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73AF" w:rsidRPr="001874CF" w:rsidRDefault="00A373AF" w:rsidP="001874CF">
      <w:pPr>
        <w:rPr>
          <w:szCs w:val="24"/>
        </w:rPr>
      </w:pPr>
    </w:p>
    <w:p w:rsidR="00E26344" w:rsidRPr="001874CF" w:rsidRDefault="001874CF" w:rsidP="001874CF">
      <w:pPr>
        <w:jc w:val="center"/>
        <w:rPr>
          <w:lang w:val="en-US"/>
        </w:rPr>
      </w:pPr>
      <w:bookmarkStart w:id="0" w:name="bookmark0"/>
      <w:r w:rsidRPr="001874CF">
        <w:rPr>
          <w:lang w:val="ru"/>
        </w:rPr>
        <w:t>Содержание</w:t>
      </w:r>
      <w:bookmarkEnd w:id="0"/>
    </w:p>
    <w:p w:rsidR="00E26344" w:rsidRPr="001874CF" w:rsidRDefault="00E26344" w:rsidP="001874CF">
      <w:pPr>
        <w:rPr>
          <w:szCs w:val="24"/>
        </w:rPr>
      </w:pPr>
    </w:p>
    <w:tbl>
      <w:tblPr>
        <w:tblStyle w:val="a8"/>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7516"/>
        <w:gridCol w:w="1841"/>
      </w:tblGrid>
      <w:tr w:rsidR="00A64771" w:rsidRPr="001874CF" w:rsidTr="001874CF">
        <w:tc>
          <w:tcPr>
            <w:tcW w:w="4016" w:type="pct"/>
          </w:tcPr>
          <w:p w:rsidR="00E26344" w:rsidRPr="001874CF" w:rsidRDefault="001874CF" w:rsidP="001874CF">
            <w:pPr>
              <w:numPr>
                <w:ilvl w:val="0"/>
                <w:numId w:val="1"/>
              </w:numPr>
              <w:tabs>
                <w:tab w:val="left" w:pos="454"/>
              </w:tabs>
              <w:rPr>
                <w:szCs w:val="24"/>
                <w:lang w:val="en-US"/>
              </w:rPr>
            </w:pPr>
            <w:r w:rsidRPr="001874CF">
              <w:rPr>
                <w:szCs w:val="24"/>
                <w:lang w:val="ru"/>
              </w:rPr>
              <w:t>Основные параметры</w:t>
            </w:r>
          </w:p>
        </w:tc>
        <w:tc>
          <w:tcPr>
            <w:tcW w:w="984" w:type="pct"/>
          </w:tcPr>
          <w:p w:rsidR="00E26344" w:rsidRPr="001874CF" w:rsidRDefault="001874CF" w:rsidP="001874CF">
            <w:pPr>
              <w:rPr>
                <w:szCs w:val="24"/>
                <w:lang w:val="en-US"/>
              </w:rPr>
            </w:pPr>
            <w:r w:rsidRPr="001874CF">
              <w:rPr>
                <w:szCs w:val="24"/>
                <w:lang w:val="en-US"/>
              </w:rPr>
              <w:t>QC12Y-SM-01</w:t>
            </w:r>
          </w:p>
        </w:tc>
      </w:tr>
      <w:tr w:rsidR="00A64771" w:rsidRPr="001874CF" w:rsidTr="001874CF">
        <w:tc>
          <w:tcPr>
            <w:tcW w:w="4016" w:type="pct"/>
          </w:tcPr>
          <w:p w:rsidR="00E81AD0" w:rsidRPr="001874CF" w:rsidRDefault="001874CF" w:rsidP="001874CF">
            <w:pPr>
              <w:numPr>
                <w:ilvl w:val="0"/>
                <w:numId w:val="1"/>
              </w:numPr>
              <w:tabs>
                <w:tab w:val="left" w:pos="454"/>
              </w:tabs>
              <w:rPr>
                <w:szCs w:val="24"/>
              </w:rPr>
            </w:pPr>
            <w:r w:rsidRPr="001874CF">
              <w:rPr>
                <w:szCs w:val="24"/>
                <w:lang w:val="ru"/>
              </w:rPr>
              <w:t>Основные области применения, функции и особенности</w:t>
            </w:r>
          </w:p>
        </w:tc>
        <w:tc>
          <w:tcPr>
            <w:tcW w:w="984" w:type="pct"/>
          </w:tcPr>
          <w:p w:rsidR="00E81AD0" w:rsidRPr="001874CF" w:rsidRDefault="001874CF" w:rsidP="001874CF">
            <w:pPr>
              <w:rPr>
                <w:szCs w:val="24"/>
                <w:lang w:val="en-US"/>
              </w:rPr>
            </w:pPr>
            <w:r w:rsidRPr="001874CF">
              <w:rPr>
                <w:szCs w:val="24"/>
                <w:lang w:val="en-US"/>
              </w:rPr>
              <w:t>QC12Y-SM-02</w:t>
            </w:r>
          </w:p>
        </w:tc>
      </w:tr>
      <w:tr w:rsidR="00A64771" w:rsidRPr="001874CF" w:rsidTr="001874CF">
        <w:tc>
          <w:tcPr>
            <w:tcW w:w="4016" w:type="pct"/>
          </w:tcPr>
          <w:p w:rsidR="00E26344" w:rsidRPr="001874CF" w:rsidRDefault="001874CF" w:rsidP="001874CF">
            <w:pPr>
              <w:numPr>
                <w:ilvl w:val="0"/>
                <w:numId w:val="1"/>
              </w:numPr>
              <w:tabs>
                <w:tab w:val="left" w:pos="454"/>
              </w:tabs>
              <w:rPr>
                <w:szCs w:val="24"/>
                <w:lang w:val="en-US"/>
              </w:rPr>
            </w:pPr>
            <w:r w:rsidRPr="001874CF">
              <w:rPr>
                <w:szCs w:val="24"/>
                <w:lang w:val="ru"/>
              </w:rPr>
              <w:t>Гидравлическая приводная система</w:t>
            </w:r>
          </w:p>
        </w:tc>
        <w:tc>
          <w:tcPr>
            <w:tcW w:w="984" w:type="pct"/>
          </w:tcPr>
          <w:p w:rsidR="00E26344" w:rsidRPr="001874CF" w:rsidRDefault="001874CF" w:rsidP="001874CF">
            <w:pPr>
              <w:rPr>
                <w:szCs w:val="24"/>
                <w:lang w:val="en-US"/>
              </w:rPr>
            </w:pPr>
            <w:r w:rsidRPr="001874CF">
              <w:rPr>
                <w:szCs w:val="24"/>
                <w:lang w:val="en-US"/>
              </w:rPr>
              <w:t>QC12Y-SM-03</w:t>
            </w:r>
          </w:p>
        </w:tc>
      </w:tr>
      <w:tr w:rsidR="00A64771" w:rsidRPr="001874CF" w:rsidTr="001874CF">
        <w:tc>
          <w:tcPr>
            <w:tcW w:w="4016" w:type="pct"/>
          </w:tcPr>
          <w:p w:rsidR="00E26344" w:rsidRPr="001874CF" w:rsidRDefault="001874CF" w:rsidP="001874CF">
            <w:pPr>
              <w:numPr>
                <w:ilvl w:val="0"/>
                <w:numId w:val="1"/>
              </w:numPr>
              <w:tabs>
                <w:tab w:val="left" w:pos="454"/>
              </w:tabs>
              <w:rPr>
                <w:szCs w:val="24"/>
                <w:lang w:val="en-US"/>
              </w:rPr>
            </w:pPr>
            <w:r w:rsidRPr="001874CF">
              <w:rPr>
                <w:szCs w:val="24"/>
                <w:lang w:val="ru"/>
              </w:rPr>
              <w:t>Конструкция машины</w:t>
            </w:r>
          </w:p>
        </w:tc>
        <w:tc>
          <w:tcPr>
            <w:tcW w:w="984" w:type="pct"/>
          </w:tcPr>
          <w:p w:rsidR="00E26344" w:rsidRPr="001874CF" w:rsidRDefault="001874CF" w:rsidP="001874CF">
            <w:pPr>
              <w:rPr>
                <w:szCs w:val="24"/>
                <w:lang w:val="en-US"/>
              </w:rPr>
            </w:pPr>
            <w:r w:rsidRPr="001874CF">
              <w:rPr>
                <w:szCs w:val="24"/>
                <w:lang w:val="en-US"/>
              </w:rPr>
              <w:t>QC12Y-SM-04</w:t>
            </w:r>
          </w:p>
        </w:tc>
      </w:tr>
      <w:tr w:rsidR="00A64771" w:rsidRPr="001874CF" w:rsidTr="001874CF">
        <w:tc>
          <w:tcPr>
            <w:tcW w:w="4016" w:type="pct"/>
          </w:tcPr>
          <w:p w:rsidR="00E26344" w:rsidRPr="001874CF" w:rsidRDefault="001874CF" w:rsidP="001874CF">
            <w:pPr>
              <w:numPr>
                <w:ilvl w:val="0"/>
                <w:numId w:val="1"/>
              </w:numPr>
              <w:tabs>
                <w:tab w:val="left" w:pos="454"/>
              </w:tabs>
              <w:rPr>
                <w:szCs w:val="24"/>
                <w:lang w:val="en-US"/>
              </w:rPr>
            </w:pPr>
            <w:r w:rsidRPr="001874CF">
              <w:rPr>
                <w:szCs w:val="24"/>
                <w:lang w:val="ru"/>
              </w:rPr>
              <w:t>Электрическая система машины</w:t>
            </w:r>
          </w:p>
        </w:tc>
        <w:tc>
          <w:tcPr>
            <w:tcW w:w="984" w:type="pct"/>
          </w:tcPr>
          <w:p w:rsidR="00E26344" w:rsidRPr="001874CF" w:rsidRDefault="001874CF" w:rsidP="001874CF">
            <w:pPr>
              <w:rPr>
                <w:szCs w:val="24"/>
                <w:lang w:val="en-US"/>
              </w:rPr>
            </w:pPr>
            <w:r w:rsidRPr="001874CF">
              <w:rPr>
                <w:szCs w:val="24"/>
                <w:lang w:val="en-US"/>
              </w:rPr>
              <w:t>QC12Y-SM-05</w:t>
            </w:r>
          </w:p>
        </w:tc>
      </w:tr>
      <w:tr w:rsidR="00A64771" w:rsidRPr="001874CF" w:rsidTr="001874CF">
        <w:tc>
          <w:tcPr>
            <w:tcW w:w="4016" w:type="pct"/>
          </w:tcPr>
          <w:p w:rsidR="00B666D6" w:rsidRPr="001874CF" w:rsidRDefault="001874CF" w:rsidP="001874CF">
            <w:pPr>
              <w:numPr>
                <w:ilvl w:val="0"/>
                <w:numId w:val="1"/>
              </w:numPr>
              <w:tabs>
                <w:tab w:val="left" w:pos="454"/>
              </w:tabs>
              <w:rPr>
                <w:szCs w:val="24"/>
                <w:lang w:val="en-US"/>
              </w:rPr>
            </w:pPr>
            <w:r w:rsidRPr="001874CF">
              <w:rPr>
                <w:szCs w:val="24"/>
                <w:lang w:val="ru"/>
              </w:rPr>
              <w:t>Перемещение, транспортировка и установка</w:t>
            </w:r>
          </w:p>
        </w:tc>
        <w:tc>
          <w:tcPr>
            <w:tcW w:w="984" w:type="pct"/>
          </w:tcPr>
          <w:p w:rsidR="00B666D6" w:rsidRPr="001874CF" w:rsidRDefault="001874CF" w:rsidP="001874CF">
            <w:pPr>
              <w:rPr>
                <w:szCs w:val="24"/>
                <w:lang w:val="en-US"/>
              </w:rPr>
            </w:pPr>
            <w:r w:rsidRPr="001874CF">
              <w:rPr>
                <w:szCs w:val="24"/>
                <w:lang w:val="en-US"/>
              </w:rPr>
              <w:t>QC12Y-SM-06</w:t>
            </w:r>
          </w:p>
        </w:tc>
      </w:tr>
      <w:tr w:rsidR="00A64771" w:rsidRPr="001874CF" w:rsidTr="001874CF">
        <w:tc>
          <w:tcPr>
            <w:tcW w:w="4016" w:type="pct"/>
          </w:tcPr>
          <w:p w:rsidR="00E26344" w:rsidRPr="001874CF" w:rsidRDefault="001874CF" w:rsidP="001874CF">
            <w:pPr>
              <w:numPr>
                <w:ilvl w:val="0"/>
                <w:numId w:val="1"/>
              </w:numPr>
              <w:tabs>
                <w:tab w:val="left" w:pos="454"/>
              </w:tabs>
              <w:rPr>
                <w:szCs w:val="24"/>
                <w:lang w:val="en-US"/>
              </w:rPr>
            </w:pPr>
            <w:r w:rsidRPr="001874CF">
              <w:rPr>
                <w:szCs w:val="24"/>
                <w:lang w:val="ru"/>
              </w:rPr>
              <w:t>Смазка машины</w:t>
            </w:r>
          </w:p>
        </w:tc>
        <w:tc>
          <w:tcPr>
            <w:tcW w:w="984" w:type="pct"/>
          </w:tcPr>
          <w:p w:rsidR="00E26344" w:rsidRPr="001874CF" w:rsidRDefault="001874CF" w:rsidP="001874CF">
            <w:pPr>
              <w:rPr>
                <w:szCs w:val="24"/>
                <w:lang w:val="en-US"/>
              </w:rPr>
            </w:pPr>
            <w:r w:rsidRPr="001874CF">
              <w:rPr>
                <w:szCs w:val="24"/>
                <w:lang w:val="en-US"/>
              </w:rPr>
              <w:t>QC12Y-SM-07</w:t>
            </w:r>
          </w:p>
        </w:tc>
      </w:tr>
      <w:tr w:rsidR="00A64771" w:rsidRPr="001874CF" w:rsidTr="001874CF">
        <w:tc>
          <w:tcPr>
            <w:tcW w:w="4016" w:type="pct"/>
          </w:tcPr>
          <w:p w:rsidR="00C51E44" w:rsidRPr="001874CF" w:rsidRDefault="001874CF" w:rsidP="001874CF">
            <w:pPr>
              <w:numPr>
                <w:ilvl w:val="0"/>
                <w:numId w:val="1"/>
              </w:numPr>
              <w:tabs>
                <w:tab w:val="left" w:pos="454"/>
              </w:tabs>
              <w:rPr>
                <w:szCs w:val="24"/>
                <w:lang w:val="en-US"/>
              </w:rPr>
            </w:pPr>
            <w:r w:rsidRPr="001874CF">
              <w:rPr>
                <w:szCs w:val="24"/>
                <w:lang w:val="ru"/>
              </w:rPr>
              <w:t>Регулировка и эксплуатация</w:t>
            </w:r>
          </w:p>
        </w:tc>
        <w:tc>
          <w:tcPr>
            <w:tcW w:w="984" w:type="pct"/>
          </w:tcPr>
          <w:p w:rsidR="00C51E44" w:rsidRPr="001874CF" w:rsidRDefault="001874CF" w:rsidP="001874CF">
            <w:pPr>
              <w:rPr>
                <w:szCs w:val="24"/>
                <w:lang w:val="en-US"/>
              </w:rPr>
            </w:pPr>
            <w:r w:rsidRPr="001874CF">
              <w:rPr>
                <w:szCs w:val="24"/>
                <w:lang w:val="en-US"/>
              </w:rPr>
              <w:t>QC12Y-SM-08</w:t>
            </w:r>
          </w:p>
        </w:tc>
      </w:tr>
      <w:tr w:rsidR="00A64771" w:rsidRPr="001874CF" w:rsidTr="001874CF">
        <w:tc>
          <w:tcPr>
            <w:tcW w:w="4016" w:type="pct"/>
          </w:tcPr>
          <w:p w:rsidR="00C51E44" w:rsidRPr="001874CF" w:rsidRDefault="001874CF" w:rsidP="001874CF">
            <w:pPr>
              <w:numPr>
                <w:ilvl w:val="0"/>
                <w:numId w:val="1"/>
              </w:numPr>
              <w:tabs>
                <w:tab w:val="left" w:pos="454"/>
              </w:tabs>
              <w:rPr>
                <w:szCs w:val="24"/>
                <w:lang w:val="en-US"/>
              </w:rPr>
            </w:pPr>
            <w:r w:rsidRPr="001874CF">
              <w:rPr>
                <w:szCs w:val="24"/>
                <w:lang w:val="ru"/>
              </w:rPr>
              <w:t>Безопасность и техническое обслуживание</w:t>
            </w:r>
          </w:p>
        </w:tc>
        <w:tc>
          <w:tcPr>
            <w:tcW w:w="984" w:type="pct"/>
          </w:tcPr>
          <w:p w:rsidR="00C51E44" w:rsidRPr="001874CF" w:rsidRDefault="001874CF" w:rsidP="001874CF">
            <w:pPr>
              <w:rPr>
                <w:szCs w:val="24"/>
                <w:lang w:val="en-US"/>
              </w:rPr>
            </w:pPr>
            <w:r w:rsidRPr="001874CF">
              <w:rPr>
                <w:szCs w:val="24"/>
                <w:lang w:val="en-US"/>
              </w:rPr>
              <w:t>QC12Y-SM-09</w:t>
            </w:r>
          </w:p>
        </w:tc>
      </w:tr>
      <w:tr w:rsidR="00A64771" w:rsidRPr="001874CF" w:rsidTr="001874CF">
        <w:tc>
          <w:tcPr>
            <w:tcW w:w="4016" w:type="pct"/>
          </w:tcPr>
          <w:p w:rsidR="00C51E44" w:rsidRPr="001874CF" w:rsidRDefault="001874CF" w:rsidP="001874CF">
            <w:pPr>
              <w:numPr>
                <w:ilvl w:val="0"/>
                <w:numId w:val="1"/>
              </w:numPr>
              <w:tabs>
                <w:tab w:val="left" w:pos="454"/>
              </w:tabs>
              <w:rPr>
                <w:szCs w:val="24"/>
              </w:rPr>
            </w:pPr>
            <w:r w:rsidRPr="001874CF">
              <w:rPr>
                <w:szCs w:val="24"/>
                <w:lang w:val="ru"/>
              </w:rPr>
              <w:t>Список подшипников качения и зубчатых колес</w:t>
            </w:r>
          </w:p>
        </w:tc>
        <w:tc>
          <w:tcPr>
            <w:tcW w:w="984" w:type="pct"/>
          </w:tcPr>
          <w:p w:rsidR="00C51E44" w:rsidRPr="001874CF" w:rsidRDefault="001874CF" w:rsidP="001874CF">
            <w:pPr>
              <w:rPr>
                <w:szCs w:val="24"/>
                <w:lang w:val="en-US"/>
              </w:rPr>
            </w:pPr>
            <w:r w:rsidRPr="001874CF">
              <w:rPr>
                <w:szCs w:val="24"/>
                <w:lang w:val="en-US"/>
              </w:rPr>
              <w:t>QC12Y-SM-10</w:t>
            </w:r>
          </w:p>
        </w:tc>
      </w:tr>
      <w:tr w:rsidR="00A64771" w:rsidRPr="001874CF" w:rsidTr="001874CF">
        <w:tc>
          <w:tcPr>
            <w:tcW w:w="4016" w:type="pct"/>
          </w:tcPr>
          <w:p w:rsidR="00541975" w:rsidRPr="001874CF" w:rsidRDefault="001874CF" w:rsidP="001874CF">
            <w:pPr>
              <w:numPr>
                <w:ilvl w:val="0"/>
                <w:numId w:val="1"/>
              </w:numPr>
              <w:tabs>
                <w:tab w:val="left" w:pos="454"/>
              </w:tabs>
              <w:rPr>
                <w:szCs w:val="24"/>
              </w:rPr>
            </w:pPr>
            <w:r w:rsidRPr="001874CF">
              <w:rPr>
                <w:szCs w:val="24"/>
                <w:lang w:val="ru"/>
              </w:rPr>
              <w:t xml:space="preserve">Список запасных частей, прилагаемых к машине </w:t>
            </w:r>
          </w:p>
          <w:p w:rsidR="00C51E44" w:rsidRPr="001874CF" w:rsidRDefault="001874CF" w:rsidP="001874CF">
            <w:pPr>
              <w:ind w:left="426"/>
              <w:rPr>
                <w:szCs w:val="24"/>
              </w:rPr>
            </w:pPr>
            <w:r w:rsidRPr="001874CF">
              <w:rPr>
                <w:szCs w:val="24"/>
                <w:lang w:val="ru"/>
              </w:rPr>
              <w:t>Список запасных частей, подготовленный пользователем</w:t>
            </w:r>
          </w:p>
        </w:tc>
        <w:tc>
          <w:tcPr>
            <w:tcW w:w="984" w:type="pct"/>
            <w:vAlign w:val="bottom"/>
          </w:tcPr>
          <w:p w:rsidR="00C51E44" w:rsidRPr="001874CF" w:rsidRDefault="001874CF" w:rsidP="001874CF">
            <w:pPr>
              <w:rPr>
                <w:szCs w:val="24"/>
                <w:lang w:val="en-US"/>
              </w:rPr>
            </w:pPr>
            <w:r w:rsidRPr="001874CF">
              <w:rPr>
                <w:szCs w:val="24"/>
                <w:lang w:val="en-US"/>
              </w:rPr>
              <w:t>QC12Y-SM-11</w:t>
            </w:r>
          </w:p>
        </w:tc>
      </w:tr>
      <w:tr w:rsidR="00A64771" w:rsidRPr="001874CF" w:rsidTr="001874CF">
        <w:tc>
          <w:tcPr>
            <w:tcW w:w="4016" w:type="pct"/>
          </w:tcPr>
          <w:p w:rsidR="00C51E44" w:rsidRPr="001874CF" w:rsidRDefault="001874CF" w:rsidP="001874CF">
            <w:pPr>
              <w:rPr>
                <w:szCs w:val="24"/>
                <w:lang w:val="en-US"/>
              </w:rPr>
            </w:pPr>
            <w:r w:rsidRPr="001874CF">
              <w:rPr>
                <w:szCs w:val="24"/>
                <w:lang w:val="ru"/>
              </w:rPr>
              <w:t>Приложение: Чертеж запасных частей</w:t>
            </w:r>
          </w:p>
        </w:tc>
        <w:tc>
          <w:tcPr>
            <w:tcW w:w="984" w:type="pct"/>
          </w:tcPr>
          <w:p w:rsidR="00C51E44" w:rsidRPr="001874CF" w:rsidRDefault="001874CF" w:rsidP="001874CF">
            <w:pPr>
              <w:rPr>
                <w:szCs w:val="24"/>
                <w:lang w:val="en-US"/>
              </w:rPr>
            </w:pPr>
            <w:r w:rsidRPr="001874CF">
              <w:rPr>
                <w:szCs w:val="24"/>
                <w:lang w:val="en-US"/>
              </w:rPr>
              <w:t>QC12Y-SM-12</w:t>
            </w:r>
          </w:p>
        </w:tc>
      </w:tr>
    </w:tbl>
    <w:p w:rsidR="00E26344" w:rsidRPr="001874CF" w:rsidRDefault="00E26344" w:rsidP="001874CF">
      <w:pPr>
        <w:rPr>
          <w:lang w:val="en-US"/>
        </w:rPr>
      </w:pPr>
    </w:p>
    <w:p w:rsidR="00FE5D4D" w:rsidRPr="001874CF" w:rsidRDefault="00FE5D4D" w:rsidP="001874CF">
      <w:pPr>
        <w:rPr>
          <w:lang w:val="en-US"/>
        </w:rPr>
        <w:sectPr w:rsidR="00FE5D4D" w:rsidRPr="001874CF" w:rsidSect="004C67F0">
          <w:headerReference w:type="even" r:id="rId8"/>
          <w:headerReference w:type="default" r:id="rId9"/>
          <w:footerReference w:type="even" r:id="rId10"/>
          <w:footerReference w:type="default" r:id="rId11"/>
          <w:headerReference w:type="first" r:id="rId12"/>
          <w:footerReference w:type="first" r:id="rId13"/>
          <w:pgSz w:w="11909" w:h="16834" w:code="9"/>
          <w:pgMar w:top="1134" w:right="851" w:bottom="1134" w:left="1701" w:header="709" w:footer="709" w:gutter="0"/>
          <w:pgBorders>
            <w:top w:val="single" w:sz="4" w:space="1" w:color="auto"/>
            <w:left w:val="single" w:sz="4" w:space="1" w:color="auto"/>
            <w:bottom w:val="single" w:sz="4" w:space="1" w:color="auto"/>
            <w:right w:val="single" w:sz="4" w:space="1" w:color="auto"/>
          </w:pgBorders>
          <w:cols w:space="708"/>
          <w:noEndnote/>
          <w:docGrid w:linePitch="381"/>
        </w:sectPr>
      </w:pPr>
    </w:p>
    <w:p w:rsidR="00267AFB" w:rsidRPr="001874CF" w:rsidRDefault="00267AFB" w:rsidP="001874CF">
      <w:pPr>
        <w:rPr>
          <w:szCs w:val="24"/>
          <w:lang w:val="en-US"/>
        </w:rPr>
      </w:pPr>
    </w:p>
    <w:p w:rsidR="008A3199" w:rsidRPr="001874CF" w:rsidRDefault="001874CF" w:rsidP="001874CF">
      <w:pPr>
        <w:pStyle w:val="1"/>
        <w:tabs>
          <w:tab w:val="clear" w:pos="992"/>
          <w:tab w:val="left" w:pos="993"/>
        </w:tabs>
        <w:ind w:left="142" w:firstLine="567"/>
        <w:rPr>
          <w:lang w:val="en-US"/>
        </w:rPr>
      </w:pPr>
      <w:r w:rsidRPr="001874CF">
        <w:rPr>
          <w:lang w:val="ru"/>
        </w:rPr>
        <w:t>Основные параметры</w:t>
      </w:r>
    </w:p>
    <w:p w:rsidR="008A3199" w:rsidRPr="001874CF" w:rsidRDefault="008A3199" w:rsidP="001874CF">
      <w:pPr>
        <w:jc w:val="center"/>
        <w:rPr>
          <w:szCs w:val="24"/>
          <w:lang w:val="en-US"/>
        </w:rPr>
      </w:pPr>
    </w:p>
    <w:tbl>
      <w:tblPr>
        <w:tblW w:w="5000" w:type="pct"/>
        <w:jc w:val="center"/>
        <w:tblCellMar>
          <w:left w:w="57" w:type="dxa"/>
          <w:right w:w="57" w:type="dxa"/>
        </w:tblCellMar>
        <w:tblLook w:val="0000" w:firstRow="0" w:lastRow="0" w:firstColumn="0" w:lastColumn="0" w:noHBand="0" w:noVBand="0"/>
      </w:tblPr>
      <w:tblGrid>
        <w:gridCol w:w="873"/>
        <w:gridCol w:w="1690"/>
        <w:gridCol w:w="2311"/>
        <w:gridCol w:w="1626"/>
        <w:gridCol w:w="1445"/>
        <w:gridCol w:w="1402"/>
      </w:tblGrid>
      <w:tr w:rsidR="00A64771" w:rsidRPr="001874CF" w:rsidTr="001874CF">
        <w:trPr>
          <w:trHeight w:val="20"/>
          <w:jc w:val="center"/>
        </w:trPr>
        <w:tc>
          <w:tcPr>
            <w:tcW w:w="467"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1874CF" w:rsidP="001874CF">
            <w:pPr>
              <w:jc w:val="center"/>
              <w:rPr>
                <w:szCs w:val="24"/>
                <w:lang w:val="en-US"/>
              </w:rPr>
            </w:pPr>
            <w:r w:rsidRPr="001874CF">
              <w:rPr>
                <w:szCs w:val="24"/>
                <w:lang w:val="ru"/>
              </w:rPr>
              <w:t>№</w:t>
            </w:r>
          </w:p>
        </w:tc>
        <w:tc>
          <w:tcPr>
            <w:tcW w:w="2140" w:type="pct"/>
            <w:gridSpan w:val="2"/>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1874CF" w:rsidP="001874CF">
            <w:pPr>
              <w:jc w:val="center"/>
              <w:rPr>
                <w:szCs w:val="24"/>
                <w:lang w:val="en-US"/>
              </w:rPr>
            </w:pPr>
            <w:r w:rsidRPr="001874CF">
              <w:rPr>
                <w:szCs w:val="24"/>
                <w:lang w:val="ru"/>
              </w:rPr>
              <w:t>Название</w:t>
            </w:r>
          </w:p>
        </w:tc>
        <w:tc>
          <w:tcPr>
            <w:tcW w:w="870"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1874CF" w:rsidP="001874CF">
            <w:pPr>
              <w:jc w:val="center"/>
              <w:rPr>
                <w:szCs w:val="24"/>
                <w:lang w:val="en-US"/>
              </w:rPr>
            </w:pPr>
            <w:r w:rsidRPr="001874CF">
              <w:rPr>
                <w:bCs/>
                <w:szCs w:val="24"/>
                <w:lang w:val="ru"/>
              </w:rPr>
              <w:t>Значение</w:t>
            </w:r>
          </w:p>
        </w:tc>
        <w:tc>
          <w:tcPr>
            <w:tcW w:w="773"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1874CF" w:rsidP="001874CF">
            <w:pPr>
              <w:jc w:val="center"/>
              <w:rPr>
                <w:szCs w:val="24"/>
                <w:lang w:val="en-US"/>
              </w:rPr>
            </w:pPr>
            <w:r w:rsidRPr="001874CF">
              <w:rPr>
                <w:bCs/>
                <w:szCs w:val="24"/>
                <w:lang w:val="ru"/>
              </w:rPr>
              <w:t>Единица измерения</w:t>
            </w:r>
          </w:p>
        </w:tc>
        <w:tc>
          <w:tcPr>
            <w:tcW w:w="750" w:type="pc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8A3199" w:rsidRPr="001874CF" w:rsidRDefault="001874CF" w:rsidP="001874CF">
            <w:pPr>
              <w:jc w:val="center"/>
              <w:rPr>
                <w:szCs w:val="24"/>
                <w:lang w:val="en-US"/>
              </w:rPr>
            </w:pPr>
            <w:r w:rsidRPr="001874CF">
              <w:rPr>
                <w:bCs/>
                <w:szCs w:val="24"/>
                <w:lang w:val="ru"/>
              </w:rPr>
              <w:t>Примечания</w:t>
            </w:r>
          </w:p>
        </w:tc>
      </w:tr>
      <w:tr w:rsidR="00A64771" w:rsidRPr="001874CF" w:rsidTr="001874CF">
        <w:trPr>
          <w:trHeight w:val="20"/>
          <w:jc w:val="center"/>
        </w:trPr>
        <w:tc>
          <w:tcPr>
            <w:tcW w:w="467"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8A3199" w:rsidP="001874CF">
            <w:pPr>
              <w:pStyle w:val="a9"/>
              <w:numPr>
                <w:ilvl w:val="0"/>
                <w:numId w:val="15"/>
              </w:numPr>
              <w:jc w:val="center"/>
              <w:rPr>
                <w:szCs w:val="24"/>
                <w:lang w:val="en-US"/>
              </w:rPr>
            </w:pPr>
          </w:p>
        </w:tc>
        <w:tc>
          <w:tcPr>
            <w:tcW w:w="2140" w:type="pct"/>
            <w:gridSpan w:val="2"/>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1874CF" w:rsidP="001874CF">
            <w:pPr>
              <w:jc w:val="center"/>
              <w:rPr>
                <w:szCs w:val="24"/>
                <w:lang w:val="en-US"/>
              </w:rPr>
            </w:pPr>
            <w:r w:rsidRPr="001874CF">
              <w:rPr>
                <w:szCs w:val="24"/>
                <w:lang w:val="ru"/>
              </w:rPr>
              <w:t>Толщина при срезе</w:t>
            </w:r>
          </w:p>
        </w:tc>
        <w:tc>
          <w:tcPr>
            <w:tcW w:w="870"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1874CF" w:rsidP="001874CF">
            <w:pPr>
              <w:jc w:val="center"/>
              <w:rPr>
                <w:szCs w:val="24"/>
              </w:rPr>
            </w:pPr>
            <w:r w:rsidRPr="001874CF">
              <w:rPr>
                <w:szCs w:val="24"/>
              </w:rPr>
              <w:t>12</w:t>
            </w:r>
          </w:p>
        </w:tc>
        <w:tc>
          <w:tcPr>
            <w:tcW w:w="773"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1874CF" w:rsidP="001874CF">
            <w:pPr>
              <w:jc w:val="center"/>
              <w:rPr>
                <w:szCs w:val="24"/>
                <w:lang w:val="en-US"/>
              </w:rPr>
            </w:pPr>
            <w:r w:rsidRPr="001874CF">
              <w:rPr>
                <w:szCs w:val="24"/>
                <w:lang w:val="ru"/>
              </w:rPr>
              <w:t>мм</w:t>
            </w:r>
          </w:p>
        </w:tc>
        <w:tc>
          <w:tcPr>
            <w:tcW w:w="750" w:type="pc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8A3199" w:rsidRPr="001874CF" w:rsidRDefault="008A3199" w:rsidP="001874CF">
            <w:pPr>
              <w:jc w:val="center"/>
              <w:rPr>
                <w:szCs w:val="24"/>
                <w:lang w:val="en-US"/>
              </w:rPr>
            </w:pPr>
          </w:p>
        </w:tc>
      </w:tr>
      <w:tr w:rsidR="00A64771" w:rsidRPr="001874CF" w:rsidTr="001874CF">
        <w:trPr>
          <w:trHeight w:val="20"/>
          <w:jc w:val="center"/>
        </w:trPr>
        <w:tc>
          <w:tcPr>
            <w:tcW w:w="467"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8A3199" w:rsidP="001874CF">
            <w:pPr>
              <w:pStyle w:val="a9"/>
              <w:numPr>
                <w:ilvl w:val="0"/>
                <w:numId w:val="15"/>
              </w:numPr>
              <w:jc w:val="center"/>
              <w:rPr>
                <w:szCs w:val="24"/>
                <w:lang w:val="en-US"/>
              </w:rPr>
            </w:pPr>
          </w:p>
        </w:tc>
        <w:tc>
          <w:tcPr>
            <w:tcW w:w="2140" w:type="pct"/>
            <w:gridSpan w:val="2"/>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1874CF" w:rsidP="001874CF">
            <w:pPr>
              <w:jc w:val="center"/>
              <w:rPr>
                <w:szCs w:val="24"/>
                <w:lang w:val="en-US"/>
              </w:rPr>
            </w:pPr>
            <w:r w:rsidRPr="001874CF">
              <w:rPr>
                <w:szCs w:val="24"/>
                <w:lang w:val="ru"/>
              </w:rPr>
              <w:t>Ширина среза</w:t>
            </w:r>
          </w:p>
        </w:tc>
        <w:tc>
          <w:tcPr>
            <w:tcW w:w="870"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1874CF" w:rsidP="001874CF">
            <w:pPr>
              <w:jc w:val="center"/>
              <w:rPr>
                <w:szCs w:val="24"/>
                <w:lang w:val="en-US"/>
              </w:rPr>
            </w:pPr>
            <w:r w:rsidRPr="001874CF">
              <w:rPr>
                <w:szCs w:val="24"/>
                <w:lang w:val="en-US"/>
              </w:rPr>
              <w:t>2000</w:t>
            </w:r>
          </w:p>
        </w:tc>
        <w:tc>
          <w:tcPr>
            <w:tcW w:w="773"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1874CF" w:rsidP="001874CF">
            <w:pPr>
              <w:jc w:val="center"/>
              <w:rPr>
                <w:szCs w:val="24"/>
                <w:lang w:val="en-US"/>
              </w:rPr>
            </w:pPr>
            <w:r w:rsidRPr="001874CF">
              <w:rPr>
                <w:szCs w:val="24"/>
                <w:lang w:val="ru"/>
              </w:rPr>
              <w:t>мм</w:t>
            </w:r>
          </w:p>
        </w:tc>
        <w:tc>
          <w:tcPr>
            <w:tcW w:w="750" w:type="pc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8A3199" w:rsidRPr="001874CF" w:rsidRDefault="008A3199" w:rsidP="001874CF">
            <w:pPr>
              <w:jc w:val="center"/>
              <w:rPr>
                <w:szCs w:val="24"/>
                <w:lang w:val="en-US"/>
              </w:rPr>
            </w:pPr>
          </w:p>
        </w:tc>
      </w:tr>
      <w:tr w:rsidR="00A64771" w:rsidRPr="001874CF" w:rsidTr="001874CF">
        <w:trPr>
          <w:trHeight w:val="20"/>
          <w:jc w:val="center"/>
        </w:trPr>
        <w:tc>
          <w:tcPr>
            <w:tcW w:w="467"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8A3199" w:rsidP="001874CF">
            <w:pPr>
              <w:pStyle w:val="a9"/>
              <w:numPr>
                <w:ilvl w:val="0"/>
                <w:numId w:val="15"/>
              </w:numPr>
              <w:jc w:val="center"/>
              <w:rPr>
                <w:szCs w:val="24"/>
                <w:lang w:val="en-US"/>
              </w:rPr>
            </w:pPr>
          </w:p>
        </w:tc>
        <w:tc>
          <w:tcPr>
            <w:tcW w:w="2140" w:type="pct"/>
            <w:gridSpan w:val="2"/>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1874CF" w:rsidP="001874CF">
            <w:pPr>
              <w:jc w:val="center"/>
              <w:rPr>
                <w:szCs w:val="24"/>
                <w:lang w:val="en-US"/>
              </w:rPr>
            </w:pPr>
            <w:r w:rsidRPr="001874CF">
              <w:rPr>
                <w:szCs w:val="24"/>
                <w:lang w:val="ru"/>
              </w:rPr>
              <w:t>Прочность листов</w:t>
            </w:r>
          </w:p>
        </w:tc>
        <w:tc>
          <w:tcPr>
            <w:tcW w:w="870"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1874CF" w:rsidP="001874CF">
            <w:pPr>
              <w:jc w:val="center"/>
              <w:rPr>
                <w:szCs w:val="24"/>
                <w:lang w:val="en-US"/>
              </w:rPr>
            </w:pPr>
            <w:r w:rsidRPr="001874CF">
              <w:rPr>
                <w:szCs w:val="24"/>
                <w:lang w:val="en-US"/>
              </w:rPr>
              <w:t>450</w:t>
            </w:r>
          </w:p>
        </w:tc>
        <w:tc>
          <w:tcPr>
            <w:tcW w:w="773"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1874CF" w:rsidP="001874CF">
            <w:pPr>
              <w:jc w:val="center"/>
              <w:rPr>
                <w:szCs w:val="24"/>
                <w:lang w:val="en-US"/>
              </w:rPr>
            </w:pPr>
            <w:r w:rsidRPr="001874CF">
              <w:rPr>
                <w:szCs w:val="24"/>
                <w:lang w:val="ru"/>
              </w:rPr>
              <w:t>Н/мм</w:t>
            </w:r>
            <w:r w:rsidRPr="001874CF">
              <w:rPr>
                <w:szCs w:val="24"/>
                <w:vertAlign w:val="superscript"/>
                <w:lang w:val="ru"/>
              </w:rPr>
              <w:t>2</w:t>
            </w:r>
          </w:p>
        </w:tc>
        <w:tc>
          <w:tcPr>
            <w:tcW w:w="750" w:type="pc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8A3199" w:rsidRPr="001874CF" w:rsidRDefault="008A3199" w:rsidP="001874CF">
            <w:pPr>
              <w:jc w:val="center"/>
              <w:rPr>
                <w:szCs w:val="24"/>
                <w:lang w:val="en-US"/>
              </w:rPr>
            </w:pPr>
          </w:p>
        </w:tc>
      </w:tr>
      <w:tr w:rsidR="00A64771" w:rsidRPr="001874CF" w:rsidTr="001874CF">
        <w:trPr>
          <w:trHeight w:val="20"/>
          <w:jc w:val="center"/>
        </w:trPr>
        <w:tc>
          <w:tcPr>
            <w:tcW w:w="467"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8A3199" w:rsidP="001874CF">
            <w:pPr>
              <w:pStyle w:val="a9"/>
              <w:numPr>
                <w:ilvl w:val="0"/>
                <w:numId w:val="15"/>
              </w:numPr>
              <w:jc w:val="center"/>
              <w:rPr>
                <w:szCs w:val="24"/>
                <w:lang w:val="en-US"/>
              </w:rPr>
            </w:pPr>
          </w:p>
        </w:tc>
        <w:tc>
          <w:tcPr>
            <w:tcW w:w="2140" w:type="pct"/>
            <w:gridSpan w:val="2"/>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1874CF" w:rsidP="001874CF">
            <w:pPr>
              <w:jc w:val="center"/>
              <w:rPr>
                <w:szCs w:val="24"/>
                <w:lang w:val="en-US"/>
              </w:rPr>
            </w:pPr>
            <w:r w:rsidRPr="001874CF">
              <w:rPr>
                <w:szCs w:val="24"/>
                <w:lang w:val="ru"/>
              </w:rPr>
              <w:t>Угол среза</w:t>
            </w:r>
          </w:p>
        </w:tc>
        <w:tc>
          <w:tcPr>
            <w:tcW w:w="870"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1874CF" w:rsidP="001874CF">
            <w:pPr>
              <w:jc w:val="center"/>
              <w:rPr>
                <w:szCs w:val="24"/>
                <w:lang w:val="en-US"/>
              </w:rPr>
            </w:pPr>
            <w:r w:rsidRPr="001874CF">
              <w:rPr>
                <w:szCs w:val="24"/>
                <w:lang w:val="en-US"/>
              </w:rPr>
              <w:t>1’45’’</w:t>
            </w:r>
          </w:p>
        </w:tc>
        <w:tc>
          <w:tcPr>
            <w:tcW w:w="773"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8A3199" w:rsidP="001874CF">
            <w:pPr>
              <w:jc w:val="center"/>
              <w:rPr>
                <w:szCs w:val="24"/>
                <w:lang w:val="en-US"/>
              </w:rPr>
            </w:pPr>
          </w:p>
        </w:tc>
        <w:tc>
          <w:tcPr>
            <w:tcW w:w="750" w:type="pc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8A3199" w:rsidRPr="001874CF" w:rsidRDefault="008A3199" w:rsidP="001874CF">
            <w:pPr>
              <w:jc w:val="center"/>
              <w:rPr>
                <w:szCs w:val="24"/>
                <w:lang w:val="en-US"/>
              </w:rPr>
            </w:pPr>
          </w:p>
        </w:tc>
      </w:tr>
      <w:tr w:rsidR="00A64771" w:rsidRPr="001874CF" w:rsidTr="001874CF">
        <w:trPr>
          <w:trHeight w:val="20"/>
          <w:jc w:val="center"/>
        </w:trPr>
        <w:tc>
          <w:tcPr>
            <w:tcW w:w="467"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8A3199" w:rsidP="001874CF">
            <w:pPr>
              <w:pStyle w:val="a9"/>
              <w:numPr>
                <w:ilvl w:val="0"/>
                <w:numId w:val="15"/>
              </w:numPr>
              <w:jc w:val="center"/>
              <w:rPr>
                <w:szCs w:val="24"/>
                <w:lang w:val="en-US"/>
              </w:rPr>
            </w:pPr>
          </w:p>
        </w:tc>
        <w:tc>
          <w:tcPr>
            <w:tcW w:w="2140" w:type="pct"/>
            <w:gridSpan w:val="2"/>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1874CF" w:rsidP="001874CF">
            <w:pPr>
              <w:jc w:val="center"/>
              <w:rPr>
                <w:szCs w:val="24"/>
                <w:lang w:val="en-US"/>
              </w:rPr>
            </w:pPr>
            <w:r w:rsidRPr="001874CF">
              <w:rPr>
                <w:szCs w:val="24"/>
                <w:lang w:val="ru"/>
              </w:rPr>
              <w:t>Диапазон заднего упора</w:t>
            </w:r>
          </w:p>
        </w:tc>
        <w:tc>
          <w:tcPr>
            <w:tcW w:w="870"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1874CF" w:rsidP="001874CF">
            <w:pPr>
              <w:jc w:val="center"/>
              <w:rPr>
                <w:szCs w:val="24"/>
                <w:lang w:val="en-US"/>
              </w:rPr>
            </w:pPr>
            <w:r w:rsidRPr="001874CF">
              <w:rPr>
                <w:szCs w:val="24"/>
                <w:lang w:val="en-US"/>
              </w:rPr>
              <w:t>800</w:t>
            </w:r>
          </w:p>
        </w:tc>
        <w:tc>
          <w:tcPr>
            <w:tcW w:w="773"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1874CF" w:rsidP="001874CF">
            <w:pPr>
              <w:jc w:val="center"/>
              <w:rPr>
                <w:szCs w:val="24"/>
                <w:lang w:val="en-US"/>
              </w:rPr>
            </w:pPr>
            <w:r w:rsidRPr="001874CF">
              <w:rPr>
                <w:szCs w:val="24"/>
                <w:lang w:val="ru"/>
              </w:rPr>
              <w:t>мм</w:t>
            </w:r>
          </w:p>
        </w:tc>
        <w:tc>
          <w:tcPr>
            <w:tcW w:w="750" w:type="pc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8A3199" w:rsidRPr="001874CF" w:rsidRDefault="008A3199" w:rsidP="001874CF">
            <w:pPr>
              <w:jc w:val="center"/>
              <w:rPr>
                <w:szCs w:val="24"/>
                <w:lang w:val="en-US"/>
              </w:rPr>
            </w:pPr>
          </w:p>
        </w:tc>
      </w:tr>
      <w:tr w:rsidR="00A64771" w:rsidRPr="001874CF" w:rsidTr="001874CF">
        <w:trPr>
          <w:trHeight w:val="20"/>
          <w:jc w:val="center"/>
        </w:trPr>
        <w:tc>
          <w:tcPr>
            <w:tcW w:w="467"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8A3199" w:rsidP="001874CF">
            <w:pPr>
              <w:pStyle w:val="a9"/>
              <w:numPr>
                <w:ilvl w:val="0"/>
                <w:numId w:val="15"/>
              </w:numPr>
              <w:jc w:val="center"/>
              <w:rPr>
                <w:szCs w:val="24"/>
                <w:lang w:val="en-US"/>
              </w:rPr>
            </w:pPr>
          </w:p>
        </w:tc>
        <w:tc>
          <w:tcPr>
            <w:tcW w:w="2140" w:type="pct"/>
            <w:gridSpan w:val="2"/>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1874CF" w:rsidP="001874CF">
            <w:pPr>
              <w:jc w:val="center"/>
              <w:rPr>
                <w:szCs w:val="24"/>
                <w:lang w:val="en-US"/>
              </w:rPr>
            </w:pPr>
            <w:r w:rsidRPr="001874CF">
              <w:rPr>
                <w:szCs w:val="24"/>
                <w:lang w:val="ru"/>
              </w:rPr>
              <w:t>Количество проходов</w:t>
            </w:r>
          </w:p>
        </w:tc>
        <w:tc>
          <w:tcPr>
            <w:tcW w:w="870"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1874CF" w:rsidP="001874CF">
            <w:pPr>
              <w:jc w:val="center"/>
              <w:rPr>
                <w:szCs w:val="24"/>
                <w:lang w:val="en-US"/>
              </w:rPr>
            </w:pPr>
            <w:r w:rsidRPr="001874CF">
              <w:rPr>
                <w:szCs w:val="24"/>
                <w:lang w:val="en-US"/>
              </w:rPr>
              <w:t>12</w:t>
            </w:r>
          </w:p>
        </w:tc>
        <w:tc>
          <w:tcPr>
            <w:tcW w:w="773"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1874CF" w:rsidP="001874CF">
            <w:pPr>
              <w:jc w:val="center"/>
              <w:rPr>
                <w:szCs w:val="24"/>
                <w:lang w:val="en-US"/>
              </w:rPr>
            </w:pPr>
            <w:r w:rsidRPr="001874CF">
              <w:rPr>
                <w:szCs w:val="24"/>
                <w:lang w:val="ru"/>
              </w:rPr>
              <w:t>об/мин</w:t>
            </w:r>
          </w:p>
        </w:tc>
        <w:tc>
          <w:tcPr>
            <w:tcW w:w="750" w:type="pc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8A3199" w:rsidRPr="001874CF" w:rsidRDefault="008A3199" w:rsidP="001874CF">
            <w:pPr>
              <w:jc w:val="center"/>
              <w:rPr>
                <w:szCs w:val="24"/>
                <w:lang w:val="en-US"/>
              </w:rPr>
            </w:pPr>
          </w:p>
        </w:tc>
      </w:tr>
      <w:tr w:rsidR="00A64771" w:rsidRPr="001874CF" w:rsidTr="001874CF">
        <w:trPr>
          <w:trHeight w:val="20"/>
          <w:jc w:val="center"/>
        </w:trPr>
        <w:tc>
          <w:tcPr>
            <w:tcW w:w="467"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8A3199" w:rsidP="001874CF">
            <w:pPr>
              <w:pStyle w:val="a9"/>
              <w:numPr>
                <w:ilvl w:val="0"/>
                <w:numId w:val="15"/>
              </w:numPr>
              <w:jc w:val="center"/>
              <w:rPr>
                <w:szCs w:val="24"/>
                <w:lang w:val="en-US"/>
              </w:rPr>
            </w:pPr>
          </w:p>
        </w:tc>
        <w:tc>
          <w:tcPr>
            <w:tcW w:w="2140" w:type="pct"/>
            <w:gridSpan w:val="2"/>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1874CF" w:rsidP="001874CF">
            <w:pPr>
              <w:jc w:val="center"/>
              <w:rPr>
                <w:szCs w:val="24"/>
                <w:lang w:val="en-US"/>
              </w:rPr>
            </w:pPr>
            <w:r w:rsidRPr="001874CF">
              <w:rPr>
                <w:szCs w:val="24"/>
                <w:lang w:val="ru"/>
              </w:rPr>
              <w:t>Длина пильной ленты</w:t>
            </w:r>
          </w:p>
        </w:tc>
        <w:tc>
          <w:tcPr>
            <w:tcW w:w="870"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1874CF" w:rsidP="001874CF">
            <w:pPr>
              <w:jc w:val="center"/>
              <w:rPr>
                <w:szCs w:val="24"/>
                <w:lang w:val="en-US"/>
              </w:rPr>
            </w:pPr>
            <w:r w:rsidRPr="001874CF">
              <w:rPr>
                <w:szCs w:val="24"/>
                <w:lang w:val="en-US"/>
              </w:rPr>
              <w:t>2220</w:t>
            </w:r>
          </w:p>
        </w:tc>
        <w:tc>
          <w:tcPr>
            <w:tcW w:w="773"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1874CF" w:rsidP="001874CF">
            <w:pPr>
              <w:jc w:val="center"/>
              <w:rPr>
                <w:szCs w:val="24"/>
                <w:lang w:val="en-US"/>
              </w:rPr>
            </w:pPr>
            <w:r w:rsidRPr="001874CF">
              <w:rPr>
                <w:szCs w:val="24"/>
                <w:lang w:val="ru"/>
              </w:rPr>
              <w:t>мм</w:t>
            </w:r>
          </w:p>
        </w:tc>
        <w:tc>
          <w:tcPr>
            <w:tcW w:w="750" w:type="pc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8A3199" w:rsidRPr="001874CF" w:rsidRDefault="008A3199" w:rsidP="001874CF">
            <w:pPr>
              <w:jc w:val="center"/>
              <w:rPr>
                <w:szCs w:val="24"/>
                <w:lang w:val="en-US"/>
              </w:rPr>
            </w:pPr>
          </w:p>
        </w:tc>
      </w:tr>
      <w:tr w:rsidR="00A64771" w:rsidRPr="001874CF" w:rsidTr="001874CF">
        <w:trPr>
          <w:trHeight w:val="20"/>
          <w:jc w:val="center"/>
        </w:trPr>
        <w:tc>
          <w:tcPr>
            <w:tcW w:w="467"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8A3199" w:rsidP="001874CF">
            <w:pPr>
              <w:pStyle w:val="a9"/>
              <w:numPr>
                <w:ilvl w:val="0"/>
                <w:numId w:val="15"/>
              </w:numPr>
              <w:jc w:val="center"/>
              <w:rPr>
                <w:szCs w:val="24"/>
                <w:lang w:val="en-US"/>
              </w:rPr>
            </w:pPr>
          </w:p>
        </w:tc>
        <w:tc>
          <w:tcPr>
            <w:tcW w:w="2140" w:type="pct"/>
            <w:gridSpan w:val="2"/>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1874CF" w:rsidP="001874CF">
            <w:pPr>
              <w:jc w:val="center"/>
              <w:rPr>
                <w:szCs w:val="24"/>
                <w:lang w:val="en-US"/>
              </w:rPr>
            </w:pPr>
            <w:r w:rsidRPr="001874CF">
              <w:rPr>
                <w:szCs w:val="24"/>
                <w:lang w:val="ru"/>
              </w:rPr>
              <w:t>Высота рабочего стола</w:t>
            </w:r>
          </w:p>
        </w:tc>
        <w:tc>
          <w:tcPr>
            <w:tcW w:w="870"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1874CF" w:rsidP="001874CF">
            <w:pPr>
              <w:jc w:val="center"/>
              <w:rPr>
                <w:szCs w:val="24"/>
                <w:lang w:val="en-US"/>
              </w:rPr>
            </w:pPr>
            <w:r w:rsidRPr="001874CF">
              <w:rPr>
                <w:szCs w:val="24"/>
                <w:lang w:val="en-US"/>
              </w:rPr>
              <w:t>750</w:t>
            </w:r>
          </w:p>
        </w:tc>
        <w:tc>
          <w:tcPr>
            <w:tcW w:w="773"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1874CF" w:rsidP="001874CF">
            <w:pPr>
              <w:jc w:val="center"/>
              <w:rPr>
                <w:szCs w:val="24"/>
                <w:lang w:val="en-US"/>
              </w:rPr>
            </w:pPr>
            <w:r w:rsidRPr="001874CF">
              <w:rPr>
                <w:szCs w:val="24"/>
                <w:lang w:val="ru"/>
              </w:rPr>
              <w:t>мм</w:t>
            </w:r>
          </w:p>
        </w:tc>
        <w:tc>
          <w:tcPr>
            <w:tcW w:w="750" w:type="pc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8A3199" w:rsidRPr="001874CF" w:rsidRDefault="008A3199" w:rsidP="001874CF">
            <w:pPr>
              <w:jc w:val="center"/>
              <w:rPr>
                <w:szCs w:val="24"/>
                <w:lang w:val="en-US"/>
              </w:rPr>
            </w:pPr>
          </w:p>
        </w:tc>
      </w:tr>
      <w:tr w:rsidR="00A64771" w:rsidRPr="001874CF" w:rsidTr="001874CF">
        <w:trPr>
          <w:trHeight w:val="20"/>
          <w:jc w:val="center"/>
        </w:trPr>
        <w:tc>
          <w:tcPr>
            <w:tcW w:w="467" w:type="pct"/>
            <w:vMerge w:val="restar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8A3199" w:rsidP="001874CF">
            <w:pPr>
              <w:pStyle w:val="a9"/>
              <w:numPr>
                <w:ilvl w:val="0"/>
                <w:numId w:val="15"/>
              </w:numPr>
              <w:jc w:val="center"/>
              <w:rPr>
                <w:szCs w:val="24"/>
                <w:lang w:val="en-US"/>
              </w:rPr>
            </w:pPr>
          </w:p>
        </w:tc>
        <w:tc>
          <w:tcPr>
            <w:tcW w:w="904" w:type="pct"/>
            <w:vMerge w:val="restar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1874CF" w:rsidP="001874CF">
            <w:pPr>
              <w:jc w:val="center"/>
              <w:rPr>
                <w:szCs w:val="24"/>
                <w:lang w:val="en-US"/>
              </w:rPr>
            </w:pPr>
            <w:r w:rsidRPr="001874CF">
              <w:rPr>
                <w:szCs w:val="24"/>
                <w:lang w:val="ru"/>
              </w:rPr>
              <w:t>Главный двигатель</w:t>
            </w:r>
          </w:p>
        </w:tc>
        <w:tc>
          <w:tcPr>
            <w:tcW w:w="1236"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1874CF" w:rsidP="001874CF">
            <w:pPr>
              <w:jc w:val="center"/>
              <w:rPr>
                <w:szCs w:val="24"/>
                <w:lang w:val="en-US"/>
              </w:rPr>
            </w:pPr>
            <w:r w:rsidRPr="001874CF">
              <w:rPr>
                <w:szCs w:val="24"/>
                <w:lang w:val="ru"/>
              </w:rPr>
              <w:t>Тип</w:t>
            </w:r>
          </w:p>
        </w:tc>
        <w:tc>
          <w:tcPr>
            <w:tcW w:w="870"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1874CF" w:rsidP="001874CF">
            <w:pPr>
              <w:jc w:val="center"/>
              <w:rPr>
                <w:szCs w:val="24"/>
                <w:lang w:val="en-US"/>
              </w:rPr>
            </w:pPr>
            <w:r w:rsidRPr="001874CF">
              <w:rPr>
                <w:szCs w:val="24"/>
                <w:lang w:val="en-US"/>
              </w:rPr>
              <w:t>E2160-4</w:t>
            </w:r>
          </w:p>
        </w:tc>
        <w:tc>
          <w:tcPr>
            <w:tcW w:w="773"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8A3199" w:rsidP="001874CF">
            <w:pPr>
              <w:jc w:val="center"/>
              <w:rPr>
                <w:szCs w:val="24"/>
                <w:lang w:val="en-US"/>
              </w:rPr>
            </w:pPr>
          </w:p>
        </w:tc>
        <w:tc>
          <w:tcPr>
            <w:tcW w:w="750" w:type="pc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8A3199" w:rsidRPr="001874CF" w:rsidRDefault="008A3199" w:rsidP="001874CF">
            <w:pPr>
              <w:jc w:val="center"/>
              <w:rPr>
                <w:szCs w:val="24"/>
                <w:lang w:val="en-US"/>
              </w:rPr>
            </w:pPr>
          </w:p>
        </w:tc>
      </w:tr>
      <w:tr w:rsidR="00A64771" w:rsidRPr="001874CF" w:rsidTr="001874CF">
        <w:trPr>
          <w:trHeight w:val="20"/>
          <w:jc w:val="center"/>
        </w:trPr>
        <w:tc>
          <w:tcPr>
            <w:tcW w:w="467"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8A3199" w:rsidP="001874CF">
            <w:pPr>
              <w:pStyle w:val="a9"/>
              <w:numPr>
                <w:ilvl w:val="0"/>
                <w:numId w:val="15"/>
              </w:numPr>
              <w:jc w:val="center"/>
              <w:rPr>
                <w:szCs w:val="24"/>
                <w:lang w:val="en-US"/>
              </w:rPr>
            </w:pPr>
          </w:p>
        </w:tc>
        <w:tc>
          <w:tcPr>
            <w:tcW w:w="904"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8A3199" w:rsidP="001874CF">
            <w:pPr>
              <w:jc w:val="center"/>
              <w:rPr>
                <w:szCs w:val="24"/>
                <w:lang w:val="en-US"/>
              </w:rPr>
            </w:pPr>
          </w:p>
        </w:tc>
        <w:tc>
          <w:tcPr>
            <w:tcW w:w="1236"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1874CF" w:rsidP="001874CF">
            <w:pPr>
              <w:jc w:val="center"/>
              <w:rPr>
                <w:szCs w:val="24"/>
                <w:lang w:val="en-US"/>
              </w:rPr>
            </w:pPr>
            <w:r w:rsidRPr="001874CF">
              <w:rPr>
                <w:szCs w:val="24"/>
                <w:lang w:val="ru"/>
              </w:rPr>
              <w:t>Мощность</w:t>
            </w:r>
          </w:p>
        </w:tc>
        <w:tc>
          <w:tcPr>
            <w:tcW w:w="870"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1874CF" w:rsidP="001874CF">
            <w:pPr>
              <w:jc w:val="center"/>
              <w:rPr>
                <w:szCs w:val="24"/>
                <w:lang w:val="en-US"/>
              </w:rPr>
            </w:pPr>
            <w:r w:rsidRPr="001874CF">
              <w:rPr>
                <w:szCs w:val="24"/>
                <w:lang w:val="en-US"/>
              </w:rPr>
              <w:t>15</w:t>
            </w:r>
          </w:p>
        </w:tc>
        <w:tc>
          <w:tcPr>
            <w:tcW w:w="773"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1874CF" w:rsidP="001874CF">
            <w:pPr>
              <w:jc w:val="center"/>
              <w:rPr>
                <w:szCs w:val="24"/>
                <w:lang w:val="en-US"/>
              </w:rPr>
            </w:pPr>
            <w:r w:rsidRPr="001874CF">
              <w:rPr>
                <w:szCs w:val="24"/>
                <w:lang w:val="ru"/>
              </w:rPr>
              <w:t>кВт</w:t>
            </w:r>
          </w:p>
        </w:tc>
        <w:tc>
          <w:tcPr>
            <w:tcW w:w="750" w:type="pc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8A3199" w:rsidRPr="001874CF" w:rsidRDefault="008A3199" w:rsidP="001874CF">
            <w:pPr>
              <w:jc w:val="center"/>
              <w:rPr>
                <w:szCs w:val="24"/>
                <w:lang w:val="en-US"/>
              </w:rPr>
            </w:pPr>
          </w:p>
        </w:tc>
      </w:tr>
      <w:tr w:rsidR="00A64771" w:rsidRPr="001874CF" w:rsidTr="001874CF">
        <w:trPr>
          <w:trHeight w:val="20"/>
          <w:jc w:val="center"/>
        </w:trPr>
        <w:tc>
          <w:tcPr>
            <w:tcW w:w="467"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8A3199" w:rsidP="001874CF">
            <w:pPr>
              <w:pStyle w:val="a9"/>
              <w:numPr>
                <w:ilvl w:val="0"/>
                <w:numId w:val="15"/>
              </w:numPr>
              <w:jc w:val="center"/>
              <w:rPr>
                <w:szCs w:val="24"/>
                <w:lang w:val="en-US"/>
              </w:rPr>
            </w:pPr>
          </w:p>
        </w:tc>
        <w:tc>
          <w:tcPr>
            <w:tcW w:w="904"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8A3199" w:rsidP="001874CF">
            <w:pPr>
              <w:jc w:val="center"/>
              <w:rPr>
                <w:szCs w:val="24"/>
                <w:lang w:val="en-US"/>
              </w:rPr>
            </w:pPr>
          </w:p>
        </w:tc>
        <w:tc>
          <w:tcPr>
            <w:tcW w:w="1236"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1874CF" w:rsidP="001874CF">
            <w:pPr>
              <w:jc w:val="center"/>
              <w:rPr>
                <w:szCs w:val="24"/>
                <w:lang w:val="en-US"/>
              </w:rPr>
            </w:pPr>
            <w:r w:rsidRPr="001874CF">
              <w:rPr>
                <w:szCs w:val="24"/>
                <w:lang w:val="ru"/>
              </w:rPr>
              <w:t>Скорость</w:t>
            </w:r>
          </w:p>
        </w:tc>
        <w:tc>
          <w:tcPr>
            <w:tcW w:w="870"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1874CF" w:rsidP="001874CF">
            <w:pPr>
              <w:jc w:val="center"/>
              <w:rPr>
                <w:szCs w:val="24"/>
                <w:lang w:val="en-US"/>
              </w:rPr>
            </w:pPr>
            <w:r w:rsidRPr="001874CF">
              <w:rPr>
                <w:szCs w:val="24"/>
                <w:lang w:val="en-US"/>
              </w:rPr>
              <w:t>1460</w:t>
            </w:r>
          </w:p>
        </w:tc>
        <w:tc>
          <w:tcPr>
            <w:tcW w:w="773"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1874CF" w:rsidP="001874CF">
            <w:pPr>
              <w:jc w:val="center"/>
              <w:rPr>
                <w:szCs w:val="24"/>
                <w:lang w:val="en-US"/>
              </w:rPr>
            </w:pPr>
            <w:r w:rsidRPr="001874CF">
              <w:rPr>
                <w:szCs w:val="24"/>
                <w:lang w:val="ru"/>
              </w:rPr>
              <w:t>об/мин</w:t>
            </w:r>
          </w:p>
        </w:tc>
        <w:tc>
          <w:tcPr>
            <w:tcW w:w="750" w:type="pc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8A3199" w:rsidRPr="001874CF" w:rsidRDefault="008A3199" w:rsidP="001874CF">
            <w:pPr>
              <w:jc w:val="center"/>
              <w:rPr>
                <w:szCs w:val="24"/>
                <w:lang w:val="en-US"/>
              </w:rPr>
            </w:pPr>
          </w:p>
        </w:tc>
      </w:tr>
      <w:tr w:rsidR="00A64771" w:rsidRPr="001874CF" w:rsidTr="001874CF">
        <w:trPr>
          <w:trHeight w:val="20"/>
          <w:jc w:val="center"/>
        </w:trPr>
        <w:tc>
          <w:tcPr>
            <w:tcW w:w="467" w:type="pct"/>
            <w:vMerge w:val="restar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8A3199" w:rsidP="001874CF">
            <w:pPr>
              <w:pStyle w:val="a9"/>
              <w:numPr>
                <w:ilvl w:val="0"/>
                <w:numId w:val="15"/>
              </w:numPr>
              <w:jc w:val="center"/>
              <w:rPr>
                <w:szCs w:val="24"/>
                <w:lang w:val="en-US"/>
              </w:rPr>
            </w:pPr>
          </w:p>
        </w:tc>
        <w:tc>
          <w:tcPr>
            <w:tcW w:w="904" w:type="pct"/>
            <w:vMerge w:val="restar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1874CF" w:rsidP="001874CF">
            <w:pPr>
              <w:jc w:val="center"/>
              <w:rPr>
                <w:szCs w:val="24"/>
                <w:lang w:val="en-US"/>
              </w:rPr>
            </w:pPr>
            <w:r w:rsidRPr="001874CF">
              <w:rPr>
                <w:szCs w:val="24"/>
                <w:lang w:val="ru"/>
              </w:rPr>
              <w:t>Шестеренный насос</w:t>
            </w:r>
          </w:p>
        </w:tc>
        <w:tc>
          <w:tcPr>
            <w:tcW w:w="1236"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1874CF" w:rsidP="001874CF">
            <w:pPr>
              <w:jc w:val="center"/>
              <w:rPr>
                <w:szCs w:val="24"/>
                <w:lang w:val="en-US"/>
              </w:rPr>
            </w:pPr>
            <w:r w:rsidRPr="001874CF">
              <w:rPr>
                <w:szCs w:val="24"/>
                <w:lang w:val="ru"/>
              </w:rPr>
              <w:t xml:space="preserve">Тип </w:t>
            </w:r>
          </w:p>
        </w:tc>
        <w:tc>
          <w:tcPr>
            <w:tcW w:w="870"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1874CF" w:rsidP="001874CF">
            <w:pPr>
              <w:jc w:val="center"/>
              <w:rPr>
                <w:szCs w:val="24"/>
                <w:lang w:val="en-US"/>
              </w:rPr>
            </w:pPr>
            <w:r w:rsidRPr="001874CF">
              <w:rPr>
                <w:szCs w:val="24"/>
                <w:lang w:val="en-US"/>
              </w:rPr>
              <w:t>LGP-040</w:t>
            </w:r>
          </w:p>
        </w:tc>
        <w:tc>
          <w:tcPr>
            <w:tcW w:w="773"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8A3199" w:rsidP="001874CF">
            <w:pPr>
              <w:jc w:val="center"/>
              <w:rPr>
                <w:szCs w:val="24"/>
                <w:lang w:val="en-US"/>
              </w:rPr>
            </w:pPr>
          </w:p>
        </w:tc>
        <w:tc>
          <w:tcPr>
            <w:tcW w:w="750" w:type="pc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8A3199" w:rsidRPr="001874CF" w:rsidRDefault="008A3199" w:rsidP="001874CF">
            <w:pPr>
              <w:jc w:val="center"/>
              <w:rPr>
                <w:szCs w:val="24"/>
                <w:lang w:val="en-US"/>
              </w:rPr>
            </w:pPr>
          </w:p>
        </w:tc>
      </w:tr>
      <w:tr w:rsidR="00A64771" w:rsidRPr="001874CF" w:rsidTr="001874CF">
        <w:trPr>
          <w:trHeight w:val="20"/>
          <w:jc w:val="center"/>
        </w:trPr>
        <w:tc>
          <w:tcPr>
            <w:tcW w:w="467"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8A3199" w:rsidP="001874CF">
            <w:pPr>
              <w:pStyle w:val="a9"/>
              <w:numPr>
                <w:ilvl w:val="0"/>
                <w:numId w:val="15"/>
              </w:numPr>
              <w:jc w:val="center"/>
              <w:rPr>
                <w:szCs w:val="24"/>
                <w:lang w:val="en-US"/>
              </w:rPr>
            </w:pPr>
          </w:p>
        </w:tc>
        <w:tc>
          <w:tcPr>
            <w:tcW w:w="904"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8A3199" w:rsidP="001874CF">
            <w:pPr>
              <w:jc w:val="center"/>
              <w:rPr>
                <w:szCs w:val="24"/>
                <w:lang w:val="en-US"/>
              </w:rPr>
            </w:pPr>
          </w:p>
        </w:tc>
        <w:tc>
          <w:tcPr>
            <w:tcW w:w="1236"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1874CF" w:rsidP="001874CF">
            <w:pPr>
              <w:jc w:val="center"/>
              <w:rPr>
                <w:szCs w:val="24"/>
                <w:lang w:val="en-US"/>
              </w:rPr>
            </w:pPr>
            <w:r w:rsidRPr="001874CF">
              <w:rPr>
                <w:szCs w:val="24"/>
                <w:lang w:val="ru"/>
              </w:rPr>
              <w:t>Номинальный объем</w:t>
            </w:r>
          </w:p>
        </w:tc>
        <w:tc>
          <w:tcPr>
            <w:tcW w:w="870"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1874CF" w:rsidP="001874CF">
            <w:pPr>
              <w:jc w:val="center"/>
              <w:rPr>
                <w:szCs w:val="24"/>
                <w:lang w:val="en-US"/>
              </w:rPr>
            </w:pPr>
            <w:r w:rsidRPr="001874CF">
              <w:rPr>
                <w:szCs w:val="24"/>
                <w:lang w:val="en-US"/>
              </w:rPr>
              <w:t>40</w:t>
            </w:r>
          </w:p>
        </w:tc>
        <w:tc>
          <w:tcPr>
            <w:tcW w:w="773"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1874CF" w:rsidP="001874CF">
            <w:pPr>
              <w:jc w:val="center"/>
              <w:rPr>
                <w:szCs w:val="24"/>
                <w:lang w:val="en-US"/>
              </w:rPr>
            </w:pPr>
            <w:r w:rsidRPr="001874CF">
              <w:rPr>
                <w:szCs w:val="24"/>
                <w:lang w:val="ru"/>
              </w:rPr>
              <w:t>мл/об</w:t>
            </w:r>
          </w:p>
        </w:tc>
        <w:tc>
          <w:tcPr>
            <w:tcW w:w="750" w:type="pc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8A3199" w:rsidRPr="001874CF" w:rsidRDefault="008A3199" w:rsidP="001874CF">
            <w:pPr>
              <w:jc w:val="center"/>
              <w:rPr>
                <w:szCs w:val="24"/>
                <w:lang w:val="en-US"/>
              </w:rPr>
            </w:pPr>
          </w:p>
        </w:tc>
      </w:tr>
      <w:tr w:rsidR="00A64771" w:rsidRPr="001874CF" w:rsidTr="001874CF">
        <w:trPr>
          <w:trHeight w:val="20"/>
          <w:jc w:val="center"/>
        </w:trPr>
        <w:tc>
          <w:tcPr>
            <w:tcW w:w="467"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8A3199" w:rsidP="001874CF">
            <w:pPr>
              <w:pStyle w:val="a9"/>
              <w:numPr>
                <w:ilvl w:val="0"/>
                <w:numId w:val="15"/>
              </w:numPr>
              <w:jc w:val="center"/>
              <w:rPr>
                <w:szCs w:val="24"/>
                <w:lang w:val="en-US"/>
              </w:rPr>
            </w:pPr>
          </w:p>
        </w:tc>
        <w:tc>
          <w:tcPr>
            <w:tcW w:w="904"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8A3199" w:rsidP="001874CF">
            <w:pPr>
              <w:jc w:val="center"/>
              <w:rPr>
                <w:szCs w:val="24"/>
                <w:lang w:val="en-US"/>
              </w:rPr>
            </w:pPr>
          </w:p>
        </w:tc>
        <w:tc>
          <w:tcPr>
            <w:tcW w:w="1236"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1874CF" w:rsidP="001874CF">
            <w:pPr>
              <w:jc w:val="center"/>
              <w:rPr>
                <w:szCs w:val="24"/>
                <w:lang w:val="en-US"/>
              </w:rPr>
            </w:pPr>
            <w:r w:rsidRPr="001874CF">
              <w:rPr>
                <w:szCs w:val="24"/>
                <w:lang w:val="ru"/>
              </w:rPr>
              <w:t>Давление</w:t>
            </w:r>
          </w:p>
        </w:tc>
        <w:tc>
          <w:tcPr>
            <w:tcW w:w="870"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1874CF" w:rsidP="001874CF">
            <w:pPr>
              <w:jc w:val="center"/>
              <w:rPr>
                <w:szCs w:val="24"/>
                <w:lang w:val="en-US"/>
              </w:rPr>
            </w:pPr>
            <w:r w:rsidRPr="001874CF">
              <w:rPr>
                <w:szCs w:val="24"/>
                <w:lang w:val="en-US"/>
              </w:rPr>
              <w:t>25</w:t>
            </w:r>
          </w:p>
        </w:tc>
        <w:tc>
          <w:tcPr>
            <w:tcW w:w="773"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1874CF" w:rsidP="001874CF">
            <w:pPr>
              <w:jc w:val="center"/>
              <w:rPr>
                <w:szCs w:val="24"/>
                <w:lang w:val="en-US"/>
              </w:rPr>
            </w:pPr>
            <w:r w:rsidRPr="001874CF">
              <w:rPr>
                <w:szCs w:val="24"/>
                <w:lang w:val="ru"/>
              </w:rPr>
              <w:t>МПа</w:t>
            </w:r>
          </w:p>
        </w:tc>
        <w:tc>
          <w:tcPr>
            <w:tcW w:w="750" w:type="pc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8A3199" w:rsidRPr="001874CF" w:rsidRDefault="008A3199" w:rsidP="001874CF">
            <w:pPr>
              <w:jc w:val="center"/>
              <w:rPr>
                <w:szCs w:val="24"/>
                <w:lang w:val="en-US"/>
              </w:rPr>
            </w:pPr>
          </w:p>
        </w:tc>
      </w:tr>
      <w:tr w:rsidR="00A64771" w:rsidRPr="001874CF" w:rsidTr="001874CF">
        <w:trPr>
          <w:trHeight w:val="20"/>
          <w:jc w:val="center"/>
        </w:trPr>
        <w:tc>
          <w:tcPr>
            <w:tcW w:w="467" w:type="pct"/>
            <w:vMerge w:val="restar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8A3199" w:rsidP="001874CF">
            <w:pPr>
              <w:pStyle w:val="a9"/>
              <w:numPr>
                <w:ilvl w:val="0"/>
                <w:numId w:val="15"/>
              </w:numPr>
              <w:jc w:val="center"/>
              <w:rPr>
                <w:szCs w:val="24"/>
                <w:lang w:val="en-US"/>
              </w:rPr>
            </w:pPr>
          </w:p>
        </w:tc>
        <w:tc>
          <w:tcPr>
            <w:tcW w:w="904" w:type="pct"/>
            <w:vMerge w:val="restar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1874CF" w:rsidP="001874CF">
            <w:pPr>
              <w:jc w:val="center"/>
              <w:rPr>
                <w:szCs w:val="24"/>
                <w:lang w:val="en-US"/>
              </w:rPr>
            </w:pPr>
            <w:r w:rsidRPr="001874CF">
              <w:rPr>
                <w:szCs w:val="24"/>
                <w:lang w:val="ru"/>
              </w:rPr>
              <w:t>Габаритный размер</w:t>
            </w:r>
          </w:p>
        </w:tc>
        <w:tc>
          <w:tcPr>
            <w:tcW w:w="1236"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1874CF" w:rsidP="001874CF">
            <w:pPr>
              <w:jc w:val="center"/>
              <w:rPr>
                <w:szCs w:val="24"/>
                <w:lang w:val="en-US"/>
              </w:rPr>
            </w:pPr>
            <w:r w:rsidRPr="001874CF">
              <w:rPr>
                <w:szCs w:val="24"/>
                <w:lang w:val="ru"/>
              </w:rPr>
              <w:t>Длина</w:t>
            </w:r>
          </w:p>
        </w:tc>
        <w:tc>
          <w:tcPr>
            <w:tcW w:w="870"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1874CF" w:rsidP="001874CF">
            <w:pPr>
              <w:jc w:val="center"/>
              <w:rPr>
                <w:szCs w:val="24"/>
                <w:lang w:val="en-US"/>
              </w:rPr>
            </w:pPr>
            <w:r w:rsidRPr="001874CF">
              <w:rPr>
                <w:szCs w:val="24"/>
                <w:lang w:val="en-US"/>
              </w:rPr>
              <w:t>2800</w:t>
            </w:r>
          </w:p>
        </w:tc>
        <w:tc>
          <w:tcPr>
            <w:tcW w:w="773"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1874CF" w:rsidP="001874CF">
            <w:pPr>
              <w:jc w:val="center"/>
              <w:rPr>
                <w:szCs w:val="24"/>
                <w:lang w:val="en-US"/>
              </w:rPr>
            </w:pPr>
            <w:r w:rsidRPr="001874CF">
              <w:rPr>
                <w:szCs w:val="24"/>
                <w:lang w:val="ru"/>
              </w:rPr>
              <w:t>мм</w:t>
            </w:r>
          </w:p>
        </w:tc>
        <w:tc>
          <w:tcPr>
            <w:tcW w:w="750" w:type="pc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8A3199" w:rsidRPr="001874CF" w:rsidRDefault="008A3199" w:rsidP="001874CF">
            <w:pPr>
              <w:jc w:val="center"/>
              <w:rPr>
                <w:szCs w:val="24"/>
                <w:lang w:val="en-US"/>
              </w:rPr>
            </w:pPr>
          </w:p>
        </w:tc>
      </w:tr>
      <w:tr w:rsidR="00A64771" w:rsidRPr="001874CF" w:rsidTr="001874CF">
        <w:trPr>
          <w:trHeight w:val="20"/>
          <w:jc w:val="center"/>
        </w:trPr>
        <w:tc>
          <w:tcPr>
            <w:tcW w:w="467"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8A3199" w:rsidP="001874CF">
            <w:pPr>
              <w:jc w:val="center"/>
              <w:rPr>
                <w:szCs w:val="24"/>
                <w:lang w:val="en-US"/>
              </w:rPr>
            </w:pPr>
          </w:p>
        </w:tc>
        <w:tc>
          <w:tcPr>
            <w:tcW w:w="904"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8A3199" w:rsidP="001874CF">
            <w:pPr>
              <w:jc w:val="center"/>
              <w:rPr>
                <w:szCs w:val="24"/>
                <w:lang w:val="en-US"/>
              </w:rPr>
            </w:pPr>
          </w:p>
        </w:tc>
        <w:tc>
          <w:tcPr>
            <w:tcW w:w="1236"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1874CF" w:rsidP="001874CF">
            <w:pPr>
              <w:jc w:val="center"/>
              <w:rPr>
                <w:szCs w:val="24"/>
                <w:lang w:val="en-US"/>
              </w:rPr>
            </w:pPr>
            <w:r w:rsidRPr="001874CF">
              <w:rPr>
                <w:szCs w:val="24"/>
                <w:lang w:val="ru"/>
              </w:rPr>
              <w:t>Ширина</w:t>
            </w:r>
          </w:p>
        </w:tc>
        <w:tc>
          <w:tcPr>
            <w:tcW w:w="870"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1874CF" w:rsidP="001874CF">
            <w:pPr>
              <w:jc w:val="center"/>
              <w:rPr>
                <w:szCs w:val="24"/>
                <w:lang w:val="en-US"/>
              </w:rPr>
            </w:pPr>
            <w:r w:rsidRPr="001874CF">
              <w:rPr>
                <w:szCs w:val="24"/>
                <w:lang w:val="en-US"/>
              </w:rPr>
              <w:t>2050</w:t>
            </w:r>
          </w:p>
        </w:tc>
        <w:tc>
          <w:tcPr>
            <w:tcW w:w="773"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A3199" w:rsidRPr="001874CF" w:rsidRDefault="001874CF" w:rsidP="001874CF">
            <w:pPr>
              <w:jc w:val="center"/>
              <w:rPr>
                <w:szCs w:val="24"/>
                <w:lang w:val="en-US"/>
              </w:rPr>
            </w:pPr>
            <w:r w:rsidRPr="001874CF">
              <w:rPr>
                <w:szCs w:val="24"/>
                <w:lang w:val="ru"/>
              </w:rPr>
              <w:t>мм</w:t>
            </w:r>
          </w:p>
        </w:tc>
        <w:tc>
          <w:tcPr>
            <w:tcW w:w="750" w:type="pc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8A3199" w:rsidRPr="001874CF" w:rsidRDefault="008A3199" w:rsidP="001874CF">
            <w:pPr>
              <w:jc w:val="center"/>
              <w:rPr>
                <w:szCs w:val="24"/>
                <w:lang w:val="en-US"/>
              </w:rPr>
            </w:pPr>
          </w:p>
        </w:tc>
      </w:tr>
      <w:tr w:rsidR="00A64771" w:rsidRPr="001874CF" w:rsidTr="001874CF">
        <w:trPr>
          <w:trHeight w:val="20"/>
          <w:jc w:val="center"/>
        </w:trPr>
        <w:tc>
          <w:tcPr>
            <w:tcW w:w="467" w:type="pct"/>
            <w:vMerge/>
            <w:tcBorders>
              <w:top w:val="nil"/>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8A3199" w:rsidRPr="001874CF" w:rsidRDefault="008A3199" w:rsidP="001874CF">
            <w:pPr>
              <w:jc w:val="center"/>
              <w:rPr>
                <w:szCs w:val="24"/>
                <w:lang w:val="en-US"/>
              </w:rPr>
            </w:pPr>
          </w:p>
        </w:tc>
        <w:tc>
          <w:tcPr>
            <w:tcW w:w="904" w:type="pct"/>
            <w:vMerge/>
            <w:tcBorders>
              <w:top w:val="nil"/>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8A3199" w:rsidRPr="001874CF" w:rsidRDefault="008A3199" w:rsidP="001874CF">
            <w:pPr>
              <w:jc w:val="center"/>
              <w:rPr>
                <w:szCs w:val="24"/>
                <w:lang w:val="en-US"/>
              </w:rPr>
            </w:pPr>
          </w:p>
        </w:tc>
        <w:tc>
          <w:tcPr>
            <w:tcW w:w="1236" w:type="pct"/>
            <w:tcBorders>
              <w:top w:val="single" w:sz="4" w:space="0" w:color="auto"/>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8A3199" w:rsidRPr="001874CF" w:rsidRDefault="001874CF" w:rsidP="001874CF">
            <w:pPr>
              <w:jc w:val="center"/>
              <w:rPr>
                <w:szCs w:val="24"/>
                <w:lang w:val="en-US"/>
              </w:rPr>
            </w:pPr>
            <w:r w:rsidRPr="001874CF">
              <w:rPr>
                <w:szCs w:val="24"/>
                <w:lang w:val="ru"/>
              </w:rPr>
              <w:t>Высота</w:t>
            </w:r>
          </w:p>
        </w:tc>
        <w:tc>
          <w:tcPr>
            <w:tcW w:w="870" w:type="pct"/>
            <w:tcBorders>
              <w:top w:val="single" w:sz="4" w:space="0" w:color="auto"/>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8A3199" w:rsidRPr="001874CF" w:rsidRDefault="001874CF" w:rsidP="001874CF">
            <w:pPr>
              <w:jc w:val="center"/>
              <w:rPr>
                <w:szCs w:val="24"/>
                <w:lang w:val="en-US"/>
              </w:rPr>
            </w:pPr>
            <w:r w:rsidRPr="001874CF">
              <w:rPr>
                <w:szCs w:val="24"/>
                <w:lang w:val="en-US"/>
              </w:rPr>
              <w:t>1900</w:t>
            </w:r>
          </w:p>
        </w:tc>
        <w:tc>
          <w:tcPr>
            <w:tcW w:w="773" w:type="pct"/>
            <w:tcBorders>
              <w:top w:val="single" w:sz="4" w:space="0" w:color="auto"/>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8A3199" w:rsidRPr="001874CF" w:rsidRDefault="001874CF" w:rsidP="001874CF">
            <w:pPr>
              <w:jc w:val="center"/>
              <w:rPr>
                <w:szCs w:val="24"/>
                <w:lang w:val="en-US"/>
              </w:rPr>
            </w:pPr>
            <w:r w:rsidRPr="001874CF">
              <w:rPr>
                <w:szCs w:val="24"/>
                <w:lang w:val="ru"/>
              </w:rPr>
              <w:t>мм</w:t>
            </w:r>
          </w:p>
        </w:tc>
        <w:tc>
          <w:tcPr>
            <w:tcW w:w="750"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rsidR="008A3199" w:rsidRPr="001874CF" w:rsidRDefault="008A3199" w:rsidP="001874CF">
            <w:pPr>
              <w:jc w:val="center"/>
              <w:rPr>
                <w:szCs w:val="24"/>
                <w:lang w:val="en-US"/>
              </w:rPr>
            </w:pPr>
          </w:p>
        </w:tc>
      </w:tr>
    </w:tbl>
    <w:p w:rsidR="00A82921" w:rsidRPr="001874CF" w:rsidRDefault="00A82921" w:rsidP="001874CF">
      <w:pPr>
        <w:rPr>
          <w:szCs w:val="24"/>
          <w:lang w:val="en-US"/>
        </w:rPr>
      </w:pPr>
    </w:p>
    <w:p w:rsidR="00625A54" w:rsidRPr="001874CF" w:rsidRDefault="00625A54" w:rsidP="001874CF">
      <w:pPr>
        <w:rPr>
          <w:szCs w:val="24"/>
          <w:lang w:val="en-US"/>
        </w:rPr>
        <w:sectPr w:rsidR="00625A54" w:rsidRPr="001874CF" w:rsidSect="004C67F0">
          <w:headerReference w:type="default" r:id="rId14"/>
          <w:pgSz w:w="11909" w:h="16834" w:code="9"/>
          <w:pgMar w:top="1134" w:right="851" w:bottom="1134" w:left="1701" w:header="709" w:footer="709" w:gutter="0"/>
          <w:pgBorders>
            <w:top w:val="single" w:sz="4" w:space="1" w:color="auto"/>
            <w:left w:val="single" w:sz="4" w:space="1" w:color="auto"/>
            <w:bottom w:val="single" w:sz="4" w:space="1" w:color="auto"/>
            <w:right w:val="single" w:sz="4" w:space="1" w:color="auto"/>
          </w:pgBorders>
          <w:cols w:space="708"/>
          <w:noEndnote/>
          <w:docGrid w:linePitch="381"/>
        </w:sectPr>
      </w:pPr>
    </w:p>
    <w:p w:rsidR="008A3199" w:rsidRPr="001874CF" w:rsidRDefault="008A3199" w:rsidP="001874CF">
      <w:pPr>
        <w:rPr>
          <w:szCs w:val="24"/>
          <w:lang w:val="en-US"/>
        </w:rPr>
      </w:pPr>
    </w:p>
    <w:p w:rsidR="00A82921" w:rsidRPr="001874CF" w:rsidRDefault="001874CF" w:rsidP="001874CF">
      <w:pPr>
        <w:pStyle w:val="1"/>
        <w:tabs>
          <w:tab w:val="clear" w:pos="992"/>
          <w:tab w:val="left" w:pos="993"/>
        </w:tabs>
        <w:ind w:left="142" w:firstLine="567"/>
      </w:pPr>
      <w:r w:rsidRPr="001874CF">
        <w:rPr>
          <w:lang w:val="ru"/>
        </w:rPr>
        <w:t>Основные области применения, функции и особенности</w:t>
      </w:r>
    </w:p>
    <w:p w:rsidR="00A82921" w:rsidRPr="001874CF" w:rsidRDefault="00A82921" w:rsidP="001874CF">
      <w:pPr>
        <w:rPr>
          <w:szCs w:val="24"/>
        </w:rPr>
      </w:pPr>
    </w:p>
    <w:p w:rsidR="00A82921" w:rsidRPr="001874CF" w:rsidRDefault="001874CF" w:rsidP="001874CF">
      <w:pPr>
        <w:ind w:left="142" w:firstLine="567"/>
        <w:rPr>
          <w:szCs w:val="24"/>
        </w:rPr>
      </w:pPr>
      <w:r w:rsidRPr="001874CF">
        <w:rPr>
          <w:bCs/>
          <w:szCs w:val="24"/>
          <w:lang w:val="ru"/>
        </w:rPr>
        <w:t>Эта машина используется для резки стальных листов толщиной 0,5–12 мм и шириной 2000 мм / 2500 мм / 3200 мм / 4000 мм.</w:t>
      </w:r>
    </w:p>
    <w:p w:rsidR="00A82921" w:rsidRPr="001874CF" w:rsidRDefault="001874CF" w:rsidP="001874CF">
      <w:pPr>
        <w:ind w:left="142" w:firstLine="567"/>
        <w:rPr>
          <w:szCs w:val="24"/>
        </w:rPr>
      </w:pPr>
      <w:r w:rsidRPr="001874CF">
        <w:rPr>
          <w:bCs/>
          <w:szCs w:val="24"/>
          <w:lang w:val="ru"/>
        </w:rPr>
        <w:t>Прочность зачищаемых пластин должна составлять 450 Н/мм</w:t>
      </w:r>
      <w:r w:rsidRPr="001874CF">
        <w:rPr>
          <w:bCs/>
          <w:szCs w:val="24"/>
          <w:vertAlign w:val="superscript"/>
          <w:lang w:val="ru"/>
        </w:rPr>
        <w:t>2</w:t>
      </w:r>
      <w:r w:rsidRPr="001874CF">
        <w:rPr>
          <w:bCs/>
          <w:szCs w:val="24"/>
          <w:lang w:val="ru"/>
        </w:rPr>
        <w:t>. Если зачищаются пластины другой прочности, их толщина должна корректироваться.</w:t>
      </w:r>
    </w:p>
    <w:p w:rsidR="00A82921" w:rsidRPr="001874CF" w:rsidRDefault="001874CF" w:rsidP="001874CF">
      <w:pPr>
        <w:ind w:left="142" w:firstLine="567"/>
        <w:rPr>
          <w:szCs w:val="24"/>
        </w:rPr>
      </w:pPr>
      <w:r w:rsidRPr="001874CF">
        <w:rPr>
          <w:bCs/>
          <w:szCs w:val="24"/>
          <w:lang w:val="ru"/>
        </w:rPr>
        <w:t>Машина имеет сварную стальную конструкцию и гидравлический привод. Обратный ход завершается азотным цилиндром обратного хода. Машина обладает хорошей устойчивостью, жесткостью и безопасна в эксплуатации.</w:t>
      </w:r>
    </w:p>
    <w:p w:rsidR="00A82921" w:rsidRPr="001874CF" w:rsidRDefault="001874CF" w:rsidP="001874CF">
      <w:pPr>
        <w:ind w:left="142" w:firstLine="567"/>
        <w:rPr>
          <w:szCs w:val="24"/>
          <w:lang w:val="en-US"/>
        </w:rPr>
      </w:pPr>
      <w:r w:rsidRPr="001874CF">
        <w:rPr>
          <w:bCs/>
          <w:szCs w:val="24"/>
          <w:lang w:val="ru"/>
        </w:rPr>
        <w:t>Зазор между лезвиями регулируется быстро и просто. Он имеет передний и задний упор. Задний упор оснащен механическим приводом и счетчиком. Имеется функция ручной точной настройки. Ее можно легко и надежно отрегулировать. Передний упор имеет шкалу и оснащен подсветкой для определения линий реза. Ход верхней ножевой балки можно свободно регулировать, что повышает эффективность при резке узких листов. Машина оснащена надежным защитным барьером для обеспечения безопасности.</w:t>
      </w:r>
    </w:p>
    <w:p w:rsidR="005420BE" w:rsidRPr="001874CF" w:rsidRDefault="005420BE" w:rsidP="001874CF">
      <w:pPr>
        <w:rPr>
          <w:szCs w:val="24"/>
          <w:lang w:val="en-US"/>
        </w:rPr>
      </w:pPr>
    </w:p>
    <w:p w:rsidR="005420BE" w:rsidRPr="001874CF" w:rsidRDefault="005420BE" w:rsidP="001874CF">
      <w:pPr>
        <w:rPr>
          <w:szCs w:val="24"/>
          <w:lang w:val="en-US"/>
        </w:rPr>
        <w:sectPr w:rsidR="005420BE" w:rsidRPr="001874CF" w:rsidSect="004C67F0">
          <w:headerReference w:type="default" r:id="rId15"/>
          <w:pgSz w:w="11909" w:h="16834" w:code="9"/>
          <w:pgMar w:top="1134" w:right="851" w:bottom="1134" w:left="1701" w:header="709" w:footer="709" w:gutter="0"/>
          <w:pgBorders>
            <w:top w:val="single" w:sz="4" w:space="1" w:color="auto"/>
            <w:left w:val="single" w:sz="4" w:space="1" w:color="auto"/>
            <w:bottom w:val="single" w:sz="4" w:space="1" w:color="auto"/>
            <w:right w:val="single" w:sz="4" w:space="1" w:color="auto"/>
          </w:pgBorders>
          <w:cols w:space="708"/>
          <w:noEndnote/>
          <w:docGrid w:linePitch="381"/>
        </w:sectPr>
      </w:pPr>
    </w:p>
    <w:p w:rsidR="00A82921" w:rsidRPr="001874CF" w:rsidRDefault="00A82921" w:rsidP="001874CF">
      <w:pPr>
        <w:rPr>
          <w:szCs w:val="24"/>
          <w:lang w:val="en-US"/>
        </w:rPr>
      </w:pPr>
    </w:p>
    <w:p w:rsidR="005420BE" w:rsidRPr="001874CF" w:rsidRDefault="001874CF" w:rsidP="001874CF">
      <w:pPr>
        <w:pStyle w:val="1"/>
        <w:ind w:left="142" w:firstLine="567"/>
        <w:rPr>
          <w:szCs w:val="28"/>
          <w:lang w:val="en-US"/>
        </w:rPr>
      </w:pPr>
      <w:r w:rsidRPr="001874CF">
        <w:rPr>
          <w:lang w:val="ru"/>
        </w:rPr>
        <w:t>Гидравлическая приводная система</w:t>
      </w:r>
    </w:p>
    <w:p w:rsidR="005420BE" w:rsidRPr="001874CF" w:rsidRDefault="005420BE" w:rsidP="001874CF">
      <w:pPr>
        <w:rPr>
          <w:szCs w:val="24"/>
          <w:lang w:val="en-US"/>
        </w:rPr>
      </w:pPr>
    </w:p>
    <w:p w:rsidR="005420BE" w:rsidRPr="001874CF" w:rsidRDefault="001874CF" w:rsidP="001874CF">
      <w:pPr>
        <w:ind w:left="142" w:firstLine="567"/>
        <w:rPr>
          <w:szCs w:val="24"/>
        </w:rPr>
      </w:pPr>
      <w:r w:rsidRPr="001874CF">
        <w:rPr>
          <w:szCs w:val="24"/>
          <w:lang w:val="ru"/>
        </w:rPr>
        <w:t>Гидравлическая система (Рисунок 1) состоит из шестеренчатого насоса 2 серии ICP1-040-P-10R и комбинированного клапана 4. Электромагнитный распределитель QC12Y-32L, однонаправленный последовательный клапан. Вся система машины правильно организована.</w:t>
      </w:r>
    </w:p>
    <w:p w:rsidR="005420BE" w:rsidRPr="001874CF" w:rsidRDefault="001874CF" w:rsidP="001874CF">
      <w:pPr>
        <w:ind w:left="142" w:firstLine="567"/>
        <w:rPr>
          <w:szCs w:val="24"/>
        </w:rPr>
      </w:pPr>
      <w:r w:rsidRPr="001874CF">
        <w:rPr>
          <w:szCs w:val="24"/>
          <w:lang w:val="ru"/>
        </w:rPr>
        <w:t>Масло под необходимым давлением подается шестеренчатым насосом 2 серии CP1-040-P10R5. Максимальное рабочее давление системы составляет 10 мПа. Обратный ход верхней балки ножа завершается азотным цилиндром обратного хода, и давление составляет около 8 МПа.</w:t>
      </w:r>
    </w:p>
    <w:p w:rsidR="005420BE" w:rsidRPr="001874CF" w:rsidRDefault="001874CF" w:rsidP="001874CF">
      <w:pPr>
        <w:ind w:left="142" w:firstLine="567"/>
        <w:rPr>
          <w:szCs w:val="24"/>
        </w:rPr>
      </w:pPr>
      <w:r w:rsidRPr="001874CF">
        <w:rPr>
          <w:szCs w:val="24"/>
          <w:lang w:val="ru"/>
        </w:rPr>
        <w:t>Принцип работы гидравлической системы (см. Рис. 1) заключается в следующем: масло, вырабатываемое масляным насосом, по трубам поступает в каждый масляный цилиндр (главный масляный цилиндр 17, прижимный цилиндр 18) и комбинированные клапаны 3. После входа в комбинированный клапан масло разделяется на основной и контрольный масляные маршруты. Масло из контрольного масляного маршрута, через дроссельное отверстие, попадает в электромагнитный распределитель 6, который находится в нормальном открытом положении и возвращается в масляный бак, образуется давление, и в результате дроссельного отверстия 3a образуется определенная разница давления между его передней и задней частью, которая открывает конический клапан 3b после перегрузки пружины, и масло возвращается в обратный масляный цилиндр, через отверстие для возврата масла. В главной масляной магистрали давление не образуется. Машина не будет предпринимать никаких действий.</w:t>
      </w:r>
    </w:p>
    <w:p w:rsidR="003F4B1B" w:rsidRPr="001874CF" w:rsidRDefault="003F4B1B" w:rsidP="001874CF">
      <w:pPr>
        <w:ind w:left="142" w:firstLine="567"/>
        <w:rPr>
          <w:szCs w:val="24"/>
        </w:rPr>
      </w:pPr>
    </w:p>
    <w:p w:rsidR="005420BE" w:rsidRPr="001874CF" w:rsidRDefault="001874CF" w:rsidP="001874CF">
      <w:pPr>
        <w:ind w:left="142" w:firstLine="567"/>
        <w:rPr>
          <w:szCs w:val="24"/>
        </w:rPr>
      </w:pPr>
      <w:r w:rsidRPr="001874CF">
        <w:rPr>
          <w:szCs w:val="24"/>
          <w:lang w:val="ru"/>
        </w:rPr>
        <w:t>Если электромагнитный распределитель включен, масло контура управления поступает в переливной клапан 8 через электромагнитный распределитель. Переливной клапан 8 закрывается под действием заданного давления, поэтому давление в масляной магистрали постепенно увеличивается. Давление с обеих сторон конического клапана 3b выравнивается, и он закрывается в результате разницы площадей сердечников клапанов и действия пружины. В этом процессе прижимной цилиндр 18, преодолев тяговое усилие пружины, сначала будет прижимать вниз. Верхняя балка будет двигаться вниз только после того, как главный масляный цилиндр преодолеет усилие опоры для возврата.</w:t>
      </w:r>
    </w:p>
    <w:p w:rsidR="005420BE" w:rsidRPr="001874CF" w:rsidRDefault="001874CF" w:rsidP="001874CF">
      <w:pPr>
        <w:ind w:left="142" w:firstLine="567"/>
        <w:rPr>
          <w:szCs w:val="24"/>
          <w:lang w:val="en-US"/>
        </w:rPr>
      </w:pPr>
      <w:r w:rsidRPr="001874CF">
        <w:rPr>
          <w:szCs w:val="24"/>
          <w:lang w:val="ru"/>
        </w:rPr>
        <w:t>В это время прижимной цилиндр 18 и верхняя ножевая балка могут действовать поочередно. Верхняя ножевая балка перемещается в нижнюю мертвую точку и вызывает срабатывание концевого выключателя. Электромагнитный распределитель 6 возвращается в исходное положение после отключения питания. Весь маршрут масла разгружается. Верхняя ножевая балка возвращается под действием азотного цилиндра обратного хода. Прижимной цилиндр 18 возвращается в исходное положение под действием пружины.</w:t>
      </w:r>
    </w:p>
    <w:p w:rsidR="00297367" w:rsidRPr="001874CF" w:rsidRDefault="001874CF" w:rsidP="001874CF">
      <w:pPr>
        <w:rPr>
          <w:szCs w:val="24"/>
          <w:lang w:val="en-US"/>
        </w:rPr>
      </w:pPr>
      <w:r w:rsidRPr="001874CF">
        <w:rPr>
          <w:szCs w:val="24"/>
          <w:lang w:val="en-US"/>
        </w:rPr>
        <w:br w:type="page"/>
      </w:r>
    </w:p>
    <w:p w:rsidR="003F4B1B" w:rsidRPr="001874CF" w:rsidRDefault="003F4B1B" w:rsidP="001874CF">
      <w:pPr>
        <w:ind w:firstLine="709"/>
        <w:rPr>
          <w:szCs w:val="24"/>
          <w:lang w:val="en-US"/>
        </w:rPr>
      </w:pPr>
    </w:p>
    <w:tbl>
      <w:tblPr>
        <w:tblW w:w="5000" w:type="pct"/>
        <w:tblCellMar>
          <w:left w:w="57" w:type="dxa"/>
          <w:right w:w="57" w:type="dxa"/>
        </w:tblCellMar>
        <w:tblLook w:val="0000" w:firstRow="0" w:lastRow="0" w:firstColumn="0" w:lastColumn="0" w:noHBand="0" w:noVBand="0"/>
      </w:tblPr>
      <w:tblGrid>
        <w:gridCol w:w="2843"/>
        <w:gridCol w:w="3842"/>
        <w:gridCol w:w="2662"/>
      </w:tblGrid>
      <w:tr w:rsidR="00A64771" w:rsidRPr="001874CF" w:rsidTr="001874CF">
        <w:trPr>
          <w:trHeight w:val="20"/>
        </w:trPr>
        <w:tc>
          <w:tcPr>
            <w:tcW w:w="1521"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3F4B1B" w:rsidRPr="001874CF" w:rsidRDefault="001874CF" w:rsidP="001874CF">
            <w:pPr>
              <w:jc w:val="center"/>
              <w:rPr>
                <w:szCs w:val="24"/>
                <w:lang w:val="en-US"/>
              </w:rPr>
            </w:pPr>
            <w:r w:rsidRPr="001874CF">
              <w:rPr>
                <w:bCs/>
                <w:szCs w:val="24"/>
                <w:lang w:val="ru"/>
              </w:rPr>
              <w:t>Описание</w:t>
            </w:r>
          </w:p>
        </w:tc>
        <w:tc>
          <w:tcPr>
            <w:tcW w:w="2055"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3F4B1B" w:rsidRPr="001874CF" w:rsidRDefault="001874CF" w:rsidP="001874CF">
            <w:pPr>
              <w:jc w:val="center"/>
              <w:rPr>
                <w:szCs w:val="24"/>
                <w:lang w:val="en-US"/>
              </w:rPr>
            </w:pPr>
            <w:r w:rsidRPr="001874CF">
              <w:rPr>
                <w:bCs/>
                <w:szCs w:val="24"/>
                <w:lang w:val="ru"/>
              </w:rPr>
              <w:t>Причины</w:t>
            </w:r>
          </w:p>
        </w:tc>
        <w:tc>
          <w:tcPr>
            <w:tcW w:w="1424" w:type="pc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3F4B1B" w:rsidRPr="001874CF" w:rsidRDefault="001874CF" w:rsidP="001874CF">
            <w:pPr>
              <w:jc w:val="center"/>
              <w:rPr>
                <w:szCs w:val="24"/>
                <w:lang w:val="en-US"/>
              </w:rPr>
            </w:pPr>
            <w:r w:rsidRPr="001874CF">
              <w:rPr>
                <w:bCs/>
                <w:szCs w:val="24"/>
                <w:lang w:val="ru"/>
              </w:rPr>
              <w:t>Метод устранения</w:t>
            </w:r>
          </w:p>
        </w:tc>
      </w:tr>
      <w:tr w:rsidR="00A64771" w:rsidRPr="001874CF" w:rsidTr="001874CF">
        <w:trPr>
          <w:trHeight w:val="20"/>
        </w:trPr>
        <w:tc>
          <w:tcPr>
            <w:tcW w:w="1521" w:type="pct"/>
            <w:vMerge w:val="restar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3F4B1B" w:rsidRPr="001874CF" w:rsidRDefault="001874CF" w:rsidP="001874CF">
            <w:pPr>
              <w:jc w:val="center"/>
              <w:rPr>
                <w:szCs w:val="24"/>
              </w:rPr>
            </w:pPr>
            <w:r w:rsidRPr="001874CF">
              <w:rPr>
                <w:szCs w:val="24"/>
                <w:lang w:val="ru"/>
              </w:rPr>
              <w:t>На масляной магистрали не образуется давление. Не работает верхняя ножевая балка.</w:t>
            </w:r>
          </w:p>
        </w:tc>
        <w:tc>
          <w:tcPr>
            <w:tcW w:w="2055"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3F4B1B" w:rsidRPr="001874CF" w:rsidRDefault="001874CF" w:rsidP="001874CF">
            <w:pPr>
              <w:jc w:val="center"/>
              <w:rPr>
                <w:szCs w:val="24"/>
              </w:rPr>
            </w:pPr>
            <w:r w:rsidRPr="001874CF">
              <w:rPr>
                <w:szCs w:val="24"/>
                <w:lang w:val="ru"/>
              </w:rPr>
              <w:t>Ослабление или плохой контакт электрического штекера магнитного распределителя</w:t>
            </w:r>
          </w:p>
        </w:tc>
        <w:tc>
          <w:tcPr>
            <w:tcW w:w="1424" w:type="pc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3F4B1B" w:rsidRPr="001874CF" w:rsidRDefault="001874CF" w:rsidP="001874CF">
            <w:pPr>
              <w:jc w:val="center"/>
              <w:rPr>
                <w:szCs w:val="24"/>
              </w:rPr>
            </w:pPr>
            <w:r w:rsidRPr="001874CF">
              <w:rPr>
                <w:szCs w:val="24"/>
                <w:lang w:val="ru"/>
              </w:rPr>
              <w:t>Осмотрите и отремонтируйте электрический штекер.</w:t>
            </w:r>
          </w:p>
        </w:tc>
      </w:tr>
      <w:tr w:rsidR="00A64771" w:rsidRPr="001874CF" w:rsidTr="001874CF">
        <w:trPr>
          <w:trHeight w:val="20"/>
        </w:trPr>
        <w:tc>
          <w:tcPr>
            <w:tcW w:w="1521"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3F4B1B" w:rsidRPr="001874CF" w:rsidRDefault="003F4B1B" w:rsidP="001874CF">
            <w:pPr>
              <w:jc w:val="center"/>
              <w:rPr>
                <w:szCs w:val="24"/>
              </w:rPr>
            </w:pPr>
          </w:p>
        </w:tc>
        <w:tc>
          <w:tcPr>
            <w:tcW w:w="2055"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3F4B1B" w:rsidRPr="001874CF" w:rsidRDefault="001874CF" w:rsidP="001874CF">
            <w:pPr>
              <w:jc w:val="center"/>
              <w:rPr>
                <w:szCs w:val="24"/>
                <w:lang w:val="en-US"/>
              </w:rPr>
            </w:pPr>
            <w:r w:rsidRPr="001874CF">
              <w:rPr>
                <w:szCs w:val="24"/>
                <w:lang w:val="ru"/>
              </w:rPr>
              <w:t>Сердцевина магнитного распределителя заблокирована или неправильно отрегулирована. Поэтому работа невозможна. Примеси присутствуют в отверстии уплотнительной части сердцевины комбинированного клапана. Эффект уплотнения отсутствует. Дроссельные отверстия комбинированного клапана заблокированы.</w:t>
            </w:r>
          </w:p>
        </w:tc>
        <w:tc>
          <w:tcPr>
            <w:tcW w:w="1424" w:type="pc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3F4B1B" w:rsidRPr="001874CF" w:rsidRDefault="001874CF" w:rsidP="001874CF">
            <w:pPr>
              <w:jc w:val="center"/>
              <w:rPr>
                <w:szCs w:val="24"/>
                <w:lang w:val="en-US"/>
              </w:rPr>
            </w:pPr>
            <w:r w:rsidRPr="001874CF">
              <w:rPr>
                <w:szCs w:val="24"/>
                <w:lang w:val="ru"/>
              </w:rPr>
              <w:t>Осмотрите, разберите и очистите</w:t>
            </w:r>
          </w:p>
        </w:tc>
      </w:tr>
      <w:tr w:rsidR="00A64771" w:rsidRPr="001874CF" w:rsidTr="001874CF">
        <w:trPr>
          <w:trHeight w:val="20"/>
        </w:trPr>
        <w:tc>
          <w:tcPr>
            <w:tcW w:w="1521" w:type="pct"/>
            <w:tcBorders>
              <w:top w:val="single" w:sz="4" w:space="0" w:color="auto"/>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3F4B1B" w:rsidRPr="001874CF" w:rsidRDefault="001874CF" w:rsidP="001874CF">
            <w:pPr>
              <w:jc w:val="center"/>
              <w:rPr>
                <w:szCs w:val="24"/>
              </w:rPr>
            </w:pPr>
            <w:r w:rsidRPr="001874CF">
              <w:rPr>
                <w:szCs w:val="24"/>
                <w:lang w:val="ru"/>
              </w:rPr>
              <w:t>Верхняя ножевая балка возвращается медленно или не возвращается в верхнюю мертвую точку</w:t>
            </w:r>
          </w:p>
          <w:p w:rsidR="003F4B1B" w:rsidRPr="001874CF" w:rsidRDefault="001874CF" w:rsidP="001874CF">
            <w:pPr>
              <w:jc w:val="center"/>
              <w:rPr>
                <w:szCs w:val="24"/>
              </w:rPr>
            </w:pPr>
            <w:r w:rsidRPr="001874CF">
              <w:rPr>
                <w:szCs w:val="24"/>
                <w:lang w:val="ru"/>
              </w:rPr>
              <w:t>Верхняя ножевая балка и прижимной насос не работают слаженно</w:t>
            </w:r>
          </w:p>
        </w:tc>
        <w:tc>
          <w:tcPr>
            <w:tcW w:w="2055" w:type="pct"/>
            <w:tcBorders>
              <w:top w:val="single" w:sz="4" w:space="0" w:color="auto"/>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3F4B1B" w:rsidRPr="001874CF" w:rsidRDefault="001874CF" w:rsidP="001874CF">
            <w:pPr>
              <w:jc w:val="center"/>
              <w:rPr>
                <w:szCs w:val="24"/>
              </w:rPr>
            </w:pPr>
            <w:r w:rsidRPr="001874CF">
              <w:rPr>
                <w:szCs w:val="24"/>
                <w:lang w:val="ru"/>
              </w:rPr>
              <w:t>Недостаточное давление из-за негерметичности азотного цилиндра обратного хода</w:t>
            </w:r>
          </w:p>
        </w:tc>
        <w:tc>
          <w:tcPr>
            <w:tcW w:w="1424"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rsidR="003F4B1B" w:rsidRPr="001874CF" w:rsidRDefault="001874CF" w:rsidP="001874CF">
            <w:pPr>
              <w:jc w:val="center"/>
              <w:rPr>
                <w:szCs w:val="24"/>
              </w:rPr>
            </w:pPr>
            <w:r w:rsidRPr="001874CF">
              <w:rPr>
                <w:szCs w:val="24"/>
                <w:lang w:val="ru"/>
              </w:rPr>
              <w:t>Заправьте азот для повышения давления</w:t>
            </w:r>
          </w:p>
        </w:tc>
      </w:tr>
    </w:tbl>
    <w:p w:rsidR="00297367" w:rsidRPr="001874CF" w:rsidRDefault="00297367" w:rsidP="001874CF">
      <w:pPr>
        <w:rPr>
          <w:szCs w:val="24"/>
        </w:rPr>
      </w:pPr>
    </w:p>
    <w:p w:rsidR="00297367" w:rsidRPr="001874CF" w:rsidRDefault="001874CF" w:rsidP="001874CF">
      <w:pPr>
        <w:rPr>
          <w:szCs w:val="24"/>
        </w:rPr>
      </w:pPr>
      <w:r w:rsidRPr="001874CF">
        <w:rPr>
          <w:szCs w:val="24"/>
        </w:rPr>
        <w:br w:type="page"/>
      </w:r>
    </w:p>
    <w:p w:rsidR="003F4B1B" w:rsidRPr="001874CF" w:rsidRDefault="003F4B1B" w:rsidP="001874CF">
      <w:pPr>
        <w:rPr>
          <w:szCs w:val="24"/>
        </w:rPr>
      </w:pPr>
    </w:p>
    <w:p w:rsidR="009A37C5" w:rsidRPr="001874CF" w:rsidRDefault="001874CF" w:rsidP="001874CF">
      <w:pPr>
        <w:jc w:val="center"/>
        <w:rPr>
          <w:szCs w:val="24"/>
          <w:lang w:val="en-US"/>
        </w:rPr>
      </w:pPr>
      <w:r w:rsidRPr="001874CF">
        <w:rPr>
          <w:b/>
          <w:bCs/>
          <w:noProof/>
          <w:szCs w:val="24"/>
          <w:lang w:eastAsia="ru-RU"/>
        </w:rPr>
        <mc:AlternateContent>
          <mc:Choice Requires="wps">
            <w:drawing>
              <wp:anchor distT="0" distB="0" distL="114300" distR="114300" simplePos="0" relativeHeight="251718144" behindDoc="0" locked="0" layoutInCell="1" allowOverlap="1">
                <wp:simplePos x="0" y="0"/>
                <wp:positionH relativeFrom="column">
                  <wp:posOffset>1296035</wp:posOffset>
                </wp:positionH>
                <wp:positionV relativeFrom="paragraph">
                  <wp:posOffset>2070100</wp:posOffset>
                </wp:positionV>
                <wp:extent cx="5941695" cy="533400"/>
                <wp:effectExtent l="0" t="0" r="3175" b="3810"/>
                <wp:wrapNone/>
                <wp:docPr id="41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1695" cy="533400"/>
                        </a:xfrm>
                        <a:prstGeom prst="rect">
                          <a:avLst/>
                        </a:prstGeom>
                        <a:solidFill>
                          <a:srgbClr val="FFFFFF"/>
                        </a:solidFill>
                        <a:ln w="9525">
                          <a:noFill/>
                          <a:miter lim="800000"/>
                          <a:headEnd/>
                          <a:tailEnd/>
                        </a:ln>
                      </wps:spPr>
                      <wps:txbx>
                        <w:txbxContent>
                          <w:p w:rsidR="001874CF" w:rsidRPr="001874CF" w:rsidRDefault="001874CF" w:rsidP="007B1E7E">
                            <w:pPr>
                              <w:rPr>
                                <w:sz w:val="40"/>
                                <w:szCs w:val="40"/>
                                <w:lang w:val="en-US"/>
                              </w:rPr>
                            </w:pPr>
                            <w:r w:rsidRPr="001874CF">
                              <w:rPr>
                                <w:sz w:val="40"/>
                                <w:szCs w:val="40"/>
                                <w:lang w:val="ru"/>
                              </w:rPr>
                              <w:t>3b</w:t>
                            </w:r>
                          </w:p>
                        </w:txbxContent>
                      </wps:txbx>
                      <wps:bodyPr rot="0" vert="horz" wrap="none" lIns="0" tIns="0" rIns="0" bIns="0" anchor="ctr" anchorCtr="0">
                        <a:sp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102.05pt;margin-top:163pt;width:467.85pt;height:42pt;z-index:2517181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" stroked="f">
                <v:textbox style="mso-fit-shape-to-text:t" inset="0,0,0,0">
                  <w:txbxContent>
                    <w:p w:rsidR="001874CF" w:rsidRPr="001874CF" w:rsidRDefault="001874CF" w:rsidP="007B1E7E">
                      <w:pPr>
                        <w:rPr>
                          <w:sz w:val="40"/>
                          <w:szCs w:val="40"/>
                          <w:lang w:val="en-US"/>
                        </w:rPr>
                      </w:pPr>
                      <w:r w:rsidRPr="001874CF">
                        <w:rPr>
                          <w:sz w:val="40"/>
                          <w:szCs w:val="40"/>
                          <w:lang w:val="ru"/>
                        </w:rPr>
                        <w:t>3b</w:t>
                      </w:r>
                    </w:p>
                  </w:txbxContent>
                </v:textbox>
              </v:shape>
            </w:pict>
          </mc:Fallback>
        </mc:AlternateContent>
      </w:r>
      <w:r w:rsidRPr="001874CF">
        <w:rPr>
          <w:b/>
          <w:bCs/>
          <w:noProof/>
          <w:szCs w:val="24"/>
          <w:lang w:eastAsia="ru-RU"/>
        </w:rPr>
        <mc:AlternateContent>
          <mc:Choice Requires="wps">
            <w:drawing>
              <wp:anchor distT="0" distB="0" distL="114300" distR="114300" simplePos="0" relativeHeight="251715072" behindDoc="0" locked="0" layoutInCell="1" allowOverlap="1">
                <wp:simplePos x="0" y="0"/>
                <wp:positionH relativeFrom="column">
                  <wp:posOffset>785495</wp:posOffset>
                </wp:positionH>
                <wp:positionV relativeFrom="paragraph">
                  <wp:posOffset>2187575</wp:posOffset>
                </wp:positionV>
                <wp:extent cx="5941695" cy="533400"/>
                <wp:effectExtent l="0" t="0" r="0" b="3810"/>
                <wp:wrapNone/>
                <wp:docPr id="41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1695" cy="533400"/>
                        </a:xfrm>
                        <a:prstGeom prst="rect">
                          <a:avLst/>
                        </a:prstGeom>
                        <a:solidFill>
                          <a:srgbClr val="FFFFFF"/>
                        </a:solidFill>
                        <a:ln w="9525">
                          <a:noFill/>
                          <a:miter lim="800000"/>
                          <a:headEnd/>
                          <a:tailEnd/>
                        </a:ln>
                      </wps:spPr>
                      <wps:txbx>
                        <w:txbxContent>
                          <w:p w:rsidR="001874CF" w:rsidRPr="001874CF" w:rsidRDefault="001874CF" w:rsidP="007B1E7E">
                            <w:pPr>
                              <w:rPr>
                                <w:sz w:val="40"/>
                                <w:szCs w:val="40"/>
                                <w:lang w:val="en-US"/>
                              </w:rPr>
                            </w:pPr>
                            <w:r w:rsidRPr="001874CF">
                              <w:rPr>
                                <w:sz w:val="40"/>
                                <w:szCs w:val="40"/>
                                <w:lang w:val="ru"/>
                              </w:rPr>
                              <w:t>3a</w:t>
                            </w:r>
                          </w:p>
                        </w:txbxContent>
                      </wps:txbx>
                      <wps:bodyPr rot="0" vert="horz" wrap="none" lIns="0" tIns="0" rIns="0" bIns="0" anchor="ctr" anchorCtr="0">
                        <a:spAutoFit/>
                      </wps:bodyPr>
                    </wps:wsp>
                  </a:graphicData>
                </a:graphic>
                <wp14:sizeRelV relativeFrom="margin">
                  <wp14:pctHeight>0</wp14:pctHeight>
                </wp14:sizeRelV>
              </wp:anchor>
            </w:drawing>
          </mc:Choice>
          <mc:Fallback>
            <w:pict>
              <v:shape id="_x0000_s1027" type="#_x0000_t202" style="position:absolute;left:0;text-align:left;margin-left:61.85pt;margin-top:172.25pt;width:467.85pt;height:42pt;z-index:2517150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" stroked="f">
                <v:textbox style="mso-fit-shape-to-text:t" inset="0,0,0,0">
                  <w:txbxContent>
                    <w:p w:rsidR="001874CF" w:rsidRPr="001874CF" w:rsidRDefault="001874CF" w:rsidP="007B1E7E">
                      <w:pPr>
                        <w:rPr>
                          <w:sz w:val="40"/>
                          <w:szCs w:val="40"/>
                          <w:lang w:val="en-US"/>
                        </w:rPr>
                      </w:pPr>
                      <w:r w:rsidRPr="001874CF">
                        <w:rPr>
                          <w:sz w:val="40"/>
                          <w:szCs w:val="40"/>
                          <w:lang w:val="ru"/>
                        </w:rPr>
                        <w:t>3a</w:t>
                      </w:r>
                    </w:p>
                  </w:txbxContent>
                </v:textbox>
              </v:shape>
            </w:pict>
          </mc:Fallback>
        </mc:AlternateContent>
      </w:r>
      <w:r w:rsidRPr="001874CF">
        <w:rPr>
          <w:b/>
          <w:bCs/>
          <w:noProof/>
          <w:szCs w:val="24"/>
          <w:lang w:eastAsia="ru-RU"/>
        </w:rPr>
        <mc:AlternateContent>
          <mc:Choice Requires="wps">
            <w:drawing>
              <wp:anchor distT="0" distB="0" distL="114300" distR="114300" simplePos="0" relativeHeight="251712000" behindDoc="0" locked="0" layoutInCell="1" allowOverlap="1">
                <wp:simplePos x="0" y="0"/>
                <wp:positionH relativeFrom="column">
                  <wp:posOffset>1221740</wp:posOffset>
                </wp:positionH>
                <wp:positionV relativeFrom="paragraph">
                  <wp:posOffset>645795</wp:posOffset>
                </wp:positionV>
                <wp:extent cx="5941695" cy="533400"/>
                <wp:effectExtent l="0" t="0" r="0" b="3810"/>
                <wp:wrapNone/>
                <wp:docPr id="41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1695" cy="533400"/>
                        </a:xfrm>
                        <a:prstGeom prst="rect">
                          <a:avLst/>
                        </a:prstGeom>
                        <a:solidFill>
                          <a:srgbClr val="FFFFFF"/>
                        </a:solidFill>
                        <a:ln w="9525">
                          <a:noFill/>
                          <a:miter lim="800000"/>
                          <a:headEnd/>
                          <a:tailEnd/>
                        </a:ln>
                      </wps:spPr>
                      <wps:txbx>
                        <w:txbxContent>
                          <w:p w:rsidR="001874CF" w:rsidRPr="009C6F5C" w:rsidRDefault="001874CF" w:rsidP="007B1E7E">
                            <w:pPr>
                              <w:rPr>
                                <w:sz w:val="40"/>
                                <w:szCs w:val="40"/>
                                <w:lang w:val="en-US"/>
                              </w:rPr>
                            </w:pPr>
                            <w:r>
                              <w:rPr>
                                <w:sz w:val="40"/>
                                <w:szCs w:val="40"/>
                                <w:lang w:val="ru"/>
                              </w:rPr>
                              <w:t>W</w:t>
                            </w:r>
                          </w:p>
                        </w:txbxContent>
                      </wps:txbx>
                      <wps:bodyPr rot="0" vert="horz" wrap="none" lIns="0" tIns="0" rIns="0" bIns="0" anchor="ctr" anchorCtr="0">
                        <a:spAutoFit/>
                      </wps:bodyPr>
                    </wps:wsp>
                  </a:graphicData>
                </a:graphic>
                <wp14:sizeRelV relativeFrom="margin">
                  <wp14:pctHeight>0</wp14:pctHeight>
                </wp14:sizeRelV>
              </wp:anchor>
            </w:drawing>
          </mc:Choice>
          <mc:Fallback>
            <w:pict>
              <v:shape id="_x0000_s1028" type="#_x0000_t202" style="position:absolute;left:0;text-align:left;margin-left:96.2pt;margin-top:50.85pt;width:467.85pt;height:42pt;z-index:2517120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" stroked="f">
                <v:textbox style="mso-fit-shape-to-text:t" inset="0,0,0,0">
                  <w:txbxContent>
                    <w:p w:rsidR="001874CF" w:rsidRPr="009C6F5C" w:rsidRDefault="001874CF" w:rsidP="007B1E7E">
                      <w:pPr>
                        <w:rPr>
                          <w:sz w:val="40"/>
                          <w:szCs w:val="40"/>
                          <w:lang w:val="en-US"/>
                        </w:rPr>
                      </w:pPr>
                      <w:r>
                        <w:rPr>
                          <w:sz w:val="40"/>
                          <w:szCs w:val="40"/>
                          <w:lang w:val="ru"/>
                        </w:rPr>
                        <w:t>W</w:t>
                      </w:r>
                    </w:p>
                  </w:txbxContent>
                </v:textbox>
              </v:shape>
            </w:pict>
          </mc:Fallback>
        </mc:AlternateContent>
      </w:r>
      <w:r w:rsidR="005C5F82" w:rsidRPr="001874CF">
        <w:rPr>
          <w:noProof/>
          <w:lang w:eastAsia="ru-RU"/>
        </w:rPr>
        <w:drawing>
          <wp:inline distT="0" distB="0" distL="0" distR="0">
            <wp:extent cx="5941695" cy="4371274"/>
            <wp:effectExtent l="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210311" name=""/>
                    <pic:cNvPicPr/>
                  </pic:nvPicPr>
                  <pic:blipFill>
                    <a:blip r:embed="rId16"/>
                    <a:srcRect t="809"/>
                    <a:stretch>
                      <a:fillRect/>
                    </a:stretch>
                  </pic:blipFill>
                  <pic:spPr bwMode="auto">
                    <a:xfrm>
                      <a:off x="0" y="0"/>
                      <a:ext cx="5941695" cy="4371274"/>
                    </a:xfrm>
                    <a:prstGeom prst="rect">
                      <a:avLst/>
                    </a:prstGeom>
                    <a:ln>
                      <a:noFill/>
                    </a:ln>
                    <a:extLst>
                      <a:ext uri="{53640926-AAD7-44D8-BBD7-CCE9431645EC}">
                        <a14:shadowObscured xmlns:a14="http://schemas.microsoft.com/office/drawing/2010/main"/>
                      </a:ext>
                    </a:extLst>
                  </pic:spPr>
                </pic:pic>
              </a:graphicData>
            </a:graphic>
          </wp:inline>
        </w:drawing>
      </w:r>
    </w:p>
    <w:p w:rsidR="009A37C5" w:rsidRPr="001874CF" w:rsidRDefault="009A37C5" w:rsidP="001874CF">
      <w:pPr>
        <w:rPr>
          <w:szCs w:val="24"/>
          <w:lang w:val="en-US"/>
        </w:rPr>
      </w:pPr>
    </w:p>
    <w:p w:rsidR="009A37C5" w:rsidRPr="001874CF" w:rsidRDefault="001874CF" w:rsidP="001874CF">
      <w:pPr>
        <w:jc w:val="center"/>
        <w:rPr>
          <w:szCs w:val="24"/>
        </w:rPr>
      </w:pPr>
      <w:r w:rsidRPr="001874CF">
        <w:rPr>
          <w:szCs w:val="24"/>
          <w:lang w:val="ru"/>
        </w:rPr>
        <w:t>Рисунок 1. Гидравлическая схема</w:t>
      </w:r>
    </w:p>
    <w:p w:rsidR="005C5F82" w:rsidRPr="001874CF" w:rsidRDefault="005C5F82" w:rsidP="001874CF">
      <w:pPr>
        <w:rPr>
          <w:szCs w:val="24"/>
        </w:rPr>
      </w:pPr>
    </w:p>
    <w:p w:rsidR="009A37C5" w:rsidRPr="001874CF" w:rsidRDefault="001874CF" w:rsidP="001874CF">
      <w:pPr>
        <w:jc w:val="center"/>
        <w:rPr>
          <w:szCs w:val="24"/>
        </w:rPr>
      </w:pPr>
      <w:r w:rsidRPr="001874CF">
        <w:rPr>
          <w:bCs/>
          <w:szCs w:val="24"/>
          <w:lang w:val="ru"/>
        </w:rPr>
        <w:t>Список гидравлических элементов</w:t>
      </w:r>
    </w:p>
    <w:tbl>
      <w:tblPr>
        <w:tblW w:w="5000" w:type="pct"/>
        <w:tblCellMar>
          <w:left w:w="57" w:type="dxa"/>
          <w:right w:w="57" w:type="dxa"/>
        </w:tblCellMar>
        <w:tblLook w:val="0000" w:firstRow="0" w:lastRow="0" w:firstColumn="0" w:lastColumn="0" w:noHBand="0" w:noVBand="0"/>
      </w:tblPr>
      <w:tblGrid>
        <w:gridCol w:w="660"/>
        <w:gridCol w:w="3460"/>
        <w:gridCol w:w="2572"/>
        <w:gridCol w:w="2655"/>
      </w:tblGrid>
      <w:tr w:rsidR="00A64771" w:rsidRPr="001874CF" w:rsidTr="001874CF">
        <w:trPr>
          <w:trHeight w:val="20"/>
        </w:trPr>
        <w:tc>
          <w:tcPr>
            <w:tcW w:w="353" w:type="pct"/>
            <w:tcBorders>
              <w:top w:val="single" w:sz="4" w:space="0" w:color="auto"/>
              <w:left w:val="single" w:sz="4" w:space="0" w:color="auto"/>
              <w:bottom w:val="nil"/>
              <w:right w:val="nil"/>
            </w:tcBorders>
            <w:shd w:val="clear" w:color="auto" w:fill="FFFFFF"/>
            <w:tcMar>
              <w:left w:w="108" w:type="dxa"/>
              <w:right w:w="108" w:type="dxa"/>
            </w:tcMar>
            <w:vAlign w:val="center"/>
          </w:tcPr>
          <w:p w:rsidR="003B4E32" w:rsidRPr="001874CF" w:rsidRDefault="001874CF" w:rsidP="001874CF">
            <w:pPr>
              <w:jc w:val="center"/>
              <w:rPr>
                <w:szCs w:val="24"/>
                <w:lang w:val="en-US"/>
              </w:rPr>
            </w:pPr>
            <w:r w:rsidRPr="001874CF">
              <w:rPr>
                <w:bCs/>
                <w:szCs w:val="24"/>
                <w:lang w:val="ru"/>
              </w:rPr>
              <w:t>№</w:t>
            </w:r>
          </w:p>
        </w:tc>
        <w:tc>
          <w:tcPr>
            <w:tcW w:w="1851" w:type="pct"/>
            <w:tcBorders>
              <w:top w:val="single" w:sz="4" w:space="0" w:color="auto"/>
              <w:left w:val="single" w:sz="4" w:space="0" w:color="auto"/>
              <w:bottom w:val="nil"/>
              <w:right w:val="nil"/>
            </w:tcBorders>
            <w:shd w:val="clear" w:color="auto" w:fill="FFFFFF"/>
            <w:tcMar>
              <w:left w:w="108" w:type="dxa"/>
              <w:right w:w="108" w:type="dxa"/>
            </w:tcMar>
            <w:vAlign w:val="center"/>
          </w:tcPr>
          <w:p w:rsidR="003B4E32" w:rsidRPr="001874CF" w:rsidRDefault="001874CF" w:rsidP="001874CF">
            <w:pPr>
              <w:jc w:val="center"/>
              <w:rPr>
                <w:szCs w:val="24"/>
                <w:lang w:val="en-US"/>
              </w:rPr>
            </w:pPr>
            <w:r w:rsidRPr="001874CF">
              <w:rPr>
                <w:bCs/>
                <w:szCs w:val="24"/>
                <w:lang w:val="ru"/>
              </w:rPr>
              <w:t>Название</w:t>
            </w:r>
          </w:p>
        </w:tc>
        <w:tc>
          <w:tcPr>
            <w:tcW w:w="1376" w:type="pct"/>
            <w:tcBorders>
              <w:top w:val="single" w:sz="4" w:space="0" w:color="auto"/>
              <w:left w:val="single" w:sz="4" w:space="0" w:color="auto"/>
              <w:bottom w:val="nil"/>
              <w:right w:val="nil"/>
            </w:tcBorders>
            <w:shd w:val="clear" w:color="auto" w:fill="FFFFFF"/>
            <w:tcMar>
              <w:left w:w="108" w:type="dxa"/>
              <w:right w:w="108" w:type="dxa"/>
            </w:tcMar>
            <w:vAlign w:val="center"/>
          </w:tcPr>
          <w:p w:rsidR="003B4E32" w:rsidRPr="001874CF" w:rsidRDefault="001874CF" w:rsidP="001874CF">
            <w:pPr>
              <w:jc w:val="center"/>
              <w:rPr>
                <w:szCs w:val="24"/>
                <w:lang w:val="en-US"/>
              </w:rPr>
            </w:pPr>
            <w:r w:rsidRPr="001874CF">
              <w:rPr>
                <w:bCs/>
                <w:szCs w:val="24"/>
                <w:lang w:val="ru"/>
              </w:rPr>
              <w:t>Спецификация</w:t>
            </w:r>
          </w:p>
        </w:tc>
        <w:tc>
          <w:tcPr>
            <w:tcW w:w="1420" w:type="pct"/>
            <w:tcBorders>
              <w:top w:val="single" w:sz="4" w:space="0" w:color="auto"/>
              <w:left w:val="single" w:sz="4" w:space="0" w:color="auto"/>
              <w:bottom w:val="nil"/>
              <w:right w:val="single" w:sz="4" w:space="0" w:color="auto"/>
            </w:tcBorders>
            <w:shd w:val="clear" w:color="auto" w:fill="FFFFFF"/>
            <w:tcMar>
              <w:left w:w="108" w:type="dxa"/>
              <w:right w:w="108" w:type="dxa"/>
            </w:tcMar>
            <w:vAlign w:val="center"/>
          </w:tcPr>
          <w:p w:rsidR="003B4E32" w:rsidRPr="001874CF" w:rsidRDefault="001874CF" w:rsidP="001874CF">
            <w:pPr>
              <w:jc w:val="center"/>
              <w:rPr>
                <w:szCs w:val="24"/>
                <w:lang w:val="en-US"/>
              </w:rPr>
            </w:pPr>
            <w:r w:rsidRPr="001874CF">
              <w:rPr>
                <w:bCs/>
                <w:szCs w:val="24"/>
                <w:lang w:val="ru"/>
              </w:rPr>
              <w:t>Тип</w:t>
            </w:r>
          </w:p>
        </w:tc>
      </w:tr>
      <w:tr w:rsidR="00A64771" w:rsidRPr="001874CF" w:rsidTr="001874CF">
        <w:trPr>
          <w:trHeight w:val="20"/>
        </w:trPr>
        <w:tc>
          <w:tcPr>
            <w:tcW w:w="353" w:type="pct"/>
            <w:tcBorders>
              <w:top w:val="single" w:sz="4" w:space="0" w:color="auto"/>
              <w:left w:val="single" w:sz="4" w:space="0" w:color="auto"/>
              <w:bottom w:val="nil"/>
              <w:right w:val="nil"/>
            </w:tcBorders>
            <w:shd w:val="clear" w:color="auto" w:fill="FFFFFF"/>
            <w:tcMar>
              <w:left w:w="108" w:type="dxa"/>
              <w:right w:w="108" w:type="dxa"/>
            </w:tcMar>
          </w:tcPr>
          <w:p w:rsidR="003B4E32" w:rsidRPr="001874CF" w:rsidRDefault="003B4E32" w:rsidP="001874CF">
            <w:pPr>
              <w:pStyle w:val="a9"/>
              <w:numPr>
                <w:ilvl w:val="0"/>
                <w:numId w:val="17"/>
              </w:numPr>
              <w:jc w:val="center"/>
              <w:rPr>
                <w:szCs w:val="24"/>
              </w:rPr>
            </w:pPr>
          </w:p>
        </w:tc>
        <w:tc>
          <w:tcPr>
            <w:tcW w:w="1851" w:type="pct"/>
            <w:tcBorders>
              <w:top w:val="single" w:sz="4" w:space="0" w:color="auto"/>
              <w:left w:val="single" w:sz="4" w:space="0" w:color="auto"/>
              <w:bottom w:val="nil"/>
              <w:right w:val="nil"/>
            </w:tcBorders>
            <w:shd w:val="clear" w:color="auto" w:fill="FFFFFF"/>
            <w:tcMar>
              <w:left w:w="108" w:type="dxa"/>
              <w:right w:w="108" w:type="dxa"/>
            </w:tcMar>
          </w:tcPr>
          <w:p w:rsidR="003B4E32" w:rsidRPr="001874CF" w:rsidRDefault="001874CF" w:rsidP="001874CF">
            <w:pPr>
              <w:jc w:val="left"/>
              <w:rPr>
                <w:szCs w:val="24"/>
              </w:rPr>
            </w:pPr>
            <w:r w:rsidRPr="001874CF">
              <w:rPr>
                <w:szCs w:val="24"/>
                <w:lang w:val="ru"/>
              </w:rPr>
              <w:t>Масляный фильтр сетчатого типа</w:t>
            </w:r>
          </w:p>
        </w:tc>
        <w:tc>
          <w:tcPr>
            <w:tcW w:w="1376" w:type="pct"/>
            <w:tcBorders>
              <w:top w:val="single" w:sz="4" w:space="0" w:color="auto"/>
              <w:left w:val="single" w:sz="4" w:space="0" w:color="auto"/>
              <w:bottom w:val="nil"/>
              <w:right w:val="nil"/>
            </w:tcBorders>
            <w:shd w:val="clear" w:color="auto" w:fill="FFFFFF"/>
            <w:tcMar>
              <w:left w:w="108" w:type="dxa"/>
              <w:right w:w="108" w:type="dxa"/>
            </w:tcMar>
          </w:tcPr>
          <w:p w:rsidR="003B4E32" w:rsidRPr="001874CF" w:rsidRDefault="001874CF" w:rsidP="001874CF">
            <w:pPr>
              <w:jc w:val="center"/>
              <w:rPr>
                <w:szCs w:val="24"/>
              </w:rPr>
            </w:pPr>
            <w:r w:rsidRPr="001874CF">
              <w:rPr>
                <w:szCs w:val="24"/>
                <w:lang w:val="ru"/>
              </w:rPr>
              <w:t>Q=400 л/мин</w:t>
            </w:r>
          </w:p>
        </w:tc>
        <w:tc>
          <w:tcPr>
            <w:tcW w:w="1420" w:type="pct"/>
            <w:tcBorders>
              <w:top w:val="single" w:sz="4" w:space="0" w:color="auto"/>
              <w:left w:val="single" w:sz="4" w:space="0" w:color="auto"/>
              <w:bottom w:val="nil"/>
              <w:right w:val="single" w:sz="4" w:space="0" w:color="auto"/>
            </w:tcBorders>
            <w:shd w:val="clear" w:color="auto" w:fill="FFFFFF"/>
            <w:tcMar>
              <w:left w:w="108" w:type="dxa"/>
              <w:right w:w="108" w:type="dxa"/>
            </w:tcMar>
          </w:tcPr>
          <w:p w:rsidR="003B4E32" w:rsidRPr="001874CF" w:rsidRDefault="001874CF" w:rsidP="001874CF">
            <w:pPr>
              <w:jc w:val="center"/>
              <w:rPr>
                <w:szCs w:val="24"/>
              </w:rPr>
            </w:pPr>
            <w:r w:rsidRPr="001874CF">
              <w:rPr>
                <w:szCs w:val="24"/>
              </w:rPr>
              <w:t>WU-400-J</w:t>
            </w:r>
          </w:p>
        </w:tc>
      </w:tr>
      <w:tr w:rsidR="00A64771" w:rsidRPr="001874CF" w:rsidTr="001874CF">
        <w:trPr>
          <w:trHeight w:val="20"/>
        </w:trPr>
        <w:tc>
          <w:tcPr>
            <w:tcW w:w="353" w:type="pct"/>
            <w:tcBorders>
              <w:top w:val="single" w:sz="4" w:space="0" w:color="auto"/>
              <w:left w:val="single" w:sz="4" w:space="0" w:color="auto"/>
              <w:bottom w:val="nil"/>
              <w:right w:val="nil"/>
            </w:tcBorders>
            <w:shd w:val="clear" w:color="auto" w:fill="FFFFFF"/>
            <w:tcMar>
              <w:left w:w="108" w:type="dxa"/>
              <w:right w:w="108" w:type="dxa"/>
            </w:tcMar>
          </w:tcPr>
          <w:p w:rsidR="003B4E32" w:rsidRPr="001874CF" w:rsidRDefault="003B4E32" w:rsidP="001874CF">
            <w:pPr>
              <w:pStyle w:val="a9"/>
              <w:numPr>
                <w:ilvl w:val="0"/>
                <w:numId w:val="17"/>
              </w:numPr>
              <w:jc w:val="center"/>
              <w:rPr>
                <w:szCs w:val="24"/>
              </w:rPr>
            </w:pPr>
          </w:p>
        </w:tc>
        <w:tc>
          <w:tcPr>
            <w:tcW w:w="1851" w:type="pct"/>
            <w:tcBorders>
              <w:top w:val="single" w:sz="4" w:space="0" w:color="auto"/>
              <w:left w:val="single" w:sz="4" w:space="0" w:color="auto"/>
              <w:bottom w:val="nil"/>
              <w:right w:val="nil"/>
            </w:tcBorders>
            <w:shd w:val="clear" w:color="auto" w:fill="FFFFFF"/>
            <w:tcMar>
              <w:left w:w="108" w:type="dxa"/>
              <w:right w:w="108" w:type="dxa"/>
            </w:tcMar>
          </w:tcPr>
          <w:p w:rsidR="003B4E32" w:rsidRPr="001874CF" w:rsidRDefault="001874CF" w:rsidP="001874CF">
            <w:pPr>
              <w:jc w:val="left"/>
              <w:rPr>
                <w:szCs w:val="24"/>
              </w:rPr>
            </w:pPr>
            <w:r w:rsidRPr="001874CF">
              <w:rPr>
                <w:szCs w:val="24"/>
                <w:lang w:val="ru"/>
              </w:rPr>
              <w:t>Шестеренный насос</w:t>
            </w:r>
          </w:p>
        </w:tc>
        <w:tc>
          <w:tcPr>
            <w:tcW w:w="1376" w:type="pct"/>
            <w:tcBorders>
              <w:top w:val="single" w:sz="4" w:space="0" w:color="auto"/>
              <w:left w:val="single" w:sz="4" w:space="0" w:color="auto"/>
              <w:bottom w:val="nil"/>
              <w:right w:val="nil"/>
            </w:tcBorders>
            <w:shd w:val="clear" w:color="auto" w:fill="FFFFFF"/>
            <w:tcMar>
              <w:left w:w="108" w:type="dxa"/>
              <w:right w:w="108" w:type="dxa"/>
            </w:tcMar>
          </w:tcPr>
          <w:p w:rsidR="003B4E32" w:rsidRPr="001874CF" w:rsidRDefault="001874CF" w:rsidP="001874CF">
            <w:pPr>
              <w:jc w:val="center"/>
              <w:rPr>
                <w:szCs w:val="24"/>
              </w:rPr>
            </w:pPr>
            <w:r w:rsidRPr="001874CF">
              <w:rPr>
                <w:szCs w:val="24"/>
                <w:lang w:val="ru"/>
              </w:rPr>
              <w:t>P=31,5 мПа Q=40 л/мин</w:t>
            </w:r>
          </w:p>
        </w:tc>
        <w:tc>
          <w:tcPr>
            <w:tcW w:w="1420" w:type="pct"/>
            <w:tcBorders>
              <w:top w:val="single" w:sz="4" w:space="0" w:color="auto"/>
              <w:left w:val="single" w:sz="4" w:space="0" w:color="auto"/>
              <w:bottom w:val="nil"/>
              <w:right w:val="single" w:sz="4" w:space="0" w:color="auto"/>
            </w:tcBorders>
            <w:shd w:val="clear" w:color="auto" w:fill="FFFFFF"/>
            <w:tcMar>
              <w:left w:w="108" w:type="dxa"/>
              <w:right w:w="108" w:type="dxa"/>
            </w:tcMar>
          </w:tcPr>
          <w:p w:rsidR="003B4E32" w:rsidRPr="001874CF" w:rsidRDefault="001874CF" w:rsidP="001874CF">
            <w:pPr>
              <w:jc w:val="center"/>
              <w:rPr>
                <w:szCs w:val="24"/>
              </w:rPr>
            </w:pPr>
            <w:r w:rsidRPr="001874CF">
              <w:rPr>
                <w:szCs w:val="24"/>
              </w:rPr>
              <w:t>APG-40L</w:t>
            </w:r>
          </w:p>
        </w:tc>
      </w:tr>
      <w:tr w:rsidR="00A64771" w:rsidRPr="001874CF" w:rsidTr="001874CF">
        <w:trPr>
          <w:trHeight w:val="20"/>
        </w:trPr>
        <w:tc>
          <w:tcPr>
            <w:tcW w:w="353" w:type="pct"/>
            <w:tcBorders>
              <w:top w:val="single" w:sz="4" w:space="0" w:color="auto"/>
              <w:left w:val="single" w:sz="4" w:space="0" w:color="auto"/>
              <w:bottom w:val="nil"/>
              <w:right w:val="nil"/>
            </w:tcBorders>
            <w:shd w:val="clear" w:color="auto" w:fill="FFFFFF"/>
            <w:tcMar>
              <w:left w:w="108" w:type="dxa"/>
              <w:right w:w="108" w:type="dxa"/>
            </w:tcMar>
          </w:tcPr>
          <w:p w:rsidR="003B4E32" w:rsidRPr="001874CF" w:rsidRDefault="003B4E32" w:rsidP="001874CF">
            <w:pPr>
              <w:pStyle w:val="a9"/>
              <w:numPr>
                <w:ilvl w:val="0"/>
                <w:numId w:val="17"/>
              </w:numPr>
              <w:jc w:val="center"/>
              <w:rPr>
                <w:szCs w:val="24"/>
              </w:rPr>
            </w:pPr>
          </w:p>
        </w:tc>
        <w:tc>
          <w:tcPr>
            <w:tcW w:w="1851" w:type="pct"/>
            <w:tcBorders>
              <w:top w:val="single" w:sz="4" w:space="0" w:color="auto"/>
              <w:left w:val="single" w:sz="4" w:space="0" w:color="auto"/>
              <w:bottom w:val="nil"/>
              <w:right w:val="nil"/>
            </w:tcBorders>
            <w:shd w:val="clear" w:color="auto" w:fill="FFFFFF"/>
            <w:tcMar>
              <w:left w:w="108" w:type="dxa"/>
              <w:right w:w="108" w:type="dxa"/>
            </w:tcMar>
          </w:tcPr>
          <w:p w:rsidR="003B4E32" w:rsidRPr="001874CF" w:rsidRDefault="001874CF" w:rsidP="001874CF">
            <w:pPr>
              <w:jc w:val="left"/>
              <w:rPr>
                <w:szCs w:val="24"/>
              </w:rPr>
            </w:pPr>
            <w:r w:rsidRPr="001874CF">
              <w:rPr>
                <w:szCs w:val="24"/>
                <w:lang w:val="ru"/>
              </w:rPr>
              <w:t>комбинированный клапан</w:t>
            </w:r>
          </w:p>
        </w:tc>
        <w:tc>
          <w:tcPr>
            <w:tcW w:w="1376" w:type="pct"/>
            <w:tcBorders>
              <w:top w:val="single" w:sz="4" w:space="0" w:color="auto"/>
              <w:left w:val="single" w:sz="4" w:space="0" w:color="auto"/>
              <w:bottom w:val="nil"/>
              <w:right w:val="nil"/>
            </w:tcBorders>
            <w:shd w:val="clear" w:color="auto" w:fill="FFFFFF"/>
            <w:tcMar>
              <w:left w:w="108" w:type="dxa"/>
              <w:right w:w="108" w:type="dxa"/>
            </w:tcMar>
          </w:tcPr>
          <w:p w:rsidR="003B4E32" w:rsidRPr="001874CF" w:rsidRDefault="003B4E32" w:rsidP="001874CF">
            <w:pPr>
              <w:jc w:val="center"/>
              <w:rPr>
                <w:szCs w:val="24"/>
              </w:rPr>
            </w:pPr>
          </w:p>
        </w:tc>
        <w:tc>
          <w:tcPr>
            <w:tcW w:w="1420" w:type="pct"/>
            <w:tcBorders>
              <w:top w:val="single" w:sz="4" w:space="0" w:color="auto"/>
              <w:left w:val="single" w:sz="4" w:space="0" w:color="auto"/>
              <w:bottom w:val="nil"/>
              <w:right w:val="single" w:sz="4" w:space="0" w:color="auto"/>
            </w:tcBorders>
            <w:shd w:val="clear" w:color="auto" w:fill="FFFFFF"/>
            <w:tcMar>
              <w:left w:w="108" w:type="dxa"/>
              <w:right w:w="108" w:type="dxa"/>
            </w:tcMar>
          </w:tcPr>
          <w:p w:rsidR="003B4E32" w:rsidRPr="001874CF" w:rsidRDefault="001874CF" w:rsidP="001874CF">
            <w:pPr>
              <w:jc w:val="center"/>
              <w:rPr>
                <w:szCs w:val="24"/>
              </w:rPr>
            </w:pPr>
            <w:r w:rsidRPr="001874CF">
              <w:rPr>
                <w:szCs w:val="24"/>
                <w:lang w:val="ru"/>
              </w:rPr>
              <w:t>самоконтроль</w:t>
            </w:r>
          </w:p>
        </w:tc>
      </w:tr>
      <w:tr w:rsidR="00A64771" w:rsidRPr="001874CF" w:rsidTr="001874CF">
        <w:trPr>
          <w:trHeight w:val="20"/>
        </w:trPr>
        <w:tc>
          <w:tcPr>
            <w:tcW w:w="353" w:type="pct"/>
            <w:tcBorders>
              <w:top w:val="single" w:sz="4" w:space="0" w:color="auto"/>
              <w:left w:val="single" w:sz="4" w:space="0" w:color="auto"/>
              <w:bottom w:val="nil"/>
              <w:right w:val="nil"/>
            </w:tcBorders>
            <w:shd w:val="clear" w:color="auto" w:fill="FFFFFF"/>
            <w:tcMar>
              <w:left w:w="108" w:type="dxa"/>
              <w:right w:w="108" w:type="dxa"/>
            </w:tcMar>
          </w:tcPr>
          <w:p w:rsidR="003B4E32" w:rsidRPr="001874CF" w:rsidRDefault="003B4E32" w:rsidP="001874CF">
            <w:pPr>
              <w:pStyle w:val="a9"/>
              <w:numPr>
                <w:ilvl w:val="0"/>
                <w:numId w:val="17"/>
              </w:numPr>
              <w:jc w:val="center"/>
              <w:rPr>
                <w:szCs w:val="24"/>
              </w:rPr>
            </w:pPr>
          </w:p>
        </w:tc>
        <w:tc>
          <w:tcPr>
            <w:tcW w:w="1851" w:type="pct"/>
            <w:tcBorders>
              <w:top w:val="single" w:sz="4" w:space="0" w:color="auto"/>
              <w:left w:val="single" w:sz="4" w:space="0" w:color="auto"/>
              <w:bottom w:val="nil"/>
              <w:right w:val="nil"/>
            </w:tcBorders>
            <w:shd w:val="clear" w:color="auto" w:fill="FFFFFF"/>
            <w:tcMar>
              <w:left w:w="108" w:type="dxa"/>
              <w:right w:w="108" w:type="dxa"/>
            </w:tcMar>
          </w:tcPr>
          <w:p w:rsidR="003B4E32" w:rsidRPr="001874CF" w:rsidRDefault="001874CF" w:rsidP="001874CF">
            <w:pPr>
              <w:jc w:val="left"/>
              <w:rPr>
                <w:szCs w:val="24"/>
              </w:rPr>
            </w:pPr>
            <w:r w:rsidRPr="001874CF">
              <w:rPr>
                <w:szCs w:val="24"/>
                <w:lang w:val="ru"/>
              </w:rPr>
              <w:t>Переключатель манометра</w:t>
            </w:r>
          </w:p>
        </w:tc>
        <w:tc>
          <w:tcPr>
            <w:tcW w:w="1376" w:type="pct"/>
            <w:tcBorders>
              <w:top w:val="single" w:sz="4" w:space="0" w:color="auto"/>
              <w:left w:val="single" w:sz="4" w:space="0" w:color="auto"/>
              <w:bottom w:val="nil"/>
              <w:right w:val="nil"/>
            </w:tcBorders>
            <w:shd w:val="clear" w:color="auto" w:fill="FFFFFF"/>
            <w:tcMar>
              <w:left w:w="108" w:type="dxa"/>
              <w:right w:w="108" w:type="dxa"/>
            </w:tcMar>
          </w:tcPr>
          <w:p w:rsidR="003B4E32" w:rsidRPr="001874CF" w:rsidRDefault="001874CF" w:rsidP="001874CF">
            <w:pPr>
              <w:jc w:val="center"/>
              <w:rPr>
                <w:szCs w:val="24"/>
              </w:rPr>
            </w:pPr>
            <w:r w:rsidRPr="001874CF">
              <w:rPr>
                <w:szCs w:val="24"/>
                <w:lang w:val="ru"/>
              </w:rPr>
              <w:t>P=32 МПа d=8 мм</w:t>
            </w:r>
          </w:p>
        </w:tc>
        <w:tc>
          <w:tcPr>
            <w:tcW w:w="1420" w:type="pct"/>
            <w:tcBorders>
              <w:top w:val="single" w:sz="4" w:space="0" w:color="auto"/>
              <w:left w:val="single" w:sz="4" w:space="0" w:color="auto"/>
              <w:bottom w:val="nil"/>
              <w:right w:val="single" w:sz="4" w:space="0" w:color="auto"/>
            </w:tcBorders>
            <w:shd w:val="clear" w:color="auto" w:fill="FFFFFF"/>
            <w:tcMar>
              <w:left w:w="108" w:type="dxa"/>
              <w:right w:w="108" w:type="dxa"/>
            </w:tcMar>
          </w:tcPr>
          <w:p w:rsidR="003B4E32" w:rsidRPr="001874CF" w:rsidRDefault="001874CF" w:rsidP="001874CF">
            <w:pPr>
              <w:jc w:val="center"/>
              <w:rPr>
                <w:szCs w:val="24"/>
              </w:rPr>
            </w:pPr>
            <w:r w:rsidRPr="001874CF">
              <w:rPr>
                <w:szCs w:val="24"/>
              </w:rPr>
              <w:t>KZF-L8H-S</w:t>
            </w:r>
          </w:p>
        </w:tc>
      </w:tr>
      <w:tr w:rsidR="00A64771" w:rsidRPr="001874CF" w:rsidTr="001874CF">
        <w:trPr>
          <w:trHeight w:val="20"/>
        </w:trPr>
        <w:tc>
          <w:tcPr>
            <w:tcW w:w="353" w:type="pct"/>
            <w:tcBorders>
              <w:top w:val="single" w:sz="4" w:space="0" w:color="auto"/>
              <w:left w:val="single" w:sz="4" w:space="0" w:color="auto"/>
              <w:bottom w:val="nil"/>
              <w:right w:val="nil"/>
            </w:tcBorders>
            <w:shd w:val="clear" w:color="auto" w:fill="FFFFFF"/>
            <w:tcMar>
              <w:left w:w="108" w:type="dxa"/>
              <w:right w:w="108" w:type="dxa"/>
            </w:tcMar>
          </w:tcPr>
          <w:p w:rsidR="003B4E32" w:rsidRPr="001874CF" w:rsidRDefault="003B4E32" w:rsidP="001874CF">
            <w:pPr>
              <w:pStyle w:val="a9"/>
              <w:numPr>
                <w:ilvl w:val="0"/>
                <w:numId w:val="17"/>
              </w:numPr>
              <w:jc w:val="center"/>
              <w:rPr>
                <w:szCs w:val="24"/>
              </w:rPr>
            </w:pPr>
          </w:p>
        </w:tc>
        <w:tc>
          <w:tcPr>
            <w:tcW w:w="1851" w:type="pct"/>
            <w:tcBorders>
              <w:top w:val="single" w:sz="4" w:space="0" w:color="auto"/>
              <w:left w:val="single" w:sz="4" w:space="0" w:color="auto"/>
              <w:bottom w:val="nil"/>
              <w:right w:val="nil"/>
            </w:tcBorders>
            <w:shd w:val="clear" w:color="auto" w:fill="FFFFFF"/>
            <w:tcMar>
              <w:left w:w="108" w:type="dxa"/>
              <w:right w:w="108" w:type="dxa"/>
            </w:tcMar>
          </w:tcPr>
          <w:p w:rsidR="003B4E32" w:rsidRPr="001874CF" w:rsidRDefault="001874CF" w:rsidP="001874CF">
            <w:pPr>
              <w:jc w:val="left"/>
              <w:rPr>
                <w:szCs w:val="24"/>
              </w:rPr>
            </w:pPr>
            <w:r w:rsidRPr="001874CF">
              <w:rPr>
                <w:szCs w:val="24"/>
                <w:lang w:val="ru"/>
              </w:rPr>
              <w:t>манометр</w:t>
            </w:r>
          </w:p>
        </w:tc>
        <w:tc>
          <w:tcPr>
            <w:tcW w:w="1376" w:type="pct"/>
            <w:tcBorders>
              <w:top w:val="single" w:sz="4" w:space="0" w:color="auto"/>
              <w:left w:val="single" w:sz="4" w:space="0" w:color="auto"/>
              <w:bottom w:val="nil"/>
              <w:right w:val="nil"/>
            </w:tcBorders>
            <w:shd w:val="clear" w:color="auto" w:fill="FFFFFF"/>
            <w:tcMar>
              <w:left w:w="108" w:type="dxa"/>
              <w:right w:w="108" w:type="dxa"/>
            </w:tcMar>
          </w:tcPr>
          <w:p w:rsidR="003B4E32" w:rsidRPr="001874CF" w:rsidRDefault="001874CF" w:rsidP="001874CF">
            <w:pPr>
              <w:jc w:val="center"/>
              <w:rPr>
                <w:szCs w:val="24"/>
              </w:rPr>
            </w:pPr>
            <w:r w:rsidRPr="001874CF">
              <w:rPr>
                <w:szCs w:val="24"/>
                <w:lang w:val="ru"/>
              </w:rPr>
              <w:t>P=25 МПа Ø=60 мм</w:t>
            </w:r>
          </w:p>
        </w:tc>
        <w:tc>
          <w:tcPr>
            <w:tcW w:w="1420" w:type="pct"/>
            <w:tcBorders>
              <w:top w:val="single" w:sz="4" w:space="0" w:color="auto"/>
              <w:left w:val="single" w:sz="4" w:space="0" w:color="auto"/>
              <w:bottom w:val="nil"/>
              <w:right w:val="single" w:sz="4" w:space="0" w:color="auto"/>
            </w:tcBorders>
            <w:shd w:val="clear" w:color="auto" w:fill="FFFFFF"/>
            <w:tcMar>
              <w:left w:w="108" w:type="dxa"/>
              <w:right w:w="108" w:type="dxa"/>
            </w:tcMar>
          </w:tcPr>
          <w:p w:rsidR="003B4E32" w:rsidRPr="001874CF" w:rsidRDefault="001874CF" w:rsidP="001874CF">
            <w:pPr>
              <w:jc w:val="center"/>
              <w:rPr>
                <w:szCs w:val="24"/>
              </w:rPr>
            </w:pPr>
            <w:r w:rsidRPr="001874CF">
              <w:rPr>
                <w:szCs w:val="24"/>
              </w:rPr>
              <w:t>YN60-0-40-NZh</w:t>
            </w:r>
          </w:p>
        </w:tc>
      </w:tr>
      <w:tr w:rsidR="00A64771" w:rsidRPr="001874CF" w:rsidTr="001874CF">
        <w:trPr>
          <w:trHeight w:val="20"/>
        </w:trPr>
        <w:tc>
          <w:tcPr>
            <w:tcW w:w="353" w:type="pct"/>
            <w:tcBorders>
              <w:top w:val="single" w:sz="4" w:space="0" w:color="auto"/>
              <w:left w:val="single" w:sz="4" w:space="0" w:color="auto"/>
              <w:bottom w:val="nil"/>
              <w:right w:val="nil"/>
            </w:tcBorders>
            <w:shd w:val="clear" w:color="auto" w:fill="FFFFFF"/>
            <w:tcMar>
              <w:left w:w="108" w:type="dxa"/>
              <w:right w:w="108" w:type="dxa"/>
            </w:tcMar>
            <w:vAlign w:val="bottom"/>
          </w:tcPr>
          <w:p w:rsidR="003B4E32" w:rsidRPr="001874CF" w:rsidRDefault="003B4E32" w:rsidP="001874CF">
            <w:pPr>
              <w:pStyle w:val="a9"/>
              <w:numPr>
                <w:ilvl w:val="0"/>
                <w:numId w:val="17"/>
              </w:numPr>
              <w:jc w:val="center"/>
              <w:rPr>
                <w:szCs w:val="24"/>
              </w:rPr>
            </w:pPr>
          </w:p>
        </w:tc>
        <w:tc>
          <w:tcPr>
            <w:tcW w:w="1851" w:type="pct"/>
            <w:tcBorders>
              <w:top w:val="single" w:sz="4" w:space="0" w:color="auto"/>
              <w:left w:val="single" w:sz="4" w:space="0" w:color="auto"/>
              <w:bottom w:val="nil"/>
              <w:right w:val="nil"/>
            </w:tcBorders>
            <w:shd w:val="clear" w:color="auto" w:fill="FFFFFF"/>
            <w:tcMar>
              <w:left w:w="108" w:type="dxa"/>
              <w:right w:w="108" w:type="dxa"/>
            </w:tcMar>
          </w:tcPr>
          <w:p w:rsidR="003B4E32" w:rsidRPr="001874CF" w:rsidRDefault="001874CF" w:rsidP="001874CF">
            <w:pPr>
              <w:jc w:val="left"/>
              <w:rPr>
                <w:szCs w:val="24"/>
              </w:rPr>
            </w:pPr>
            <w:r w:rsidRPr="001874CF">
              <w:rPr>
                <w:szCs w:val="24"/>
                <w:lang w:val="ru"/>
              </w:rPr>
              <w:t>Электромагнитный направленный клапан</w:t>
            </w:r>
          </w:p>
        </w:tc>
        <w:tc>
          <w:tcPr>
            <w:tcW w:w="1376" w:type="pct"/>
            <w:tcBorders>
              <w:top w:val="single" w:sz="4" w:space="0" w:color="auto"/>
              <w:left w:val="single" w:sz="4" w:space="0" w:color="auto"/>
              <w:bottom w:val="nil"/>
              <w:right w:val="nil"/>
            </w:tcBorders>
            <w:shd w:val="clear" w:color="auto" w:fill="FFFFFF"/>
            <w:tcMar>
              <w:left w:w="108" w:type="dxa"/>
              <w:right w:w="108" w:type="dxa"/>
            </w:tcMar>
          </w:tcPr>
          <w:p w:rsidR="003B4E32" w:rsidRPr="001874CF" w:rsidRDefault="001874CF" w:rsidP="001874CF">
            <w:pPr>
              <w:jc w:val="center"/>
              <w:rPr>
                <w:szCs w:val="24"/>
              </w:rPr>
            </w:pPr>
            <w:r w:rsidRPr="001874CF">
              <w:rPr>
                <w:szCs w:val="24"/>
                <w:lang w:val="ru"/>
              </w:rPr>
              <w:t>P=31,6 мПа Ø=8 мм</w:t>
            </w:r>
          </w:p>
        </w:tc>
        <w:tc>
          <w:tcPr>
            <w:tcW w:w="1420" w:type="pct"/>
            <w:tcBorders>
              <w:top w:val="single" w:sz="4" w:space="0" w:color="auto"/>
              <w:left w:val="single" w:sz="4" w:space="0" w:color="auto"/>
              <w:bottom w:val="nil"/>
              <w:right w:val="single" w:sz="4" w:space="0" w:color="auto"/>
            </w:tcBorders>
            <w:shd w:val="clear" w:color="auto" w:fill="FFFFFF"/>
            <w:tcMar>
              <w:left w:w="108" w:type="dxa"/>
              <w:right w:w="108" w:type="dxa"/>
            </w:tcMar>
          </w:tcPr>
          <w:p w:rsidR="003B4E32" w:rsidRPr="001874CF" w:rsidRDefault="001874CF" w:rsidP="001874CF">
            <w:pPr>
              <w:jc w:val="center"/>
              <w:rPr>
                <w:szCs w:val="24"/>
              </w:rPr>
            </w:pPr>
            <w:r w:rsidRPr="001874CF">
              <w:rPr>
                <w:szCs w:val="24"/>
              </w:rPr>
              <w:t>SWH-G02-B2-E24-32</w:t>
            </w:r>
          </w:p>
        </w:tc>
      </w:tr>
      <w:tr w:rsidR="00A64771" w:rsidRPr="001874CF" w:rsidTr="001874CF">
        <w:trPr>
          <w:trHeight w:val="20"/>
        </w:trPr>
        <w:tc>
          <w:tcPr>
            <w:tcW w:w="353" w:type="pct"/>
            <w:tcBorders>
              <w:top w:val="single" w:sz="4" w:space="0" w:color="auto"/>
              <w:left w:val="single" w:sz="4" w:space="0" w:color="auto"/>
              <w:bottom w:val="nil"/>
              <w:right w:val="nil"/>
            </w:tcBorders>
            <w:shd w:val="clear" w:color="auto" w:fill="FFFFFF"/>
            <w:tcMar>
              <w:left w:w="108" w:type="dxa"/>
              <w:right w:w="108" w:type="dxa"/>
            </w:tcMar>
            <w:vAlign w:val="bottom"/>
          </w:tcPr>
          <w:p w:rsidR="003B4E32" w:rsidRPr="001874CF" w:rsidRDefault="003B4E32" w:rsidP="001874CF">
            <w:pPr>
              <w:pStyle w:val="a9"/>
              <w:numPr>
                <w:ilvl w:val="0"/>
                <w:numId w:val="17"/>
              </w:numPr>
              <w:jc w:val="center"/>
              <w:rPr>
                <w:szCs w:val="24"/>
              </w:rPr>
            </w:pPr>
          </w:p>
        </w:tc>
        <w:tc>
          <w:tcPr>
            <w:tcW w:w="1851" w:type="pct"/>
            <w:tcBorders>
              <w:top w:val="single" w:sz="4" w:space="0" w:color="auto"/>
              <w:left w:val="single" w:sz="4" w:space="0" w:color="auto"/>
              <w:bottom w:val="nil"/>
              <w:right w:val="nil"/>
            </w:tcBorders>
            <w:shd w:val="clear" w:color="auto" w:fill="FFFFFF"/>
            <w:tcMar>
              <w:left w:w="108" w:type="dxa"/>
              <w:right w:w="108" w:type="dxa"/>
            </w:tcMar>
            <w:vAlign w:val="bottom"/>
          </w:tcPr>
          <w:p w:rsidR="003B4E32" w:rsidRPr="001874CF" w:rsidRDefault="001874CF" w:rsidP="001874CF">
            <w:pPr>
              <w:jc w:val="left"/>
              <w:rPr>
                <w:szCs w:val="24"/>
              </w:rPr>
            </w:pPr>
            <w:r w:rsidRPr="001874CF">
              <w:rPr>
                <w:szCs w:val="24"/>
                <w:lang w:val="ru"/>
              </w:rPr>
              <w:t>шаровой клапан</w:t>
            </w:r>
          </w:p>
        </w:tc>
        <w:tc>
          <w:tcPr>
            <w:tcW w:w="1376" w:type="pct"/>
            <w:tcBorders>
              <w:top w:val="single" w:sz="4" w:space="0" w:color="auto"/>
              <w:left w:val="single" w:sz="4" w:space="0" w:color="auto"/>
              <w:bottom w:val="nil"/>
              <w:right w:val="nil"/>
            </w:tcBorders>
            <w:shd w:val="clear" w:color="auto" w:fill="FFFFFF"/>
            <w:tcMar>
              <w:left w:w="108" w:type="dxa"/>
              <w:right w:w="108" w:type="dxa"/>
            </w:tcMar>
            <w:vAlign w:val="bottom"/>
          </w:tcPr>
          <w:p w:rsidR="003B4E32" w:rsidRPr="001874CF" w:rsidRDefault="001874CF" w:rsidP="001874CF">
            <w:pPr>
              <w:jc w:val="center"/>
              <w:rPr>
                <w:szCs w:val="24"/>
              </w:rPr>
            </w:pPr>
            <w:r w:rsidRPr="001874CF">
              <w:rPr>
                <w:szCs w:val="24"/>
                <w:lang w:val="ru"/>
              </w:rPr>
              <w:t>DN25L PN 31,5 бар</w:t>
            </w:r>
          </w:p>
        </w:tc>
        <w:tc>
          <w:tcPr>
            <w:tcW w:w="1420" w:type="pct"/>
            <w:tcBorders>
              <w:top w:val="single" w:sz="4" w:space="0" w:color="auto"/>
              <w:left w:val="single" w:sz="4" w:space="0" w:color="auto"/>
              <w:bottom w:val="nil"/>
              <w:right w:val="single" w:sz="4" w:space="0" w:color="auto"/>
            </w:tcBorders>
            <w:shd w:val="clear" w:color="auto" w:fill="FFFFFF"/>
            <w:tcMar>
              <w:left w:w="108" w:type="dxa"/>
              <w:right w:w="108" w:type="dxa"/>
            </w:tcMar>
            <w:vAlign w:val="bottom"/>
          </w:tcPr>
          <w:p w:rsidR="003B4E32" w:rsidRPr="001874CF" w:rsidRDefault="001874CF" w:rsidP="001874CF">
            <w:pPr>
              <w:jc w:val="center"/>
              <w:rPr>
                <w:szCs w:val="24"/>
              </w:rPr>
            </w:pPr>
            <w:r w:rsidRPr="001874CF">
              <w:rPr>
                <w:szCs w:val="24"/>
              </w:rPr>
              <w:t>KHB-28LR</w:t>
            </w:r>
          </w:p>
        </w:tc>
      </w:tr>
      <w:tr w:rsidR="00A64771" w:rsidRPr="001874CF" w:rsidTr="001874CF">
        <w:trPr>
          <w:trHeight w:val="20"/>
        </w:trPr>
        <w:tc>
          <w:tcPr>
            <w:tcW w:w="353" w:type="pct"/>
            <w:tcBorders>
              <w:top w:val="single" w:sz="4" w:space="0" w:color="auto"/>
              <w:left w:val="single" w:sz="4" w:space="0" w:color="auto"/>
              <w:bottom w:val="nil"/>
              <w:right w:val="nil"/>
            </w:tcBorders>
            <w:shd w:val="clear" w:color="auto" w:fill="FFFFFF"/>
            <w:tcMar>
              <w:left w:w="108" w:type="dxa"/>
              <w:right w:w="108" w:type="dxa"/>
            </w:tcMar>
          </w:tcPr>
          <w:p w:rsidR="003B4E32" w:rsidRPr="001874CF" w:rsidRDefault="003B4E32" w:rsidP="001874CF">
            <w:pPr>
              <w:pStyle w:val="a9"/>
              <w:numPr>
                <w:ilvl w:val="0"/>
                <w:numId w:val="17"/>
              </w:numPr>
              <w:jc w:val="center"/>
              <w:rPr>
                <w:szCs w:val="24"/>
              </w:rPr>
            </w:pPr>
          </w:p>
        </w:tc>
        <w:tc>
          <w:tcPr>
            <w:tcW w:w="1851" w:type="pct"/>
            <w:tcBorders>
              <w:top w:val="single" w:sz="4" w:space="0" w:color="auto"/>
              <w:left w:val="single" w:sz="4" w:space="0" w:color="auto"/>
              <w:bottom w:val="nil"/>
              <w:right w:val="nil"/>
            </w:tcBorders>
            <w:shd w:val="clear" w:color="auto" w:fill="FFFFFF"/>
            <w:tcMar>
              <w:left w:w="108" w:type="dxa"/>
              <w:right w:w="108" w:type="dxa"/>
            </w:tcMar>
          </w:tcPr>
          <w:p w:rsidR="003B4E32" w:rsidRPr="001874CF" w:rsidRDefault="001874CF" w:rsidP="001874CF">
            <w:pPr>
              <w:jc w:val="left"/>
              <w:rPr>
                <w:szCs w:val="24"/>
              </w:rPr>
            </w:pPr>
            <w:r w:rsidRPr="001874CF">
              <w:rPr>
                <w:szCs w:val="24"/>
                <w:lang w:val="ru"/>
              </w:rPr>
              <w:t>предохранительный клапан</w:t>
            </w:r>
          </w:p>
        </w:tc>
        <w:tc>
          <w:tcPr>
            <w:tcW w:w="1376" w:type="pct"/>
            <w:tcBorders>
              <w:top w:val="single" w:sz="4" w:space="0" w:color="auto"/>
              <w:left w:val="single" w:sz="4" w:space="0" w:color="auto"/>
              <w:bottom w:val="nil"/>
              <w:right w:val="nil"/>
            </w:tcBorders>
            <w:shd w:val="clear" w:color="auto" w:fill="FFFFFF"/>
            <w:tcMar>
              <w:left w:w="108" w:type="dxa"/>
              <w:right w:w="108" w:type="dxa"/>
            </w:tcMar>
          </w:tcPr>
          <w:p w:rsidR="003B4E32" w:rsidRPr="001874CF" w:rsidRDefault="001874CF" w:rsidP="001874CF">
            <w:pPr>
              <w:jc w:val="center"/>
              <w:rPr>
                <w:szCs w:val="24"/>
              </w:rPr>
            </w:pPr>
            <w:r w:rsidRPr="001874CF">
              <w:rPr>
                <w:szCs w:val="24"/>
                <w:lang w:val="ru"/>
              </w:rPr>
              <w:t>P=31,5 мПа d=6 мм</w:t>
            </w:r>
          </w:p>
        </w:tc>
        <w:tc>
          <w:tcPr>
            <w:tcW w:w="1420" w:type="pct"/>
            <w:tcBorders>
              <w:top w:val="single" w:sz="4" w:space="0" w:color="auto"/>
              <w:left w:val="single" w:sz="4" w:space="0" w:color="auto"/>
              <w:bottom w:val="nil"/>
              <w:right w:val="single" w:sz="4" w:space="0" w:color="auto"/>
            </w:tcBorders>
            <w:shd w:val="clear" w:color="auto" w:fill="FFFFFF"/>
            <w:tcMar>
              <w:left w:w="108" w:type="dxa"/>
              <w:right w:w="108" w:type="dxa"/>
            </w:tcMar>
          </w:tcPr>
          <w:p w:rsidR="003B4E32" w:rsidRPr="001874CF" w:rsidRDefault="003B4E32" w:rsidP="001874CF">
            <w:pPr>
              <w:jc w:val="center"/>
              <w:rPr>
                <w:szCs w:val="24"/>
              </w:rPr>
            </w:pPr>
          </w:p>
        </w:tc>
      </w:tr>
      <w:tr w:rsidR="00A64771" w:rsidRPr="001874CF" w:rsidTr="001874CF">
        <w:trPr>
          <w:trHeight w:val="20"/>
        </w:trPr>
        <w:tc>
          <w:tcPr>
            <w:tcW w:w="353" w:type="pct"/>
            <w:tcBorders>
              <w:top w:val="single" w:sz="4" w:space="0" w:color="auto"/>
              <w:left w:val="single" w:sz="4" w:space="0" w:color="auto"/>
              <w:bottom w:val="nil"/>
              <w:right w:val="nil"/>
            </w:tcBorders>
            <w:shd w:val="clear" w:color="auto" w:fill="FFFFFF"/>
            <w:tcMar>
              <w:left w:w="108" w:type="dxa"/>
              <w:right w:w="108" w:type="dxa"/>
            </w:tcMar>
          </w:tcPr>
          <w:p w:rsidR="003B4E32" w:rsidRPr="001874CF" w:rsidRDefault="003B4E32" w:rsidP="001874CF">
            <w:pPr>
              <w:pStyle w:val="a9"/>
              <w:numPr>
                <w:ilvl w:val="0"/>
                <w:numId w:val="17"/>
              </w:numPr>
              <w:jc w:val="center"/>
              <w:rPr>
                <w:szCs w:val="24"/>
              </w:rPr>
            </w:pPr>
          </w:p>
        </w:tc>
        <w:tc>
          <w:tcPr>
            <w:tcW w:w="1851" w:type="pct"/>
            <w:tcBorders>
              <w:top w:val="single" w:sz="4" w:space="0" w:color="auto"/>
              <w:left w:val="single" w:sz="4" w:space="0" w:color="auto"/>
              <w:bottom w:val="nil"/>
              <w:right w:val="nil"/>
            </w:tcBorders>
            <w:shd w:val="clear" w:color="auto" w:fill="FFFFFF"/>
            <w:tcMar>
              <w:left w:w="108" w:type="dxa"/>
              <w:right w:w="108" w:type="dxa"/>
            </w:tcMar>
          </w:tcPr>
          <w:p w:rsidR="003B4E32" w:rsidRPr="001874CF" w:rsidRDefault="001874CF" w:rsidP="001874CF">
            <w:pPr>
              <w:jc w:val="left"/>
              <w:rPr>
                <w:szCs w:val="24"/>
              </w:rPr>
            </w:pPr>
            <w:r w:rsidRPr="001874CF">
              <w:rPr>
                <w:szCs w:val="24"/>
                <w:lang w:val="ru"/>
              </w:rPr>
              <w:t>шаровой клапан</w:t>
            </w:r>
          </w:p>
        </w:tc>
        <w:tc>
          <w:tcPr>
            <w:tcW w:w="1376" w:type="pct"/>
            <w:tcBorders>
              <w:top w:val="single" w:sz="4" w:space="0" w:color="auto"/>
              <w:left w:val="single" w:sz="4" w:space="0" w:color="auto"/>
              <w:bottom w:val="nil"/>
              <w:right w:val="nil"/>
            </w:tcBorders>
            <w:shd w:val="clear" w:color="auto" w:fill="FFFFFF"/>
            <w:tcMar>
              <w:left w:w="108" w:type="dxa"/>
              <w:right w:w="108" w:type="dxa"/>
            </w:tcMar>
          </w:tcPr>
          <w:p w:rsidR="003B4E32" w:rsidRPr="001874CF" w:rsidRDefault="001874CF" w:rsidP="001874CF">
            <w:pPr>
              <w:jc w:val="center"/>
              <w:rPr>
                <w:szCs w:val="24"/>
              </w:rPr>
            </w:pPr>
            <w:r w:rsidRPr="001874CF">
              <w:rPr>
                <w:szCs w:val="24"/>
                <w:lang w:val="ru"/>
              </w:rPr>
              <w:t>6 л</w:t>
            </w:r>
          </w:p>
        </w:tc>
        <w:tc>
          <w:tcPr>
            <w:tcW w:w="1420" w:type="pct"/>
            <w:tcBorders>
              <w:top w:val="single" w:sz="4" w:space="0" w:color="auto"/>
              <w:left w:val="single" w:sz="4" w:space="0" w:color="auto"/>
              <w:bottom w:val="nil"/>
              <w:right w:val="single" w:sz="4" w:space="0" w:color="auto"/>
            </w:tcBorders>
            <w:shd w:val="clear" w:color="auto" w:fill="FFFFFF"/>
            <w:tcMar>
              <w:left w:w="108" w:type="dxa"/>
              <w:right w:w="108" w:type="dxa"/>
            </w:tcMar>
          </w:tcPr>
          <w:p w:rsidR="003B4E32" w:rsidRPr="001874CF" w:rsidRDefault="001874CF" w:rsidP="001874CF">
            <w:pPr>
              <w:jc w:val="center"/>
              <w:rPr>
                <w:szCs w:val="24"/>
              </w:rPr>
            </w:pPr>
            <w:r w:rsidRPr="001874CF">
              <w:rPr>
                <w:szCs w:val="24"/>
              </w:rPr>
              <w:t>YJZQJ6W</w:t>
            </w:r>
          </w:p>
        </w:tc>
      </w:tr>
      <w:tr w:rsidR="00A64771" w:rsidRPr="001874CF" w:rsidTr="001874CF">
        <w:trPr>
          <w:trHeight w:val="20"/>
        </w:trPr>
        <w:tc>
          <w:tcPr>
            <w:tcW w:w="353" w:type="pct"/>
            <w:tcBorders>
              <w:top w:val="single" w:sz="4" w:space="0" w:color="auto"/>
              <w:left w:val="single" w:sz="4" w:space="0" w:color="auto"/>
              <w:bottom w:val="nil"/>
              <w:right w:val="nil"/>
            </w:tcBorders>
            <w:shd w:val="clear" w:color="auto" w:fill="FFFFFF"/>
            <w:tcMar>
              <w:left w:w="108" w:type="dxa"/>
              <w:right w:w="108" w:type="dxa"/>
            </w:tcMar>
            <w:vAlign w:val="center"/>
          </w:tcPr>
          <w:p w:rsidR="003B4E32" w:rsidRPr="001874CF" w:rsidRDefault="003B4E32" w:rsidP="001874CF">
            <w:pPr>
              <w:pStyle w:val="a9"/>
              <w:numPr>
                <w:ilvl w:val="0"/>
                <w:numId w:val="17"/>
              </w:numPr>
              <w:jc w:val="center"/>
              <w:rPr>
                <w:szCs w:val="24"/>
              </w:rPr>
            </w:pPr>
          </w:p>
        </w:tc>
        <w:tc>
          <w:tcPr>
            <w:tcW w:w="1851" w:type="pct"/>
            <w:tcBorders>
              <w:top w:val="single" w:sz="4" w:space="0" w:color="auto"/>
              <w:left w:val="single" w:sz="4" w:space="0" w:color="auto"/>
              <w:bottom w:val="nil"/>
              <w:right w:val="nil"/>
            </w:tcBorders>
            <w:shd w:val="clear" w:color="auto" w:fill="FFFFFF"/>
            <w:tcMar>
              <w:left w:w="108" w:type="dxa"/>
              <w:right w:w="108" w:type="dxa"/>
            </w:tcMar>
            <w:vAlign w:val="center"/>
          </w:tcPr>
          <w:p w:rsidR="003B4E32" w:rsidRPr="001874CF" w:rsidRDefault="001874CF" w:rsidP="001874CF">
            <w:pPr>
              <w:jc w:val="left"/>
              <w:rPr>
                <w:szCs w:val="24"/>
              </w:rPr>
            </w:pPr>
            <w:r w:rsidRPr="001874CF">
              <w:rPr>
                <w:szCs w:val="24"/>
                <w:lang w:val="ru"/>
              </w:rPr>
              <w:t>манометр</w:t>
            </w:r>
          </w:p>
        </w:tc>
        <w:tc>
          <w:tcPr>
            <w:tcW w:w="1376" w:type="pct"/>
            <w:tcBorders>
              <w:top w:val="single" w:sz="4" w:space="0" w:color="auto"/>
              <w:left w:val="single" w:sz="4" w:space="0" w:color="auto"/>
              <w:bottom w:val="nil"/>
              <w:right w:val="nil"/>
            </w:tcBorders>
            <w:shd w:val="clear" w:color="auto" w:fill="FFFFFF"/>
            <w:tcMar>
              <w:left w:w="108" w:type="dxa"/>
              <w:right w:w="108" w:type="dxa"/>
            </w:tcMar>
            <w:vAlign w:val="center"/>
          </w:tcPr>
          <w:p w:rsidR="003B4E32" w:rsidRPr="001874CF" w:rsidRDefault="001874CF" w:rsidP="001874CF">
            <w:pPr>
              <w:jc w:val="center"/>
              <w:rPr>
                <w:szCs w:val="24"/>
              </w:rPr>
            </w:pPr>
            <w:r w:rsidRPr="001874CF">
              <w:rPr>
                <w:szCs w:val="24"/>
                <w:lang w:val="ru"/>
              </w:rPr>
              <w:t>P=25 МПа Ø=60 мм</w:t>
            </w:r>
          </w:p>
        </w:tc>
        <w:tc>
          <w:tcPr>
            <w:tcW w:w="1420" w:type="pct"/>
            <w:tcBorders>
              <w:top w:val="single" w:sz="4" w:space="0" w:color="auto"/>
              <w:left w:val="single" w:sz="4" w:space="0" w:color="auto"/>
              <w:bottom w:val="nil"/>
              <w:right w:val="single" w:sz="4" w:space="0" w:color="auto"/>
            </w:tcBorders>
            <w:shd w:val="clear" w:color="auto" w:fill="FFFFFF"/>
            <w:tcMar>
              <w:left w:w="108" w:type="dxa"/>
              <w:right w:w="108" w:type="dxa"/>
            </w:tcMar>
            <w:vAlign w:val="center"/>
          </w:tcPr>
          <w:p w:rsidR="003B4E32" w:rsidRPr="001874CF" w:rsidRDefault="001874CF" w:rsidP="001874CF">
            <w:pPr>
              <w:jc w:val="center"/>
              <w:rPr>
                <w:szCs w:val="24"/>
              </w:rPr>
            </w:pPr>
            <w:r w:rsidRPr="001874CF">
              <w:rPr>
                <w:szCs w:val="24"/>
              </w:rPr>
              <w:t>YN60-0-40-NZh</w:t>
            </w:r>
          </w:p>
        </w:tc>
      </w:tr>
      <w:tr w:rsidR="00A64771" w:rsidRPr="001874CF" w:rsidTr="001874CF">
        <w:trPr>
          <w:trHeight w:val="20"/>
        </w:trPr>
        <w:tc>
          <w:tcPr>
            <w:tcW w:w="353" w:type="pct"/>
            <w:tcBorders>
              <w:top w:val="single" w:sz="4" w:space="0" w:color="auto"/>
              <w:left w:val="single" w:sz="4" w:space="0" w:color="auto"/>
              <w:bottom w:val="nil"/>
              <w:right w:val="nil"/>
            </w:tcBorders>
            <w:shd w:val="clear" w:color="auto" w:fill="FFFFFF"/>
            <w:tcMar>
              <w:left w:w="108" w:type="dxa"/>
              <w:right w:w="108" w:type="dxa"/>
            </w:tcMar>
            <w:vAlign w:val="center"/>
          </w:tcPr>
          <w:p w:rsidR="003B4E32" w:rsidRPr="001874CF" w:rsidRDefault="003B4E32" w:rsidP="001874CF">
            <w:pPr>
              <w:pStyle w:val="a9"/>
              <w:numPr>
                <w:ilvl w:val="0"/>
                <w:numId w:val="17"/>
              </w:numPr>
              <w:jc w:val="center"/>
              <w:rPr>
                <w:szCs w:val="24"/>
              </w:rPr>
            </w:pPr>
          </w:p>
        </w:tc>
        <w:tc>
          <w:tcPr>
            <w:tcW w:w="1851" w:type="pct"/>
            <w:tcBorders>
              <w:top w:val="single" w:sz="4" w:space="0" w:color="auto"/>
              <w:left w:val="single" w:sz="4" w:space="0" w:color="auto"/>
              <w:bottom w:val="nil"/>
              <w:right w:val="nil"/>
            </w:tcBorders>
            <w:shd w:val="clear" w:color="auto" w:fill="FFFFFF"/>
            <w:tcMar>
              <w:left w:w="108" w:type="dxa"/>
              <w:right w:w="108" w:type="dxa"/>
            </w:tcMar>
            <w:vAlign w:val="center"/>
          </w:tcPr>
          <w:p w:rsidR="003B4E32" w:rsidRPr="001874CF" w:rsidRDefault="001874CF" w:rsidP="001874CF">
            <w:pPr>
              <w:jc w:val="left"/>
              <w:rPr>
                <w:szCs w:val="24"/>
              </w:rPr>
            </w:pPr>
            <w:r w:rsidRPr="001874CF">
              <w:rPr>
                <w:szCs w:val="24"/>
                <w:lang w:val="ru"/>
              </w:rPr>
              <w:t>Аккумулятор</w:t>
            </w:r>
          </w:p>
        </w:tc>
        <w:tc>
          <w:tcPr>
            <w:tcW w:w="1376" w:type="pct"/>
            <w:tcBorders>
              <w:top w:val="single" w:sz="4" w:space="0" w:color="auto"/>
              <w:left w:val="single" w:sz="4" w:space="0" w:color="auto"/>
              <w:bottom w:val="nil"/>
              <w:right w:val="nil"/>
            </w:tcBorders>
            <w:shd w:val="clear" w:color="auto" w:fill="FFFFFF"/>
            <w:tcMar>
              <w:left w:w="108" w:type="dxa"/>
              <w:right w:w="108" w:type="dxa"/>
            </w:tcMar>
            <w:vAlign w:val="center"/>
          </w:tcPr>
          <w:p w:rsidR="003B4E32" w:rsidRPr="001874CF" w:rsidRDefault="001874CF" w:rsidP="001874CF">
            <w:pPr>
              <w:jc w:val="center"/>
              <w:rPr>
                <w:szCs w:val="24"/>
              </w:rPr>
            </w:pPr>
            <w:r w:rsidRPr="001874CF">
              <w:rPr>
                <w:szCs w:val="24"/>
                <w:lang w:val="ru"/>
              </w:rPr>
              <w:t>10 л</w:t>
            </w:r>
          </w:p>
        </w:tc>
        <w:tc>
          <w:tcPr>
            <w:tcW w:w="1420" w:type="pct"/>
            <w:tcBorders>
              <w:top w:val="single" w:sz="4" w:space="0" w:color="auto"/>
              <w:left w:val="single" w:sz="4" w:space="0" w:color="auto"/>
              <w:bottom w:val="nil"/>
              <w:right w:val="single" w:sz="4" w:space="0" w:color="auto"/>
            </w:tcBorders>
            <w:shd w:val="clear" w:color="auto" w:fill="FFFFFF"/>
            <w:tcMar>
              <w:left w:w="108" w:type="dxa"/>
              <w:right w:w="108" w:type="dxa"/>
            </w:tcMar>
            <w:vAlign w:val="center"/>
          </w:tcPr>
          <w:p w:rsidR="003B4E32" w:rsidRPr="001874CF" w:rsidRDefault="001874CF" w:rsidP="001874CF">
            <w:pPr>
              <w:jc w:val="center"/>
              <w:rPr>
                <w:szCs w:val="24"/>
              </w:rPr>
            </w:pPr>
            <w:r w:rsidRPr="001874CF">
              <w:rPr>
                <w:szCs w:val="24"/>
              </w:rPr>
              <w:t>NXQ-AB-10L</w:t>
            </w:r>
          </w:p>
        </w:tc>
      </w:tr>
      <w:tr w:rsidR="00A64771" w:rsidRPr="001874CF" w:rsidTr="001874CF">
        <w:trPr>
          <w:trHeight w:val="20"/>
        </w:trPr>
        <w:tc>
          <w:tcPr>
            <w:tcW w:w="353" w:type="pct"/>
            <w:tcBorders>
              <w:top w:val="single" w:sz="4" w:space="0" w:color="auto"/>
              <w:left w:val="single" w:sz="4" w:space="0" w:color="auto"/>
              <w:bottom w:val="nil"/>
              <w:right w:val="nil"/>
            </w:tcBorders>
            <w:shd w:val="clear" w:color="auto" w:fill="FFFFFF"/>
            <w:tcMar>
              <w:left w:w="108" w:type="dxa"/>
              <w:right w:w="108" w:type="dxa"/>
            </w:tcMar>
            <w:vAlign w:val="center"/>
          </w:tcPr>
          <w:p w:rsidR="003B4E32" w:rsidRPr="001874CF" w:rsidRDefault="003B4E32" w:rsidP="001874CF">
            <w:pPr>
              <w:pStyle w:val="a9"/>
              <w:numPr>
                <w:ilvl w:val="0"/>
                <w:numId w:val="17"/>
              </w:numPr>
              <w:jc w:val="center"/>
              <w:rPr>
                <w:szCs w:val="24"/>
              </w:rPr>
            </w:pPr>
          </w:p>
        </w:tc>
        <w:tc>
          <w:tcPr>
            <w:tcW w:w="1851" w:type="pct"/>
            <w:tcBorders>
              <w:top w:val="single" w:sz="4" w:space="0" w:color="auto"/>
              <w:left w:val="single" w:sz="4" w:space="0" w:color="auto"/>
              <w:bottom w:val="nil"/>
              <w:right w:val="nil"/>
            </w:tcBorders>
            <w:shd w:val="clear" w:color="auto" w:fill="FFFFFF"/>
            <w:tcMar>
              <w:left w:w="108" w:type="dxa"/>
              <w:right w:w="108" w:type="dxa"/>
            </w:tcMar>
            <w:vAlign w:val="center"/>
          </w:tcPr>
          <w:p w:rsidR="003B4E32" w:rsidRPr="001874CF" w:rsidRDefault="001874CF" w:rsidP="001874CF">
            <w:pPr>
              <w:jc w:val="left"/>
              <w:rPr>
                <w:szCs w:val="24"/>
              </w:rPr>
            </w:pPr>
            <w:r w:rsidRPr="001874CF">
              <w:rPr>
                <w:szCs w:val="24"/>
                <w:lang w:val="ru"/>
              </w:rPr>
              <w:t>Нагнетательный цилиндр</w:t>
            </w:r>
          </w:p>
        </w:tc>
        <w:tc>
          <w:tcPr>
            <w:tcW w:w="1376" w:type="pct"/>
            <w:tcBorders>
              <w:top w:val="single" w:sz="4" w:space="0" w:color="auto"/>
              <w:left w:val="single" w:sz="4" w:space="0" w:color="auto"/>
              <w:bottom w:val="nil"/>
              <w:right w:val="nil"/>
            </w:tcBorders>
            <w:shd w:val="clear" w:color="auto" w:fill="FFFFFF"/>
            <w:tcMar>
              <w:left w:w="108" w:type="dxa"/>
              <w:right w:w="108" w:type="dxa"/>
            </w:tcMar>
            <w:vAlign w:val="center"/>
          </w:tcPr>
          <w:p w:rsidR="003B4E32" w:rsidRPr="001874CF" w:rsidRDefault="001874CF" w:rsidP="001874CF">
            <w:pPr>
              <w:jc w:val="center"/>
              <w:rPr>
                <w:szCs w:val="24"/>
              </w:rPr>
            </w:pPr>
            <w:r w:rsidRPr="001874CF">
              <w:rPr>
                <w:szCs w:val="24"/>
                <w:lang w:val="ru"/>
              </w:rPr>
              <w:t>Ф 40*180</w:t>
            </w:r>
          </w:p>
        </w:tc>
        <w:tc>
          <w:tcPr>
            <w:tcW w:w="1420" w:type="pct"/>
            <w:tcBorders>
              <w:top w:val="single" w:sz="4" w:space="0" w:color="auto"/>
              <w:left w:val="single" w:sz="4" w:space="0" w:color="auto"/>
              <w:bottom w:val="nil"/>
              <w:right w:val="single" w:sz="4" w:space="0" w:color="auto"/>
            </w:tcBorders>
            <w:shd w:val="clear" w:color="auto" w:fill="FFFFFF"/>
            <w:tcMar>
              <w:left w:w="108" w:type="dxa"/>
              <w:right w:w="108" w:type="dxa"/>
            </w:tcMar>
            <w:vAlign w:val="center"/>
          </w:tcPr>
          <w:p w:rsidR="003B4E32" w:rsidRPr="001874CF" w:rsidRDefault="001874CF" w:rsidP="001874CF">
            <w:pPr>
              <w:jc w:val="center"/>
              <w:rPr>
                <w:szCs w:val="24"/>
              </w:rPr>
            </w:pPr>
            <w:r w:rsidRPr="001874CF">
              <w:rPr>
                <w:szCs w:val="24"/>
              </w:rPr>
              <w:t>40*180</w:t>
            </w:r>
          </w:p>
        </w:tc>
      </w:tr>
      <w:tr w:rsidR="00A64771" w:rsidRPr="001874CF" w:rsidTr="001874CF">
        <w:trPr>
          <w:trHeight w:val="20"/>
        </w:trPr>
        <w:tc>
          <w:tcPr>
            <w:tcW w:w="353" w:type="pct"/>
            <w:tcBorders>
              <w:top w:val="single" w:sz="4" w:space="0" w:color="auto"/>
              <w:left w:val="single" w:sz="4" w:space="0" w:color="auto"/>
              <w:bottom w:val="nil"/>
              <w:right w:val="nil"/>
            </w:tcBorders>
            <w:shd w:val="clear" w:color="auto" w:fill="FFFFFF"/>
            <w:tcMar>
              <w:left w:w="108" w:type="dxa"/>
              <w:right w:w="108" w:type="dxa"/>
            </w:tcMar>
          </w:tcPr>
          <w:p w:rsidR="003B4E32" w:rsidRPr="001874CF" w:rsidRDefault="003B4E32" w:rsidP="001874CF">
            <w:pPr>
              <w:pStyle w:val="a9"/>
              <w:numPr>
                <w:ilvl w:val="0"/>
                <w:numId w:val="17"/>
              </w:numPr>
              <w:jc w:val="center"/>
              <w:rPr>
                <w:szCs w:val="24"/>
              </w:rPr>
            </w:pPr>
          </w:p>
        </w:tc>
        <w:tc>
          <w:tcPr>
            <w:tcW w:w="1851" w:type="pct"/>
            <w:tcBorders>
              <w:top w:val="single" w:sz="4" w:space="0" w:color="auto"/>
              <w:left w:val="single" w:sz="4" w:space="0" w:color="auto"/>
              <w:bottom w:val="nil"/>
              <w:right w:val="nil"/>
            </w:tcBorders>
            <w:shd w:val="clear" w:color="auto" w:fill="FFFFFF"/>
            <w:tcMar>
              <w:left w:w="108" w:type="dxa"/>
              <w:right w:w="108" w:type="dxa"/>
            </w:tcMar>
          </w:tcPr>
          <w:p w:rsidR="003B4E32" w:rsidRPr="001874CF" w:rsidRDefault="001874CF" w:rsidP="001874CF">
            <w:pPr>
              <w:jc w:val="left"/>
              <w:rPr>
                <w:szCs w:val="24"/>
              </w:rPr>
            </w:pPr>
            <w:r w:rsidRPr="001874CF">
              <w:rPr>
                <w:szCs w:val="24"/>
                <w:lang w:val="ru"/>
              </w:rPr>
              <w:t>левый цилиндр</w:t>
            </w:r>
          </w:p>
        </w:tc>
        <w:tc>
          <w:tcPr>
            <w:tcW w:w="1376" w:type="pct"/>
            <w:tcBorders>
              <w:top w:val="single" w:sz="4" w:space="0" w:color="auto"/>
              <w:left w:val="single" w:sz="4" w:space="0" w:color="auto"/>
              <w:bottom w:val="nil"/>
              <w:right w:val="nil"/>
            </w:tcBorders>
            <w:shd w:val="clear" w:color="auto" w:fill="FFFFFF"/>
            <w:tcMar>
              <w:left w:w="108" w:type="dxa"/>
              <w:right w:w="108" w:type="dxa"/>
            </w:tcMar>
          </w:tcPr>
          <w:p w:rsidR="003B4E32" w:rsidRPr="001874CF" w:rsidRDefault="001874CF" w:rsidP="001874CF">
            <w:pPr>
              <w:jc w:val="center"/>
              <w:rPr>
                <w:szCs w:val="24"/>
              </w:rPr>
            </w:pPr>
            <w:r w:rsidRPr="001874CF">
              <w:rPr>
                <w:szCs w:val="24"/>
                <w:lang w:val="ru"/>
              </w:rPr>
              <w:t>170 мм</w:t>
            </w:r>
          </w:p>
        </w:tc>
        <w:tc>
          <w:tcPr>
            <w:tcW w:w="1420" w:type="pct"/>
            <w:tcBorders>
              <w:top w:val="single" w:sz="4" w:space="0" w:color="auto"/>
              <w:left w:val="single" w:sz="4" w:space="0" w:color="auto"/>
              <w:bottom w:val="nil"/>
              <w:right w:val="single" w:sz="4" w:space="0" w:color="auto"/>
            </w:tcBorders>
            <w:shd w:val="clear" w:color="auto" w:fill="FFFFFF"/>
            <w:tcMar>
              <w:left w:w="108" w:type="dxa"/>
              <w:right w:w="108" w:type="dxa"/>
            </w:tcMar>
          </w:tcPr>
          <w:p w:rsidR="003B4E32" w:rsidRPr="001874CF" w:rsidRDefault="001874CF" w:rsidP="001874CF">
            <w:pPr>
              <w:jc w:val="center"/>
              <w:rPr>
                <w:szCs w:val="24"/>
              </w:rPr>
            </w:pPr>
            <w:r w:rsidRPr="001874CF">
              <w:rPr>
                <w:szCs w:val="24"/>
              </w:rPr>
              <w:t>120*130</w:t>
            </w:r>
          </w:p>
        </w:tc>
      </w:tr>
      <w:tr w:rsidR="00A64771" w:rsidRPr="001874CF" w:rsidTr="001874CF">
        <w:trPr>
          <w:trHeight w:val="20"/>
        </w:trPr>
        <w:tc>
          <w:tcPr>
            <w:tcW w:w="353" w:type="pct"/>
            <w:tcBorders>
              <w:top w:val="single" w:sz="4" w:space="0" w:color="auto"/>
              <w:left w:val="single" w:sz="4" w:space="0" w:color="auto"/>
              <w:bottom w:val="nil"/>
              <w:right w:val="nil"/>
            </w:tcBorders>
            <w:shd w:val="clear" w:color="auto" w:fill="FFFFFF"/>
            <w:tcMar>
              <w:left w:w="108" w:type="dxa"/>
              <w:right w:w="108" w:type="dxa"/>
            </w:tcMar>
            <w:vAlign w:val="center"/>
          </w:tcPr>
          <w:p w:rsidR="003B4E32" w:rsidRPr="001874CF" w:rsidRDefault="003B4E32" w:rsidP="001874CF">
            <w:pPr>
              <w:pStyle w:val="a9"/>
              <w:numPr>
                <w:ilvl w:val="0"/>
                <w:numId w:val="17"/>
              </w:numPr>
              <w:jc w:val="center"/>
              <w:rPr>
                <w:szCs w:val="24"/>
              </w:rPr>
            </w:pPr>
          </w:p>
        </w:tc>
        <w:tc>
          <w:tcPr>
            <w:tcW w:w="1851" w:type="pct"/>
            <w:tcBorders>
              <w:top w:val="single" w:sz="4" w:space="0" w:color="auto"/>
              <w:left w:val="single" w:sz="4" w:space="0" w:color="auto"/>
              <w:bottom w:val="nil"/>
              <w:right w:val="nil"/>
            </w:tcBorders>
            <w:shd w:val="clear" w:color="auto" w:fill="FFFFFF"/>
            <w:tcMar>
              <w:left w:w="108" w:type="dxa"/>
              <w:right w:w="108" w:type="dxa"/>
            </w:tcMar>
            <w:vAlign w:val="center"/>
          </w:tcPr>
          <w:p w:rsidR="003B4E32" w:rsidRPr="001874CF" w:rsidRDefault="001874CF" w:rsidP="001874CF">
            <w:pPr>
              <w:jc w:val="left"/>
              <w:rPr>
                <w:szCs w:val="24"/>
              </w:rPr>
            </w:pPr>
            <w:r w:rsidRPr="001874CF">
              <w:rPr>
                <w:szCs w:val="24"/>
                <w:lang w:val="ru"/>
              </w:rPr>
              <w:t>правый цилиндр</w:t>
            </w:r>
          </w:p>
        </w:tc>
        <w:tc>
          <w:tcPr>
            <w:tcW w:w="1376" w:type="pct"/>
            <w:tcBorders>
              <w:top w:val="single" w:sz="4" w:space="0" w:color="auto"/>
              <w:left w:val="single" w:sz="4" w:space="0" w:color="auto"/>
              <w:bottom w:val="nil"/>
              <w:right w:val="nil"/>
            </w:tcBorders>
            <w:shd w:val="clear" w:color="auto" w:fill="FFFFFF"/>
            <w:tcMar>
              <w:left w:w="108" w:type="dxa"/>
              <w:right w:w="108" w:type="dxa"/>
            </w:tcMar>
            <w:vAlign w:val="center"/>
          </w:tcPr>
          <w:p w:rsidR="003B4E32" w:rsidRPr="001874CF" w:rsidRDefault="001874CF" w:rsidP="001874CF">
            <w:pPr>
              <w:jc w:val="center"/>
              <w:rPr>
                <w:szCs w:val="24"/>
              </w:rPr>
            </w:pPr>
            <w:r w:rsidRPr="001874CF">
              <w:rPr>
                <w:szCs w:val="24"/>
                <w:lang w:val="ru"/>
              </w:rPr>
              <w:t>160 мм</w:t>
            </w:r>
          </w:p>
        </w:tc>
        <w:tc>
          <w:tcPr>
            <w:tcW w:w="1420" w:type="pct"/>
            <w:tcBorders>
              <w:top w:val="single" w:sz="4" w:space="0" w:color="auto"/>
              <w:left w:val="single" w:sz="4" w:space="0" w:color="auto"/>
              <w:bottom w:val="nil"/>
              <w:right w:val="single" w:sz="4" w:space="0" w:color="auto"/>
            </w:tcBorders>
            <w:shd w:val="clear" w:color="auto" w:fill="FFFFFF"/>
            <w:tcMar>
              <w:left w:w="108" w:type="dxa"/>
              <w:right w:w="108" w:type="dxa"/>
            </w:tcMar>
            <w:vAlign w:val="center"/>
          </w:tcPr>
          <w:p w:rsidR="003B4E32" w:rsidRPr="001874CF" w:rsidRDefault="001874CF" w:rsidP="001874CF">
            <w:pPr>
              <w:jc w:val="center"/>
              <w:rPr>
                <w:szCs w:val="24"/>
              </w:rPr>
            </w:pPr>
            <w:r w:rsidRPr="001874CF">
              <w:rPr>
                <w:szCs w:val="24"/>
              </w:rPr>
              <w:t>120*130</w:t>
            </w:r>
          </w:p>
        </w:tc>
      </w:tr>
      <w:tr w:rsidR="00A64771" w:rsidRPr="001874CF" w:rsidTr="001874CF">
        <w:trPr>
          <w:trHeight w:val="20"/>
        </w:trPr>
        <w:tc>
          <w:tcPr>
            <w:tcW w:w="353" w:type="pct"/>
            <w:tcBorders>
              <w:top w:val="single" w:sz="4" w:space="0" w:color="auto"/>
              <w:left w:val="single" w:sz="4" w:space="0" w:color="auto"/>
              <w:bottom w:val="single" w:sz="4" w:space="0" w:color="auto"/>
              <w:right w:val="nil"/>
            </w:tcBorders>
            <w:shd w:val="clear" w:color="auto" w:fill="FFFFFF"/>
            <w:tcMar>
              <w:left w:w="108" w:type="dxa"/>
              <w:right w:w="108" w:type="dxa"/>
            </w:tcMar>
            <w:vAlign w:val="center"/>
          </w:tcPr>
          <w:p w:rsidR="003B4E32" w:rsidRPr="001874CF" w:rsidRDefault="003B4E32" w:rsidP="001874CF">
            <w:pPr>
              <w:pStyle w:val="a9"/>
              <w:numPr>
                <w:ilvl w:val="0"/>
                <w:numId w:val="17"/>
              </w:numPr>
              <w:jc w:val="center"/>
              <w:rPr>
                <w:szCs w:val="24"/>
              </w:rPr>
            </w:pPr>
          </w:p>
        </w:tc>
        <w:tc>
          <w:tcPr>
            <w:tcW w:w="1851" w:type="pct"/>
            <w:tcBorders>
              <w:top w:val="single" w:sz="4" w:space="0" w:color="auto"/>
              <w:left w:val="single" w:sz="4" w:space="0" w:color="auto"/>
              <w:bottom w:val="single" w:sz="4" w:space="0" w:color="auto"/>
              <w:right w:val="nil"/>
            </w:tcBorders>
            <w:shd w:val="clear" w:color="auto" w:fill="FFFFFF"/>
            <w:tcMar>
              <w:left w:w="108" w:type="dxa"/>
              <w:right w:w="108" w:type="dxa"/>
            </w:tcMar>
            <w:vAlign w:val="center"/>
          </w:tcPr>
          <w:p w:rsidR="003B4E32" w:rsidRPr="001874CF" w:rsidRDefault="001874CF" w:rsidP="001874CF">
            <w:pPr>
              <w:jc w:val="left"/>
              <w:rPr>
                <w:szCs w:val="24"/>
              </w:rPr>
            </w:pPr>
            <w:r w:rsidRPr="001874CF">
              <w:rPr>
                <w:szCs w:val="24"/>
                <w:lang w:val="ru"/>
              </w:rPr>
              <w:t>Возвратный цилиндр</w:t>
            </w:r>
          </w:p>
        </w:tc>
        <w:tc>
          <w:tcPr>
            <w:tcW w:w="1376" w:type="pct"/>
            <w:tcBorders>
              <w:top w:val="single" w:sz="4" w:space="0" w:color="auto"/>
              <w:left w:val="single" w:sz="4" w:space="0" w:color="auto"/>
              <w:bottom w:val="single" w:sz="4" w:space="0" w:color="auto"/>
              <w:right w:val="nil"/>
            </w:tcBorders>
            <w:shd w:val="clear" w:color="auto" w:fill="FFFFFF"/>
            <w:tcMar>
              <w:left w:w="108" w:type="dxa"/>
              <w:right w:w="108" w:type="dxa"/>
            </w:tcMar>
            <w:vAlign w:val="center"/>
          </w:tcPr>
          <w:p w:rsidR="003B4E32" w:rsidRPr="001874CF" w:rsidRDefault="001874CF" w:rsidP="001874CF">
            <w:pPr>
              <w:jc w:val="center"/>
              <w:rPr>
                <w:szCs w:val="24"/>
              </w:rPr>
            </w:pPr>
            <w:r w:rsidRPr="001874CF">
              <w:rPr>
                <w:szCs w:val="24"/>
                <w:lang w:val="ru"/>
              </w:rPr>
              <w:t>330x130x85</w:t>
            </w:r>
          </w:p>
        </w:tc>
        <w:tc>
          <w:tcPr>
            <w:tcW w:w="1420" w:type="pct"/>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tcPr>
          <w:p w:rsidR="003B4E32" w:rsidRPr="001874CF" w:rsidRDefault="003B4E32" w:rsidP="001874CF">
            <w:pPr>
              <w:jc w:val="center"/>
              <w:rPr>
                <w:szCs w:val="24"/>
              </w:rPr>
            </w:pPr>
          </w:p>
        </w:tc>
      </w:tr>
    </w:tbl>
    <w:p w:rsidR="003B4E32" w:rsidRPr="001874CF" w:rsidRDefault="003B4E32" w:rsidP="001874CF">
      <w:pPr>
        <w:rPr>
          <w:szCs w:val="24"/>
          <w:lang w:val="en-US"/>
        </w:rPr>
      </w:pPr>
    </w:p>
    <w:p w:rsidR="003B4E32" w:rsidRPr="001874CF" w:rsidRDefault="003B4E32" w:rsidP="001874CF">
      <w:pPr>
        <w:rPr>
          <w:szCs w:val="24"/>
          <w:lang w:val="en-US"/>
        </w:rPr>
      </w:pPr>
    </w:p>
    <w:p w:rsidR="003B4E32" w:rsidRPr="001874CF" w:rsidRDefault="003B4E32" w:rsidP="001874CF">
      <w:pPr>
        <w:rPr>
          <w:szCs w:val="24"/>
          <w:lang w:val="en-US"/>
        </w:rPr>
        <w:sectPr w:rsidR="003B4E32" w:rsidRPr="001874CF" w:rsidSect="004C67F0">
          <w:headerReference w:type="default" r:id="rId17"/>
          <w:pgSz w:w="11909" w:h="16834" w:code="9"/>
          <w:pgMar w:top="1134" w:right="851" w:bottom="1134" w:left="1701" w:header="709" w:footer="709" w:gutter="0"/>
          <w:pgBorders>
            <w:top w:val="single" w:sz="4" w:space="1" w:color="auto"/>
            <w:left w:val="single" w:sz="4" w:space="1" w:color="auto"/>
            <w:bottom w:val="single" w:sz="4" w:space="1" w:color="auto"/>
            <w:right w:val="single" w:sz="4" w:space="1" w:color="auto"/>
          </w:pgBorders>
          <w:cols w:space="708"/>
          <w:noEndnote/>
          <w:docGrid w:linePitch="381"/>
        </w:sectPr>
      </w:pPr>
    </w:p>
    <w:p w:rsidR="009A37C5" w:rsidRPr="001874CF" w:rsidRDefault="009A37C5" w:rsidP="001874CF">
      <w:pPr>
        <w:rPr>
          <w:szCs w:val="24"/>
          <w:lang w:val="en-US"/>
        </w:rPr>
      </w:pPr>
    </w:p>
    <w:p w:rsidR="007766B1" w:rsidRPr="001874CF" w:rsidRDefault="001874CF" w:rsidP="001874CF">
      <w:pPr>
        <w:pStyle w:val="1"/>
        <w:ind w:left="142" w:firstLine="567"/>
        <w:rPr>
          <w:lang w:val="en-US"/>
        </w:rPr>
      </w:pPr>
      <w:r w:rsidRPr="001874CF">
        <w:rPr>
          <w:lang w:val="ru"/>
        </w:rPr>
        <w:t>Конструкция машины</w:t>
      </w:r>
    </w:p>
    <w:p w:rsidR="007766B1" w:rsidRPr="001874CF" w:rsidRDefault="007766B1" w:rsidP="001874CF">
      <w:pPr>
        <w:rPr>
          <w:szCs w:val="24"/>
          <w:lang w:val="en-US"/>
        </w:rPr>
      </w:pPr>
    </w:p>
    <w:p w:rsidR="007766B1" w:rsidRPr="001874CF" w:rsidRDefault="001874CF" w:rsidP="001874CF">
      <w:pPr>
        <w:pStyle w:val="a9"/>
        <w:numPr>
          <w:ilvl w:val="0"/>
          <w:numId w:val="2"/>
        </w:numPr>
        <w:tabs>
          <w:tab w:val="left" w:pos="993"/>
        </w:tabs>
        <w:ind w:left="142" w:firstLine="567"/>
        <w:rPr>
          <w:szCs w:val="24"/>
          <w:lang w:val="en-US"/>
        </w:rPr>
      </w:pPr>
      <w:r w:rsidRPr="001874CF">
        <w:rPr>
          <w:szCs w:val="24"/>
          <w:lang w:val="ru"/>
        </w:rPr>
        <w:t>Рама машины</w:t>
      </w:r>
    </w:p>
    <w:p w:rsidR="007766B1" w:rsidRPr="001874CF" w:rsidRDefault="001874CF" w:rsidP="001874CF">
      <w:pPr>
        <w:tabs>
          <w:tab w:val="left" w:pos="993"/>
        </w:tabs>
        <w:ind w:left="142" w:firstLine="567"/>
        <w:rPr>
          <w:szCs w:val="24"/>
        </w:rPr>
      </w:pPr>
      <w:r w:rsidRPr="001874CF">
        <w:rPr>
          <w:szCs w:val="24"/>
          <w:lang w:val="ru"/>
        </w:rPr>
        <w:t>Машина имеет сварную стальную конструкцию и хорошую жесткость. Два цилиндра закреплены на левой и правой вертикальных стойках. Дополнительная ножевая балка закреплена на поверхности рабочего стола. Таким образом, нижний нож можно незначительно отрегулировать. Шарики для подачи материала также закреплены на рабочем столе для удобства работы.</w:t>
      </w:r>
    </w:p>
    <w:p w:rsidR="007766B1" w:rsidRPr="001874CF" w:rsidRDefault="001874CF" w:rsidP="001874CF">
      <w:pPr>
        <w:pStyle w:val="a9"/>
        <w:numPr>
          <w:ilvl w:val="0"/>
          <w:numId w:val="2"/>
        </w:numPr>
        <w:tabs>
          <w:tab w:val="left" w:pos="993"/>
        </w:tabs>
        <w:ind w:left="142" w:firstLine="567"/>
        <w:rPr>
          <w:szCs w:val="24"/>
          <w:lang w:val="en-US"/>
        </w:rPr>
      </w:pPr>
      <w:r w:rsidRPr="001874CF">
        <w:rPr>
          <w:szCs w:val="24"/>
          <w:lang w:val="ru"/>
        </w:rPr>
        <w:t>Верхняя ножевая балка</w:t>
      </w:r>
    </w:p>
    <w:p w:rsidR="007766B1" w:rsidRPr="001874CF" w:rsidRDefault="001874CF" w:rsidP="001874CF">
      <w:pPr>
        <w:tabs>
          <w:tab w:val="left" w:pos="993"/>
        </w:tabs>
        <w:ind w:left="142" w:firstLine="567"/>
        <w:rPr>
          <w:szCs w:val="24"/>
        </w:rPr>
      </w:pPr>
      <w:r w:rsidRPr="001874CF">
        <w:rPr>
          <w:szCs w:val="24"/>
          <w:lang w:val="ru"/>
        </w:rPr>
        <w:t>Это сварная стальная конструкция с хорошей жесткостью. Она использует эксцентриковую втулку (8) в качестве точки опоры и завершает резку пластин путем многократного поворота после приведения в движение левым и правым масляным цилиндром и цилиндром обратного хода. Вертикальная ножевая опорная поверхность верхней ножевой балки обработана по кривой, поэтому в процессе резания зазор между верхним и нижним ножом может быть одинаковым.</w:t>
      </w:r>
    </w:p>
    <w:p w:rsidR="007766B1" w:rsidRPr="001874CF" w:rsidRDefault="001874CF" w:rsidP="001874CF">
      <w:pPr>
        <w:pStyle w:val="a9"/>
        <w:numPr>
          <w:ilvl w:val="0"/>
          <w:numId w:val="2"/>
        </w:numPr>
        <w:tabs>
          <w:tab w:val="left" w:pos="993"/>
        </w:tabs>
        <w:ind w:left="142" w:firstLine="567"/>
        <w:rPr>
          <w:szCs w:val="24"/>
          <w:lang w:val="en-US"/>
        </w:rPr>
      </w:pPr>
      <w:r w:rsidRPr="001874CF">
        <w:rPr>
          <w:szCs w:val="24"/>
          <w:lang w:val="ru"/>
        </w:rPr>
        <w:t>Прижимное устройство</w:t>
      </w:r>
    </w:p>
    <w:p w:rsidR="007766B1" w:rsidRPr="001874CF" w:rsidRDefault="001874CF" w:rsidP="001874CF">
      <w:pPr>
        <w:tabs>
          <w:tab w:val="left" w:pos="993"/>
        </w:tabs>
        <w:ind w:left="142" w:firstLine="567"/>
        <w:rPr>
          <w:szCs w:val="24"/>
          <w:lang w:val="en-US"/>
        </w:rPr>
      </w:pPr>
      <w:r w:rsidRPr="001874CF">
        <w:rPr>
          <w:szCs w:val="24"/>
          <w:lang w:val="ru"/>
        </w:rPr>
        <w:t>Состоит из нескольких прижимных масляных цилиндров (Рис. 4), которые установлены на опорной плите перед рамой машины. Прижимная головка преодолевает тяговое усилие пружины (18) и плотно прижимает материал после заполнения маслом прижимного масляного цилиндра. После резки она возвращается в исходное положение под действием тягового усилия пружины. Давление прижима может увеличиваться с увеличением толщины срезаемых материалов.</w:t>
      </w:r>
    </w:p>
    <w:p w:rsidR="007766B1" w:rsidRPr="001874CF" w:rsidRDefault="001874CF" w:rsidP="001874CF">
      <w:pPr>
        <w:pStyle w:val="a9"/>
        <w:numPr>
          <w:ilvl w:val="0"/>
          <w:numId w:val="2"/>
        </w:numPr>
        <w:tabs>
          <w:tab w:val="left" w:pos="993"/>
        </w:tabs>
        <w:ind w:left="142" w:firstLine="567"/>
        <w:rPr>
          <w:szCs w:val="24"/>
          <w:lang w:val="en-US"/>
        </w:rPr>
      </w:pPr>
      <w:r w:rsidRPr="001874CF">
        <w:rPr>
          <w:szCs w:val="24"/>
          <w:lang w:val="ru"/>
        </w:rPr>
        <w:t>Передний и задний упор</w:t>
      </w:r>
    </w:p>
    <w:p w:rsidR="007766B1" w:rsidRPr="001874CF" w:rsidRDefault="001874CF" w:rsidP="001874CF">
      <w:pPr>
        <w:tabs>
          <w:tab w:val="left" w:pos="993"/>
        </w:tabs>
        <w:ind w:left="142" w:firstLine="567"/>
        <w:rPr>
          <w:szCs w:val="24"/>
        </w:rPr>
      </w:pPr>
      <w:r w:rsidRPr="001874CF">
        <w:rPr>
          <w:szCs w:val="24"/>
          <w:lang w:val="ru"/>
        </w:rPr>
        <w:t>Передний упор: устанавливается на поверхность рабочего стола. Цифровое значение указывается с помощью линейки. Нужный упор можно получить с помощью регулировки подвижного пуансона. Передний упор удобнее использовать при резке тонких материалов.</w:t>
      </w:r>
    </w:p>
    <w:p w:rsidR="007766B1" w:rsidRPr="001874CF" w:rsidRDefault="001874CF" w:rsidP="001874CF">
      <w:pPr>
        <w:tabs>
          <w:tab w:val="left" w:pos="993"/>
        </w:tabs>
        <w:ind w:left="142" w:firstLine="567"/>
        <w:rPr>
          <w:szCs w:val="24"/>
        </w:rPr>
      </w:pPr>
      <w:r w:rsidRPr="001874CF">
        <w:rPr>
          <w:szCs w:val="24"/>
          <w:lang w:val="ru"/>
        </w:rPr>
        <w:t>Задний упор (рисунок 6) установлен на верхней ножевой балке. Он перемещается вверх и вниз вместе с верхней ножевой балкой. Регулировка заднего упора осуществляется с помощью двигателя мощностью 0,55 кВт. Шестерня снижает скорость, а винтовой стержень приводит в движение задний упор. Нажатие кнопки регулировки «+» (или «-») позволяет перемещать пластину упора вперед (или назад). Если удовлетворительное значение регулировки невозможно достигнуть автоматически. Для точной регулировки можно вручную повернуть колесико ручной регулировки (41). Таким образом, регулировка заднего упора выполняется удобно и надежно.</w:t>
      </w:r>
    </w:p>
    <w:p w:rsidR="007766B1" w:rsidRPr="001874CF" w:rsidRDefault="001874CF" w:rsidP="001874CF">
      <w:pPr>
        <w:tabs>
          <w:tab w:val="left" w:pos="993"/>
        </w:tabs>
        <w:ind w:left="142" w:firstLine="567"/>
        <w:rPr>
          <w:szCs w:val="24"/>
        </w:rPr>
      </w:pPr>
      <w:r w:rsidRPr="001874CF">
        <w:rPr>
          <w:szCs w:val="24"/>
          <w:lang w:val="ru"/>
        </w:rPr>
        <w:t>Диапазон регулировки заднего упора составляет от 20 до 800 мм. Если длина разрезаемого листа больше максимального расстояния заднего упора, калибровочная доска (43) должна устанавливаться в крайнее положение. Используйте наклон на опорной балке (47), чтобы поднять приборный щит (43). Резку можно выполнять с любой длиной материала.</w:t>
      </w:r>
    </w:p>
    <w:p w:rsidR="00297367" w:rsidRPr="001874CF" w:rsidRDefault="001874CF" w:rsidP="001874CF">
      <w:pPr>
        <w:rPr>
          <w:szCs w:val="24"/>
        </w:rPr>
      </w:pPr>
      <w:r w:rsidRPr="001874CF">
        <w:rPr>
          <w:szCs w:val="24"/>
        </w:rPr>
        <w:br w:type="page"/>
      </w:r>
    </w:p>
    <w:p w:rsidR="005330CE" w:rsidRPr="001874CF" w:rsidRDefault="005330CE" w:rsidP="001874CF">
      <w:pPr>
        <w:tabs>
          <w:tab w:val="left" w:pos="993"/>
        </w:tabs>
        <w:ind w:firstLine="709"/>
        <w:rPr>
          <w:szCs w:val="24"/>
        </w:rPr>
      </w:pPr>
    </w:p>
    <w:p w:rsidR="002D041E" w:rsidRPr="001874CF" w:rsidRDefault="001874CF" w:rsidP="001874CF">
      <w:pPr>
        <w:jc w:val="center"/>
        <w:rPr>
          <w:szCs w:val="24"/>
          <w:lang w:val="en-US"/>
        </w:rPr>
      </w:pPr>
      <w:r w:rsidRPr="001874CF">
        <w:rPr>
          <w:b/>
          <w:bCs/>
          <w:noProof/>
          <w:szCs w:val="24"/>
          <w:lang w:eastAsia="ru-RU"/>
        </w:rPr>
        <mc:AlternateContent>
          <mc:Choice Requires="wps">
            <w:drawing>
              <wp:anchor distT="0" distB="0" distL="114300" distR="114300" simplePos="0" relativeHeight="251560448" behindDoc="0" locked="0" layoutInCell="1" allowOverlap="1">
                <wp:simplePos x="0" y="0"/>
                <wp:positionH relativeFrom="column">
                  <wp:posOffset>2888846</wp:posOffset>
                </wp:positionH>
                <wp:positionV relativeFrom="paragraph">
                  <wp:posOffset>7479030</wp:posOffset>
                </wp:positionV>
                <wp:extent cx="363509" cy="1004454"/>
                <wp:effectExtent l="0" t="0" r="0" b="5715"/>
                <wp:wrapNone/>
                <wp:docPr id="3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509" cy="1004454"/>
                        </a:xfrm>
                        <a:prstGeom prst="rect">
                          <a:avLst/>
                        </a:prstGeom>
                        <a:solidFill>
                          <a:srgbClr val="FFFFFF"/>
                        </a:solidFill>
                        <a:ln w="9525">
                          <a:noFill/>
                          <a:miter lim="800000"/>
                          <a:headEnd/>
                          <a:tailEnd/>
                        </a:ln>
                      </wps:spPr>
                      <wps:txbx>
                        <w:txbxContent>
                          <w:p w:rsidR="001874CF" w:rsidRPr="001874CF" w:rsidRDefault="001874CF" w:rsidP="001874CF">
                            <w:pPr>
                              <w:jc w:val="left"/>
                              <w:rPr>
                                <w:spacing w:val="10"/>
                                <w:sz w:val="20"/>
                                <w:szCs w:val="24"/>
                                <w:lang w:val="en-US"/>
                              </w:rPr>
                            </w:pPr>
                            <w:r w:rsidRPr="001874CF">
                              <w:rPr>
                                <w:spacing w:val="10"/>
                                <w:sz w:val="20"/>
                                <w:szCs w:val="24"/>
                                <w:lang w:val="ru"/>
                              </w:rPr>
                              <w:t>уплотнительное кольцо</w:t>
                            </w:r>
                          </w:p>
                        </w:txbxContent>
                      </wps:txbx>
                      <wps:bodyPr rot="0" vert="vert270"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227.45pt;margin-top:588.9pt;width:28.6pt;height:79.1pt;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" stroked="f">
                <v:textbox style="layout-flow:vertical;mso-layout-flow-alt:bottom-to-top" inset="0,0,0,0">
                  <w:txbxContent>
                    <w:p w:rsidR="001874CF" w:rsidRPr="001874CF" w:rsidRDefault="001874CF" w:rsidP="001874CF">
                      <w:pPr>
                        <w:jc w:val="left"/>
                        <w:rPr>
                          <w:spacing w:val="10"/>
                          <w:sz w:val="20"/>
                          <w:szCs w:val="24"/>
                          <w:lang w:val="en-US"/>
                        </w:rPr>
                      </w:pPr>
                      <w:r w:rsidRPr="001874CF">
                        <w:rPr>
                          <w:spacing w:val="10"/>
                          <w:sz w:val="20"/>
                          <w:szCs w:val="24"/>
                          <w:lang w:val="ru"/>
                        </w:rPr>
                        <w:t>уплотнительное кольцо</w:t>
                      </w:r>
                    </w:p>
                  </w:txbxContent>
                </v:textbox>
              </v:shape>
            </w:pict>
          </mc:Fallback>
        </mc:AlternateContent>
      </w:r>
      <w:r w:rsidRPr="001874CF">
        <w:rPr>
          <w:b/>
          <w:bCs/>
          <w:noProof/>
          <w:szCs w:val="24"/>
          <w:lang w:eastAsia="ru-RU"/>
        </w:rPr>
        <mc:AlternateContent>
          <mc:Choice Requires="wps">
            <w:drawing>
              <wp:anchor distT="0" distB="0" distL="114300" distR="114300" simplePos="0" relativeHeight="251557376" behindDoc="0" locked="0" layoutInCell="1" allowOverlap="1">
                <wp:simplePos x="0" y="0"/>
                <wp:positionH relativeFrom="column">
                  <wp:posOffset>2981628</wp:posOffset>
                </wp:positionH>
                <wp:positionV relativeFrom="paragraph">
                  <wp:posOffset>260847</wp:posOffset>
                </wp:positionV>
                <wp:extent cx="5941695" cy="533400"/>
                <wp:effectExtent l="0" t="0" r="4445" b="0"/>
                <wp:wrapNone/>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1695" cy="533400"/>
                        </a:xfrm>
                        <a:prstGeom prst="rect">
                          <a:avLst/>
                        </a:prstGeom>
                        <a:solidFill>
                          <a:srgbClr val="FFFFFF"/>
                        </a:solidFill>
                        <a:ln w="9525">
                          <a:noFill/>
                          <a:miter lim="800000"/>
                          <a:headEnd/>
                          <a:tailEnd/>
                        </a:ln>
                      </wps:spPr>
                      <wps:txbx>
                        <w:txbxContent>
                          <w:p w:rsidR="001874CF" w:rsidRPr="001874CF" w:rsidRDefault="001874CF" w:rsidP="002B0E8C">
                            <w:pPr>
                              <w:rPr>
                                <w:spacing w:val="10"/>
                                <w:szCs w:val="24"/>
                                <w:lang w:val="en-US"/>
                              </w:rPr>
                            </w:pPr>
                            <w:r w:rsidRPr="001874CF">
                              <w:rPr>
                                <w:spacing w:val="10"/>
                                <w:szCs w:val="24"/>
                                <w:lang w:val="ru"/>
                              </w:rPr>
                              <w:t>уплотнительное кольцо</w:t>
                            </w:r>
                          </w:p>
                        </w:txbxContent>
                      </wps:txbx>
                      <wps:bodyPr rot="0" vert="vert270" wrap="none" lIns="0" tIns="0" rIns="0" bIns="0" anchor="ctr" anchorCtr="0">
                        <a:spAutoFit/>
                      </wps:bodyPr>
                    </wps:wsp>
                  </a:graphicData>
                </a:graphic>
              </wp:anchor>
            </w:drawing>
          </mc:Choice>
          <mc:Fallback>
            <w:pict>
              <v:shape id="_x0000_s1030" type="#_x0000_t202" style="position:absolute;left:0;text-align:left;margin-left:234.75pt;margin-top:20.55pt;width:467.85pt;height:42pt;z-index:25155737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" stroked="f">
                <v:textbox style="layout-flow:vertical;mso-layout-flow-alt:bottom-to-top;mso-fit-shape-to-text:t" inset="0,0,0,0">
                  <w:txbxContent>
                    <w:p w:rsidR="001874CF" w:rsidRPr="001874CF" w:rsidRDefault="001874CF" w:rsidP="002B0E8C">
                      <w:pPr>
                        <w:rPr>
                          <w:spacing w:val="10"/>
                          <w:szCs w:val="24"/>
                          <w:lang w:val="en-US"/>
                        </w:rPr>
                      </w:pPr>
                      <w:r w:rsidRPr="001874CF">
                        <w:rPr>
                          <w:spacing w:val="10"/>
                          <w:szCs w:val="24"/>
                          <w:lang w:val="ru"/>
                        </w:rPr>
                        <w:t>уплотнительное кольцо</w:t>
                      </w:r>
                    </w:p>
                  </w:txbxContent>
                </v:textbox>
              </v:shape>
            </w:pict>
          </mc:Fallback>
        </mc:AlternateContent>
      </w:r>
      <w:r w:rsidR="002D041E" w:rsidRPr="001874CF">
        <w:rPr>
          <w:noProof/>
          <w:lang w:eastAsia="ru-RU"/>
        </w:rPr>
        <w:drawing>
          <wp:inline distT="0" distB="0" distL="0" distR="0">
            <wp:extent cx="5737419" cy="831272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917877" name=""/>
                    <pic:cNvPicPr/>
                  </pic:nvPicPr>
                  <pic:blipFill>
                    <a:blip r:embed="rId18"/>
                    <a:stretch>
                      <a:fillRect/>
                    </a:stretch>
                  </pic:blipFill>
                  <pic:spPr>
                    <a:xfrm>
                      <a:off x="0" y="0"/>
                      <a:ext cx="5750153" cy="8331177"/>
                    </a:xfrm>
                    <a:prstGeom prst="rect">
                      <a:avLst/>
                    </a:prstGeom>
                  </pic:spPr>
                </pic:pic>
              </a:graphicData>
            </a:graphic>
          </wp:inline>
        </w:drawing>
      </w:r>
    </w:p>
    <w:p w:rsidR="002D041E" w:rsidRPr="001874CF" w:rsidRDefault="002D041E" w:rsidP="001874CF">
      <w:pPr>
        <w:tabs>
          <w:tab w:val="left" w:pos="993"/>
        </w:tabs>
        <w:rPr>
          <w:szCs w:val="24"/>
          <w:lang w:val="en-US"/>
        </w:rPr>
      </w:pPr>
    </w:p>
    <w:p w:rsidR="00297367" w:rsidRPr="001874CF" w:rsidRDefault="001874CF" w:rsidP="001874CF">
      <w:pPr>
        <w:tabs>
          <w:tab w:val="left" w:pos="993"/>
        </w:tabs>
        <w:jc w:val="center"/>
        <w:rPr>
          <w:szCs w:val="24"/>
        </w:rPr>
      </w:pPr>
      <w:r w:rsidRPr="001874CF">
        <w:rPr>
          <w:szCs w:val="24"/>
          <w:lang w:val="ru"/>
        </w:rPr>
        <w:t>Рисунок 2. Масляный цилиндр и цилиндр обратного хода</w:t>
      </w:r>
    </w:p>
    <w:p w:rsidR="00297367" w:rsidRPr="001874CF" w:rsidRDefault="001874CF" w:rsidP="001874CF">
      <w:pPr>
        <w:rPr>
          <w:szCs w:val="24"/>
        </w:rPr>
      </w:pPr>
      <w:r w:rsidRPr="001874CF">
        <w:rPr>
          <w:szCs w:val="24"/>
        </w:rPr>
        <w:br w:type="page"/>
      </w:r>
    </w:p>
    <w:p w:rsidR="002D041E" w:rsidRPr="001874CF" w:rsidRDefault="002D041E" w:rsidP="001874CF">
      <w:pPr>
        <w:tabs>
          <w:tab w:val="left" w:pos="993"/>
        </w:tabs>
        <w:ind w:left="142"/>
        <w:jc w:val="center"/>
        <w:rPr>
          <w:szCs w:val="24"/>
        </w:rPr>
      </w:pPr>
    </w:p>
    <w:p w:rsidR="001C580B" w:rsidRPr="001874CF" w:rsidRDefault="001874CF" w:rsidP="001874CF">
      <w:pPr>
        <w:tabs>
          <w:tab w:val="left" w:pos="993"/>
        </w:tabs>
        <w:jc w:val="center"/>
        <w:rPr>
          <w:szCs w:val="24"/>
          <w:lang w:val="en-US"/>
        </w:rPr>
      </w:pPr>
      <w:r w:rsidRPr="001874CF">
        <w:rPr>
          <w:b/>
          <w:bCs/>
          <w:noProof/>
          <w:szCs w:val="24"/>
          <w:lang w:eastAsia="ru-RU"/>
        </w:rPr>
        <mc:AlternateContent>
          <mc:Choice Requires="wps">
            <w:drawing>
              <wp:anchor distT="0" distB="0" distL="114300" distR="114300" simplePos="0" relativeHeight="251621888" behindDoc="0" locked="0" layoutInCell="1" allowOverlap="1">
                <wp:simplePos x="0" y="0"/>
                <wp:positionH relativeFrom="column">
                  <wp:posOffset>4549140</wp:posOffset>
                </wp:positionH>
                <wp:positionV relativeFrom="paragraph">
                  <wp:posOffset>1724025</wp:posOffset>
                </wp:positionV>
                <wp:extent cx="5941695" cy="533400"/>
                <wp:effectExtent l="0" t="0" r="0" b="0"/>
                <wp:wrapNone/>
                <wp:docPr id="2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1695" cy="533400"/>
                        </a:xfrm>
                        <a:prstGeom prst="rect">
                          <a:avLst/>
                        </a:prstGeom>
                        <a:solidFill>
                          <a:srgbClr val="FFFFFF"/>
                        </a:solidFill>
                        <a:ln w="9525">
                          <a:noFill/>
                          <a:miter lim="800000"/>
                          <a:headEnd/>
                          <a:tailEnd/>
                        </a:ln>
                      </wps:spPr>
                      <wps:txbx>
                        <w:txbxContent>
                          <w:p w:rsidR="001874CF" w:rsidRPr="00BD3642" w:rsidRDefault="001874CF" w:rsidP="00BD3642">
                            <w:pPr>
                              <w:rPr>
                                <w:sz w:val="20"/>
                                <w:szCs w:val="20"/>
                                <w:lang w:val="en-US"/>
                              </w:rPr>
                            </w:pPr>
                            <w:r w:rsidRPr="00BD3642">
                              <w:rPr>
                                <w:sz w:val="20"/>
                                <w:szCs w:val="20"/>
                                <w:lang w:val="ru"/>
                              </w:rPr>
                              <w:t>А</w:t>
                            </w:r>
                          </w:p>
                        </w:txbxContent>
                      </wps:txbx>
                      <wps:bodyPr rot="0" vert="horz" wrap="none" lIns="0" tIns="0" rIns="0" bIns="0" anchor="ctr" anchorCtr="0">
                        <a:spAutoFit/>
                      </wps:bodyPr>
                    </wps:wsp>
                  </a:graphicData>
                </a:graphic>
              </wp:anchor>
            </w:drawing>
          </mc:Choice>
          <mc:Fallback>
            <w:pict>
              <v:shape id="_x0000_s1031" type="#_x0000_t202" style="position:absolute;left:0;text-align:left;margin-left:358.2pt;margin-top:135.75pt;width:467.85pt;height:42pt;z-index:25162188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" stroked="f">
                <v:textbox style="mso-fit-shape-to-text:t" inset="0,0,0,0">
                  <w:txbxContent>
                    <w:p w:rsidR="001874CF" w:rsidRPr="00BD3642" w:rsidRDefault="001874CF" w:rsidP="00BD3642">
                      <w:pPr>
                        <w:rPr>
                          <w:sz w:val="20"/>
                          <w:szCs w:val="20"/>
                          <w:lang w:val="en-US"/>
                        </w:rPr>
                      </w:pPr>
                      <w:r w:rsidRPr="00BD3642">
                        <w:rPr>
                          <w:sz w:val="20"/>
                          <w:szCs w:val="20"/>
                          <w:lang w:val="ru"/>
                        </w:rPr>
                        <w:t>А</w:t>
                      </w:r>
                    </w:p>
                  </w:txbxContent>
                </v:textbox>
              </v:shape>
            </w:pict>
          </mc:Fallback>
        </mc:AlternateContent>
      </w:r>
      <w:r w:rsidRPr="001874CF">
        <w:rPr>
          <w:b/>
          <w:bCs/>
          <w:noProof/>
          <w:szCs w:val="24"/>
          <w:lang w:eastAsia="ru-RU"/>
        </w:rPr>
        <mc:AlternateContent>
          <mc:Choice Requires="wps">
            <w:drawing>
              <wp:anchor distT="0" distB="0" distL="114300" distR="114300" simplePos="0" relativeHeight="251618816" behindDoc="0" locked="0" layoutInCell="1" allowOverlap="1">
                <wp:simplePos x="0" y="0"/>
                <wp:positionH relativeFrom="column">
                  <wp:posOffset>4649851</wp:posOffset>
                </wp:positionH>
                <wp:positionV relativeFrom="paragraph">
                  <wp:posOffset>597535</wp:posOffset>
                </wp:positionV>
                <wp:extent cx="5941695" cy="533400"/>
                <wp:effectExtent l="0" t="0" r="0" b="0"/>
                <wp:wrapNone/>
                <wp:docPr id="1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1695" cy="533400"/>
                        </a:xfrm>
                        <a:prstGeom prst="rect">
                          <a:avLst/>
                        </a:prstGeom>
                        <a:solidFill>
                          <a:srgbClr val="FFFFFF"/>
                        </a:solidFill>
                        <a:ln w="9525">
                          <a:noFill/>
                          <a:miter lim="800000"/>
                          <a:headEnd/>
                          <a:tailEnd/>
                        </a:ln>
                      </wps:spPr>
                      <wps:txbx>
                        <w:txbxContent>
                          <w:p w:rsidR="001874CF" w:rsidRPr="00BD3642" w:rsidRDefault="001874CF" w:rsidP="00BD3642">
                            <w:pPr>
                              <w:rPr>
                                <w:sz w:val="20"/>
                                <w:szCs w:val="20"/>
                                <w:lang w:val="en-US"/>
                              </w:rPr>
                            </w:pPr>
                            <w:r w:rsidRPr="00BD3642">
                              <w:rPr>
                                <w:sz w:val="20"/>
                                <w:szCs w:val="20"/>
                                <w:lang w:val="ru"/>
                              </w:rPr>
                              <w:t>А</w:t>
                            </w:r>
                          </w:p>
                        </w:txbxContent>
                      </wps:txbx>
                      <wps:bodyPr rot="0" vert="horz" wrap="none" lIns="0" tIns="0" rIns="0" bIns="0" anchor="ctr" anchorCtr="0">
                        <a:spAutoFit/>
                      </wps:bodyPr>
                    </wps:wsp>
                  </a:graphicData>
                </a:graphic>
              </wp:anchor>
            </w:drawing>
          </mc:Choice>
          <mc:Fallback>
            <w:pict>
              <v:shape id="_x0000_s1032" type="#_x0000_t202" style="position:absolute;left:0;text-align:left;margin-left:366.15pt;margin-top:47.05pt;width:467.85pt;height:42pt;z-index:25161881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" stroked="f">
                <v:textbox style="mso-fit-shape-to-text:t" inset="0,0,0,0">
                  <w:txbxContent>
                    <w:p w:rsidR="001874CF" w:rsidRPr="00BD3642" w:rsidRDefault="001874CF" w:rsidP="00BD3642">
                      <w:pPr>
                        <w:rPr>
                          <w:sz w:val="20"/>
                          <w:szCs w:val="20"/>
                          <w:lang w:val="en-US"/>
                        </w:rPr>
                      </w:pPr>
                      <w:r w:rsidRPr="00BD3642">
                        <w:rPr>
                          <w:sz w:val="20"/>
                          <w:szCs w:val="20"/>
                          <w:lang w:val="ru"/>
                        </w:rPr>
                        <w:t>А</w:t>
                      </w:r>
                    </w:p>
                  </w:txbxContent>
                </v:textbox>
              </v:shape>
            </w:pict>
          </mc:Fallback>
        </mc:AlternateContent>
      </w:r>
      <w:r w:rsidR="001C580B" w:rsidRPr="001874CF">
        <w:rPr>
          <w:noProof/>
          <w:lang w:eastAsia="ru-RU"/>
        </w:rPr>
        <w:drawing>
          <wp:inline distT="0" distB="0" distL="0" distR="0">
            <wp:extent cx="5824127" cy="6780810"/>
            <wp:effectExtent l="0" t="0" r="5715" b="127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358858" name=""/>
                    <pic:cNvPicPr/>
                  </pic:nvPicPr>
                  <pic:blipFill>
                    <a:blip r:embed="rId19"/>
                    <a:stretch>
                      <a:fillRect/>
                    </a:stretch>
                  </pic:blipFill>
                  <pic:spPr>
                    <a:xfrm>
                      <a:off x="0" y="0"/>
                      <a:ext cx="5826955" cy="6784103"/>
                    </a:xfrm>
                    <a:prstGeom prst="rect">
                      <a:avLst/>
                    </a:prstGeom>
                  </pic:spPr>
                </pic:pic>
              </a:graphicData>
            </a:graphic>
          </wp:inline>
        </w:drawing>
      </w:r>
    </w:p>
    <w:p w:rsidR="001C580B" w:rsidRPr="001874CF" w:rsidRDefault="001C580B" w:rsidP="001874CF">
      <w:pPr>
        <w:tabs>
          <w:tab w:val="left" w:pos="993"/>
        </w:tabs>
        <w:ind w:left="142"/>
        <w:jc w:val="center"/>
        <w:rPr>
          <w:szCs w:val="24"/>
          <w:lang w:val="en-US"/>
        </w:rPr>
      </w:pPr>
    </w:p>
    <w:p w:rsidR="003F5A81" w:rsidRPr="001874CF" w:rsidRDefault="003F5A81" w:rsidP="001874CF">
      <w:pPr>
        <w:tabs>
          <w:tab w:val="left" w:pos="993"/>
        </w:tabs>
        <w:ind w:left="142"/>
        <w:jc w:val="center"/>
        <w:rPr>
          <w:szCs w:val="24"/>
          <w:lang w:val="en-US"/>
        </w:rPr>
      </w:pPr>
    </w:p>
    <w:p w:rsidR="001C580B" w:rsidRPr="001874CF" w:rsidRDefault="001874CF" w:rsidP="001874CF">
      <w:pPr>
        <w:tabs>
          <w:tab w:val="left" w:pos="993"/>
        </w:tabs>
        <w:jc w:val="center"/>
        <w:rPr>
          <w:szCs w:val="24"/>
        </w:rPr>
      </w:pPr>
      <w:r w:rsidRPr="001874CF">
        <w:rPr>
          <w:szCs w:val="24"/>
          <w:lang w:val="ru"/>
        </w:rPr>
        <w:t>Рисунок 3. Регулировка зазора между верхней ножевой балкой и кромкой ножа</w:t>
      </w:r>
    </w:p>
    <w:p w:rsidR="009D66D6" w:rsidRPr="001874CF" w:rsidRDefault="009D66D6" w:rsidP="001874CF">
      <w:pPr>
        <w:tabs>
          <w:tab w:val="left" w:pos="993"/>
        </w:tabs>
        <w:ind w:left="142"/>
        <w:jc w:val="center"/>
        <w:rPr>
          <w:szCs w:val="24"/>
        </w:rPr>
      </w:pPr>
    </w:p>
    <w:p w:rsidR="00297367" w:rsidRPr="001874CF" w:rsidRDefault="001874CF" w:rsidP="001874CF">
      <w:pPr>
        <w:rPr>
          <w:szCs w:val="24"/>
        </w:rPr>
      </w:pPr>
      <w:r w:rsidRPr="001874CF">
        <w:rPr>
          <w:szCs w:val="24"/>
        </w:rPr>
        <w:br w:type="page"/>
      </w:r>
    </w:p>
    <w:p w:rsidR="009D66D6" w:rsidRPr="001874CF" w:rsidRDefault="009D66D6" w:rsidP="001874CF">
      <w:pPr>
        <w:tabs>
          <w:tab w:val="left" w:pos="993"/>
        </w:tabs>
        <w:ind w:left="142"/>
        <w:jc w:val="center"/>
        <w:rPr>
          <w:szCs w:val="24"/>
        </w:rPr>
      </w:pPr>
    </w:p>
    <w:p w:rsidR="007C3556" w:rsidRPr="001874CF" w:rsidRDefault="001874CF" w:rsidP="001874CF">
      <w:pPr>
        <w:tabs>
          <w:tab w:val="left" w:pos="993"/>
        </w:tabs>
        <w:jc w:val="center"/>
        <w:rPr>
          <w:szCs w:val="24"/>
          <w:lang w:val="en-US"/>
        </w:rPr>
      </w:pPr>
      <w:r w:rsidRPr="001874CF">
        <w:rPr>
          <w:b/>
          <w:bCs/>
          <w:noProof/>
          <w:szCs w:val="24"/>
          <w:lang w:eastAsia="ru-RU"/>
        </w:rPr>
        <mc:AlternateContent>
          <mc:Choice Requires="wps">
            <w:drawing>
              <wp:anchor distT="0" distB="0" distL="114300" distR="114300" simplePos="0" relativeHeight="251563520" behindDoc="0" locked="0" layoutInCell="1" allowOverlap="1">
                <wp:simplePos x="0" y="0"/>
                <wp:positionH relativeFrom="column">
                  <wp:posOffset>339957</wp:posOffset>
                </wp:positionH>
                <wp:positionV relativeFrom="paragraph">
                  <wp:posOffset>2034425</wp:posOffset>
                </wp:positionV>
                <wp:extent cx="1461654" cy="318654"/>
                <wp:effectExtent l="0" t="0" r="5715" b="5715"/>
                <wp:wrapNone/>
                <wp:docPr id="3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1654" cy="318654"/>
                        </a:xfrm>
                        <a:prstGeom prst="rect">
                          <a:avLst/>
                        </a:prstGeom>
                        <a:solidFill>
                          <a:srgbClr val="FFFFFF"/>
                        </a:solidFill>
                        <a:ln w="9525">
                          <a:noFill/>
                          <a:miter lim="800000"/>
                          <a:headEnd/>
                          <a:tailEnd/>
                        </a:ln>
                      </wps:spPr>
                      <wps:txbx>
                        <w:txbxContent>
                          <w:p w:rsidR="001874CF" w:rsidRPr="001874CF" w:rsidRDefault="001874CF" w:rsidP="00AD62E2">
                            <w:pPr>
                              <w:rPr>
                                <w:szCs w:val="40"/>
                                <w:lang w:val="en-US"/>
                              </w:rPr>
                            </w:pPr>
                            <w:r w:rsidRPr="001874CF">
                              <w:rPr>
                                <w:szCs w:val="40"/>
                                <w:lang w:val="ru"/>
                              </w:rPr>
                              <w:t>Уплотнительное кольцо</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26.75pt;margin-top:160.2pt;width:115.1pt;height:25.1pt;z-index:2515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" stroked="f">
                <v:textbox inset="0,0,0,0">
                  <w:txbxContent>
                    <w:p w:rsidR="001874CF" w:rsidRPr="001874CF" w:rsidRDefault="001874CF" w:rsidP="00AD62E2">
                      <w:pPr>
                        <w:rPr>
                          <w:szCs w:val="40"/>
                          <w:lang w:val="en-US"/>
                        </w:rPr>
                      </w:pPr>
                      <w:r w:rsidRPr="001874CF">
                        <w:rPr>
                          <w:szCs w:val="40"/>
                          <w:lang w:val="ru"/>
                        </w:rPr>
                        <w:t>Уплотнительное кольцо</w:t>
                      </w:r>
                    </w:p>
                  </w:txbxContent>
                </v:textbox>
              </v:shape>
            </w:pict>
          </mc:Fallback>
        </mc:AlternateContent>
      </w:r>
      <w:r w:rsidR="003F5A81" w:rsidRPr="001874CF">
        <w:rPr>
          <w:noProof/>
          <w:lang w:eastAsia="ru-RU"/>
        </w:rPr>
        <w:drawing>
          <wp:inline distT="0" distB="0" distL="0" distR="0">
            <wp:extent cx="5458474" cy="6056415"/>
            <wp:effectExtent l="0" t="0" r="8890" b="190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945951" name=""/>
                    <pic:cNvPicPr/>
                  </pic:nvPicPr>
                  <pic:blipFill>
                    <a:blip r:embed="rId20"/>
                    <a:stretch>
                      <a:fillRect/>
                    </a:stretch>
                  </pic:blipFill>
                  <pic:spPr>
                    <a:xfrm>
                      <a:off x="0" y="0"/>
                      <a:ext cx="5466101" cy="6064878"/>
                    </a:xfrm>
                    <a:prstGeom prst="rect">
                      <a:avLst/>
                    </a:prstGeom>
                  </pic:spPr>
                </pic:pic>
              </a:graphicData>
            </a:graphic>
          </wp:inline>
        </w:drawing>
      </w:r>
    </w:p>
    <w:p w:rsidR="007C3556" w:rsidRPr="001874CF" w:rsidRDefault="007C3556" w:rsidP="001874CF">
      <w:pPr>
        <w:tabs>
          <w:tab w:val="left" w:pos="993"/>
        </w:tabs>
        <w:ind w:left="142"/>
        <w:jc w:val="center"/>
        <w:rPr>
          <w:szCs w:val="24"/>
          <w:lang w:val="en-US"/>
        </w:rPr>
      </w:pPr>
    </w:p>
    <w:p w:rsidR="003F5A81" w:rsidRPr="001874CF" w:rsidRDefault="003F5A81" w:rsidP="001874CF">
      <w:pPr>
        <w:tabs>
          <w:tab w:val="left" w:pos="993"/>
        </w:tabs>
        <w:ind w:left="142"/>
        <w:jc w:val="center"/>
        <w:rPr>
          <w:szCs w:val="24"/>
          <w:lang w:val="en-US"/>
        </w:rPr>
      </w:pPr>
    </w:p>
    <w:p w:rsidR="00297367" w:rsidRPr="001874CF" w:rsidRDefault="001874CF" w:rsidP="001874CF">
      <w:pPr>
        <w:tabs>
          <w:tab w:val="left" w:pos="993"/>
        </w:tabs>
        <w:ind w:left="142"/>
        <w:jc w:val="center"/>
        <w:rPr>
          <w:szCs w:val="24"/>
          <w:lang w:val="en-US"/>
        </w:rPr>
      </w:pPr>
      <w:r w:rsidRPr="001874CF">
        <w:rPr>
          <w:szCs w:val="24"/>
          <w:lang w:val="ru"/>
        </w:rPr>
        <w:t>Рисунок 4. Прижимной цилиндр</w:t>
      </w:r>
    </w:p>
    <w:p w:rsidR="00297367" w:rsidRPr="001874CF" w:rsidRDefault="001874CF" w:rsidP="001874CF">
      <w:pPr>
        <w:rPr>
          <w:szCs w:val="24"/>
          <w:lang w:val="en-US"/>
        </w:rPr>
      </w:pPr>
      <w:r w:rsidRPr="001874CF">
        <w:rPr>
          <w:szCs w:val="24"/>
          <w:lang w:val="en-US"/>
        </w:rPr>
        <w:br w:type="page"/>
      </w:r>
    </w:p>
    <w:p w:rsidR="007C3556" w:rsidRPr="001874CF" w:rsidRDefault="007C3556" w:rsidP="001874CF">
      <w:pPr>
        <w:tabs>
          <w:tab w:val="left" w:pos="993"/>
        </w:tabs>
        <w:ind w:left="142"/>
        <w:jc w:val="center"/>
        <w:rPr>
          <w:szCs w:val="24"/>
          <w:lang w:val="en-US"/>
        </w:rPr>
      </w:pPr>
    </w:p>
    <w:p w:rsidR="003F5A81" w:rsidRPr="001874CF" w:rsidRDefault="001874CF" w:rsidP="001874CF">
      <w:pPr>
        <w:tabs>
          <w:tab w:val="left" w:pos="993"/>
        </w:tabs>
        <w:jc w:val="center"/>
        <w:rPr>
          <w:szCs w:val="24"/>
          <w:lang w:val="en-US"/>
        </w:rPr>
      </w:pPr>
      <w:r w:rsidRPr="001874CF">
        <w:rPr>
          <w:noProof/>
          <w:lang w:eastAsia="ru-RU"/>
        </w:rPr>
        <w:drawing>
          <wp:inline distT="0" distB="0" distL="0" distR="0">
            <wp:extent cx="5941695" cy="2950210"/>
            <wp:effectExtent l="0" t="0" r="1905" b="25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213532" name=""/>
                    <pic:cNvPicPr/>
                  </pic:nvPicPr>
                  <pic:blipFill>
                    <a:blip r:embed="rId21"/>
                    <a:stretch>
                      <a:fillRect/>
                    </a:stretch>
                  </pic:blipFill>
                  <pic:spPr>
                    <a:xfrm>
                      <a:off x="0" y="0"/>
                      <a:ext cx="5941695" cy="2950210"/>
                    </a:xfrm>
                    <a:prstGeom prst="rect">
                      <a:avLst/>
                    </a:prstGeom>
                  </pic:spPr>
                </pic:pic>
              </a:graphicData>
            </a:graphic>
          </wp:inline>
        </w:drawing>
      </w:r>
    </w:p>
    <w:p w:rsidR="003F5A81" w:rsidRPr="001874CF" w:rsidRDefault="003F5A81" w:rsidP="001874CF">
      <w:pPr>
        <w:tabs>
          <w:tab w:val="left" w:pos="993"/>
        </w:tabs>
        <w:ind w:left="142"/>
        <w:jc w:val="center"/>
        <w:rPr>
          <w:szCs w:val="24"/>
          <w:lang w:val="en-US"/>
        </w:rPr>
      </w:pPr>
    </w:p>
    <w:p w:rsidR="003F5A81" w:rsidRPr="001874CF" w:rsidRDefault="003F5A81" w:rsidP="001874CF">
      <w:pPr>
        <w:tabs>
          <w:tab w:val="left" w:pos="993"/>
        </w:tabs>
        <w:ind w:left="142"/>
        <w:jc w:val="center"/>
        <w:rPr>
          <w:szCs w:val="24"/>
          <w:lang w:val="en-US"/>
        </w:rPr>
      </w:pPr>
    </w:p>
    <w:p w:rsidR="003F5A81" w:rsidRPr="001874CF" w:rsidRDefault="001874CF" w:rsidP="001874CF">
      <w:pPr>
        <w:tabs>
          <w:tab w:val="left" w:pos="993"/>
        </w:tabs>
        <w:jc w:val="center"/>
        <w:rPr>
          <w:szCs w:val="24"/>
          <w:lang w:val="en-US"/>
        </w:rPr>
      </w:pPr>
      <w:r w:rsidRPr="001874CF">
        <w:rPr>
          <w:szCs w:val="24"/>
          <w:lang w:val="ru"/>
        </w:rPr>
        <w:t>Рисунок 5. Комбинированный клапан</w:t>
      </w:r>
    </w:p>
    <w:p w:rsidR="00297367" w:rsidRPr="001874CF" w:rsidRDefault="001874CF" w:rsidP="001874CF">
      <w:pPr>
        <w:rPr>
          <w:szCs w:val="24"/>
          <w:lang w:val="en-US"/>
        </w:rPr>
      </w:pPr>
      <w:r w:rsidRPr="001874CF">
        <w:rPr>
          <w:szCs w:val="24"/>
          <w:lang w:val="en-US"/>
        </w:rPr>
        <w:br w:type="page"/>
      </w:r>
    </w:p>
    <w:p w:rsidR="003F5A81" w:rsidRPr="001874CF" w:rsidRDefault="003F5A81" w:rsidP="001874CF">
      <w:pPr>
        <w:tabs>
          <w:tab w:val="left" w:pos="993"/>
        </w:tabs>
        <w:jc w:val="center"/>
        <w:rPr>
          <w:szCs w:val="24"/>
          <w:lang w:val="en-US"/>
        </w:rPr>
      </w:pPr>
    </w:p>
    <w:p w:rsidR="00384B6B" w:rsidRPr="001874CF" w:rsidRDefault="001874CF" w:rsidP="001874CF">
      <w:pPr>
        <w:tabs>
          <w:tab w:val="left" w:pos="993"/>
        </w:tabs>
        <w:jc w:val="center"/>
        <w:rPr>
          <w:szCs w:val="24"/>
          <w:lang w:val="en-US"/>
        </w:rPr>
      </w:pPr>
      <w:r w:rsidRPr="001874CF">
        <w:rPr>
          <w:noProof/>
          <w:lang w:eastAsia="ru-RU"/>
        </w:rPr>
        <w:drawing>
          <wp:inline distT="0" distB="0" distL="0" distR="0">
            <wp:extent cx="5578518" cy="8336477"/>
            <wp:effectExtent l="0" t="0" r="3175"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325793" name=""/>
                    <pic:cNvPicPr/>
                  </pic:nvPicPr>
                  <pic:blipFill>
                    <a:blip r:embed="rId22"/>
                    <a:stretch>
                      <a:fillRect/>
                    </a:stretch>
                  </pic:blipFill>
                  <pic:spPr>
                    <a:xfrm>
                      <a:off x="0" y="0"/>
                      <a:ext cx="5589400" cy="8352739"/>
                    </a:xfrm>
                    <a:prstGeom prst="rect">
                      <a:avLst/>
                    </a:prstGeom>
                  </pic:spPr>
                </pic:pic>
              </a:graphicData>
            </a:graphic>
          </wp:inline>
        </w:drawing>
      </w:r>
    </w:p>
    <w:p w:rsidR="00384B6B" w:rsidRPr="001874CF" w:rsidRDefault="00384B6B" w:rsidP="001874CF">
      <w:pPr>
        <w:tabs>
          <w:tab w:val="left" w:pos="993"/>
        </w:tabs>
        <w:jc w:val="center"/>
        <w:rPr>
          <w:szCs w:val="24"/>
          <w:lang w:val="en-US"/>
        </w:rPr>
      </w:pPr>
    </w:p>
    <w:p w:rsidR="00384B6B" w:rsidRPr="001874CF" w:rsidRDefault="00384B6B" w:rsidP="001874CF">
      <w:pPr>
        <w:tabs>
          <w:tab w:val="left" w:pos="993"/>
        </w:tabs>
        <w:jc w:val="center"/>
        <w:rPr>
          <w:szCs w:val="24"/>
          <w:lang w:val="en-US"/>
        </w:rPr>
      </w:pPr>
    </w:p>
    <w:p w:rsidR="003B4E32" w:rsidRPr="001874CF" w:rsidRDefault="001874CF" w:rsidP="001874CF">
      <w:pPr>
        <w:tabs>
          <w:tab w:val="left" w:pos="993"/>
        </w:tabs>
        <w:jc w:val="center"/>
        <w:rPr>
          <w:szCs w:val="24"/>
          <w:lang w:val="en-US"/>
        </w:rPr>
        <w:sectPr w:rsidR="003B4E32" w:rsidRPr="001874CF" w:rsidSect="004C67F0">
          <w:headerReference w:type="default" r:id="rId23"/>
          <w:pgSz w:w="11909" w:h="16834" w:code="9"/>
          <w:pgMar w:top="1134" w:right="851" w:bottom="1134" w:left="1701" w:header="709" w:footer="709" w:gutter="0"/>
          <w:pgBorders>
            <w:top w:val="single" w:sz="4" w:space="1" w:color="auto"/>
            <w:left w:val="single" w:sz="4" w:space="1" w:color="auto"/>
            <w:bottom w:val="single" w:sz="4" w:space="1" w:color="auto"/>
            <w:right w:val="single" w:sz="4" w:space="1" w:color="auto"/>
          </w:pgBorders>
          <w:cols w:space="708"/>
          <w:noEndnote/>
          <w:docGrid w:linePitch="381"/>
        </w:sectPr>
      </w:pPr>
      <w:r w:rsidRPr="001874CF">
        <w:rPr>
          <w:szCs w:val="24"/>
          <w:lang w:val="ru"/>
        </w:rPr>
        <w:t>Рисунок 6. Задний упор</w:t>
      </w:r>
    </w:p>
    <w:p w:rsidR="006B589F" w:rsidRPr="001874CF" w:rsidRDefault="006B589F" w:rsidP="001874CF">
      <w:pPr>
        <w:ind w:firstLine="709"/>
        <w:rPr>
          <w:szCs w:val="24"/>
          <w:lang w:val="en-US"/>
        </w:rPr>
      </w:pPr>
    </w:p>
    <w:p w:rsidR="006B589F" w:rsidRPr="001874CF" w:rsidRDefault="001874CF" w:rsidP="001874CF">
      <w:pPr>
        <w:pStyle w:val="1"/>
        <w:rPr>
          <w:lang w:val="en-US"/>
        </w:rPr>
      </w:pPr>
      <w:r w:rsidRPr="001874CF">
        <w:rPr>
          <w:lang w:val="ru"/>
        </w:rPr>
        <w:t>Электрическая система машины</w:t>
      </w:r>
    </w:p>
    <w:p w:rsidR="006B589F" w:rsidRPr="001874CF" w:rsidRDefault="006B589F" w:rsidP="001874CF">
      <w:pPr>
        <w:ind w:firstLine="709"/>
        <w:rPr>
          <w:szCs w:val="24"/>
          <w:lang w:val="en-US"/>
        </w:rPr>
      </w:pPr>
    </w:p>
    <w:p w:rsidR="006B589F" w:rsidRPr="001874CF" w:rsidRDefault="001874CF" w:rsidP="001874CF">
      <w:pPr>
        <w:ind w:left="142" w:firstLine="567"/>
        <w:rPr>
          <w:szCs w:val="24"/>
        </w:rPr>
      </w:pPr>
      <w:r w:rsidRPr="001874CF">
        <w:rPr>
          <w:szCs w:val="24"/>
          <w:lang w:val="ru"/>
        </w:rPr>
        <w:t>Данная машина использует трехфазное, трехпроводное питание 380 В / 400 В / 415 В / 50 Гц (220 В / 60 Гц) в качестве источника питания. Двигатель машины использует трехфазное напряжение 380 В. Освещение использует однофазное напряжение 380 В. Управляющий трансформатор использует двухфазное напряжение 380 В. Выход 24 В трансформатора управления предназначен для управления обратным упором, реле счетчика, индикаторных ламп и других элементов управления машины; его выход 24 В питает магнитный регулятор и 380 В питает элементы освещения.</w:t>
      </w:r>
    </w:p>
    <w:p w:rsidR="006B589F" w:rsidRPr="001874CF" w:rsidRDefault="001874CF" w:rsidP="001874CF">
      <w:pPr>
        <w:ind w:left="142" w:firstLine="567"/>
        <w:rPr>
          <w:szCs w:val="24"/>
        </w:rPr>
      </w:pPr>
      <w:r w:rsidRPr="001874CF">
        <w:rPr>
          <w:szCs w:val="24"/>
          <w:lang w:val="ru"/>
        </w:rPr>
        <w:t>Электрическая коробка расположена слева от машины.</w:t>
      </w:r>
    </w:p>
    <w:p w:rsidR="006B589F" w:rsidRPr="001874CF" w:rsidRDefault="001874CF" w:rsidP="001874CF">
      <w:pPr>
        <w:ind w:left="142" w:firstLine="567"/>
        <w:rPr>
          <w:szCs w:val="24"/>
        </w:rPr>
      </w:pPr>
      <w:r w:rsidRPr="001874CF">
        <w:rPr>
          <w:szCs w:val="24"/>
          <w:lang w:val="ru"/>
        </w:rPr>
        <w:t>За исключением педального переключателя SA4, все элементы управления машины расположены в центре кнопок, в передней части машины. Функция каждого элемента управления обозначена символом выше.</w:t>
      </w:r>
    </w:p>
    <w:p w:rsidR="006B589F" w:rsidRPr="001874CF" w:rsidRDefault="001874CF" w:rsidP="001874CF">
      <w:pPr>
        <w:ind w:left="142" w:firstLine="567"/>
        <w:rPr>
          <w:szCs w:val="24"/>
        </w:rPr>
      </w:pPr>
      <w:r w:rsidRPr="001874CF">
        <w:rPr>
          <w:szCs w:val="24"/>
          <w:lang w:val="ru"/>
        </w:rPr>
        <w:t>Порядок работы следующий.</w:t>
      </w:r>
    </w:p>
    <w:p w:rsidR="006B589F" w:rsidRPr="001874CF" w:rsidRDefault="001874CF" w:rsidP="001874CF">
      <w:pPr>
        <w:ind w:left="142" w:firstLine="567"/>
        <w:rPr>
          <w:szCs w:val="24"/>
        </w:rPr>
      </w:pPr>
      <w:r w:rsidRPr="001874CF">
        <w:rPr>
          <w:szCs w:val="24"/>
          <w:lang w:val="ru"/>
        </w:rPr>
        <w:t>Включите механизм блокировки электрической коробки с помощью ключа. Поверните рукоятку в положение «Вкл.». Питание машины включено. Нажмите клавишу SAI (</w:t>
      </w:r>
      <w:r w:rsidRPr="001874CF">
        <w:rPr>
          <w:noProof/>
          <w:lang w:eastAsia="ru-RU"/>
        </w:rPr>
        <w:drawing>
          <wp:inline distT="0" distB="0" distL="0" distR="0">
            <wp:extent cx="133920" cy="148441"/>
            <wp:effectExtent l="0" t="0" r="0" b="4445"/>
            <wp:docPr id="344" name="Рисунок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169342" name=""/>
                    <pic:cNvPicPr/>
                  </pic:nvPicPr>
                  <pic:blipFill>
                    <a:blip r:embed="rId24"/>
                    <a:stretch>
                      <a:fillRect/>
                    </a:stretch>
                  </pic:blipFill>
                  <pic:spPr>
                    <a:xfrm>
                      <a:off x="0" y="0"/>
                      <a:ext cx="134067" cy="148604"/>
                    </a:xfrm>
                    <a:prstGeom prst="rect">
                      <a:avLst/>
                    </a:prstGeom>
                  </pic:spPr>
                </pic:pic>
              </a:graphicData>
            </a:graphic>
          </wp:inline>
        </w:drawing>
      </w:r>
      <w:r w:rsidRPr="001874CF">
        <w:rPr>
          <w:szCs w:val="24"/>
          <w:lang w:val="ru"/>
        </w:rPr>
        <w:t>) на цепи управления. Индикаторная лампа HL2 (</w:t>
      </w:r>
      <w:r w:rsidRPr="001874CF">
        <w:rPr>
          <w:noProof/>
          <w:lang w:eastAsia="ru-RU"/>
        </w:rPr>
        <w:drawing>
          <wp:inline distT="0" distB="0" distL="0" distR="0">
            <wp:extent cx="226933" cy="106878"/>
            <wp:effectExtent l="0" t="0" r="1905" b="7620"/>
            <wp:docPr id="345" name="Рисунок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430678" name=""/>
                    <pic:cNvPicPr/>
                  </pic:nvPicPr>
                  <pic:blipFill>
                    <a:blip r:embed="rId25"/>
                    <a:stretch>
                      <a:fillRect/>
                    </a:stretch>
                  </pic:blipFill>
                  <pic:spPr>
                    <a:xfrm>
                      <a:off x="0" y="0"/>
                      <a:ext cx="227524" cy="107156"/>
                    </a:xfrm>
                    <a:prstGeom prst="rect">
                      <a:avLst/>
                    </a:prstGeom>
                  </pic:spPr>
                </pic:pic>
              </a:graphicData>
            </a:graphic>
          </wp:inline>
        </w:drawing>
      </w:r>
      <w:r w:rsidRPr="001874CF">
        <w:rPr>
          <w:szCs w:val="24"/>
          <w:lang w:val="ru"/>
        </w:rPr>
        <w:t>) загорится, показывая, что питание включено.</w:t>
      </w:r>
    </w:p>
    <w:p w:rsidR="006B589F" w:rsidRPr="001874CF" w:rsidRDefault="001874CF" w:rsidP="001874CF">
      <w:pPr>
        <w:ind w:left="142" w:firstLine="567"/>
        <w:rPr>
          <w:szCs w:val="24"/>
        </w:rPr>
      </w:pPr>
      <w:r w:rsidRPr="001874CF">
        <w:rPr>
          <w:szCs w:val="24"/>
          <w:lang w:val="ru"/>
        </w:rPr>
        <w:t>При нажатии кнопки SB3 или SB4 (+</w:t>
      </w:r>
      <w:r w:rsidRPr="001874CF">
        <w:rPr>
          <w:noProof/>
          <w:lang w:eastAsia="ru-RU"/>
        </w:rPr>
        <w:drawing>
          <wp:inline distT="0" distB="0" distL="0" distR="0">
            <wp:extent cx="278546" cy="100941"/>
            <wp:effectExtent l="0" t="0" r="7620" b="0"/>
            <wp:docPr id="346" name="Рисунок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316508" name=""/>
                    <pic:cNvPicPr/>
                  </pic:nvPicPr>
                  <pic:blipFill>
                    <a:blip r:embed="rId26"/>
                    <a:stretch>
                      <a:fillRect/>
                    </a:stretch>
                  </pic:blipFill>
                  <pic:spPr>
                    <a:xfrm>
                      <a:off x="0" y="0"/>
                      <a:ext cx="280158" cy="101525"/>
                    </a:xfrm>
                    <a:prstGeom prst="rect">
                      <a:avLst/>
                    </a:prstGeom>
                  </pic:spPr>
                </pic:pic>
              </a:graphicData>
            </a:graphic>
          </wp:inline>
        </w:drawing>
      </w:r>
      <w:r w:rsidRPr="001874CF">
        <w:rPr>
          <w:szCs w:val="24"/>
          <w:lang w:val="ru"/>
        </w:rPr>
        <w:t>-) задний упор перемещается на требуемые размеры, и эти размеры отображаются на счетчике, который находится слева внизу от центра кнопок. Для максимального и минимального размеров имеются концевые выключатели (SQ4, SQ5). Максимальное расстояние составляет 600 мм, а минимальное — 20 мм.</w:t>
      </w:r>
    </w:p>
    <w:p w:rsidR="006B589F" w:rsidRPr="001874CF" w:rsidRDefault="001874CF" w:rsidP="001874CF">
      <w:pPr>
        <w:ind w:left="142" w:firstLine="567"/>
        <w:rPr>
          <w:szCs w:val="24"/>
        </w:rPr>
      </w:pPr>
      <w:r w:rsidRPr="001874CF">
        <w:rPr>
          <w:szCs w:val="24"/>
          <w:lang w:val="ru"/>
        </w:rPr>
        <w:t>Нажатие на кнопочный переключатель SB2 (</w:t>
      </w:r>
      <w:r w:rsidRPr="001874CF">
        <w:rPr>
          <w:noProof/>
          <w:lang w:eastAsia="ru-RU"/>
        </w:rPr>
        <w:drawing>
          <wp:inline distT="0" distB="0" distL="0" distR="0">
            <wp:extent cx="76425" cy="148441"/>
            <wp:effectExtent l="0" t="0" r="0" b="4445"/>
            <wp:docPr id="347" name="Рисунок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925378" name=""/>
                    <pic:cNvPicPr/>
                  </pic:nvPicPr>
                  <pic:blipFill>
                    <a:blip r:embed="rId27"/>
                    <a:stretch>
                      <a:fillRect/>
                    </a:stretch>
                  </pic:blipFill>
                  <pic:spPr>
                    <a:xfrm>
                      <a:off x="0" y="0"/>
                      <a:ext cx="80467" cy="156291"/>
                    </a:xfrm>
                    <a:prstGeom prst="rect">
                      <a:avLst/>
                    </a:prstGeom>
                  </pic:spPr>
                </pic:pic>
              </a:graphicData>
            </a:graphic>
          </wp:inline>
        </w:drawing>
      </w:r>
      <w:r w:rsidRPr="001874CF">
        <w:rPr>
          <w:szCs w:val="24"/>
          <w:lang w:val="ru"/>
        </w:rPr>
        <w:t>) может запустить двигатель масляного насоса. Внутри кнопочного переключателя (SB2) установлена индикаторная лампа, показывающая, что масляный насос работает.</w:t>
      </w:r>
    </w:p>
    <w:p w:rsidR="00297367" w:rsidRPr="001874CF" w:rsidRDefault="001874CF" w:rsidP="001874CF">
      <w:pPr>
        <w:rPr>
          <w:szCs w:val="24"/>
        </w:rPr>
      </w:pPr>
      <w:r w:rsidRPr="001874CF">
        <w:rPr>
          <w:szCs w:val="24"/>
        </w:rPr>
        <w:br w:type="page"/>
      </w:r>
    </w:p>
    <w:p w:rsidR="006B589F" w:rsidRPr="001874CF" w:rsidRDefault="006B589F" w:rsidP="001874CF">
      <w:pPr>
        <w:ind w:left="142" w:firstLine="567"/>
        <w:rPr>
          <w:szCs w:val="24"/>
        </w:rPr>
      </w:pPr>
    </w:p>
    <w:p w:rsidR="006B589F" w:rsidRPr="001874CF" w:rsidRDefault="001874CF" w:rsidP="001874CF">
      <w:pPr>
        <w:ind w:left="142" w:firstLine="567"/>
        <w:rPr>
          <w:szCs w:val="24"/>
        </w:rPr>
      </w:pPr>
      <w:r w:rsidRPr="001874CF">
        <w:rPr>
          <w:szCs w:val="24"/>
          <w:lang w:val="ru"/>
        </w:rPr>
        <w:t>Поверните поворотный переключатель SA3 (</w:t>
      </w:r>
      <w:r w:rsidRPr="001874CF">
        <w:rPr>
          <w:noProof/>
          <w:lang w:eastAsia="ru-RU"/>
        </w:rPr>
        <w:drawing>
          <wp:inline distT="0" distB="0" distL="0" distR="0">
            <wp:extent cx="461622" cy="124691"/>
            <wp:effectExtent l="0" t="0" r="0" b="8890"/>
            <wp:docPr id="348" name="Рисунок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077608" name=""/>
                    <pic:cNvPicPr/>
                  </pic:nvPicPr>
                  <pic:blipFill>
                    <a:blip r:embed="rId28"/>
                    <a:stretch>
                      <a:fillRect/>
                    </a:stretch>
                  </pic:blipFill>
                  <pic:spPr>
                    <a:xfrm>
                      <a:off x="0" y="0"/>
                      <a:ext cx="461828" cy="124747"/>
                    </a:xfrm>
                    <a:prstGeom prst="rect">
                      <a:avLst/>
                    </a:prstGeom>
                  </pic:spPr>
                </pic:pic>
              </a:graphicData>
            </a:graphic>
          </wp:inline>
        </w:drawing>
      </w:r>
      <w:r w:rsidRPr="001874CF">
        <w:rPr>
          <w:szCs w:val="24"/>
          <w:lang w:val="ru"/>
        </w:rPr>
        <w:t>), чтобы выбрать стандарт резки. Поворот SA3 в положение (</w:t>
      </w:r>
      <w:r w:rsidRPr="001874CF">
        <w:rPr>
          <w:noProof/>
          <w:lang w:eastAsia="ru-RU"/>
        </w:rPr>
        <w:drawing>
          <wp:inline distT="0" distB="0" distL="0" distR="0">
            <wp:extent cx="240693" cy="123831"/>
            <wp:effectExtent l="0" t="0" r="6985" b="0"/>
            <wp:docPr id="349" name="Рисунок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884869" name=""/>
                    <pic:cNvPicPr/>
                  </pic:nvPicPr>
                  <pic:blipFill>
                    <a:blip r:embed="rId29"/>
                    <a:srcRect l="3972" t="9609" r="3609"/>
                    <a:stretch>
                      <a:fillRect/>
                    </a:stretch>
                  </pic:blipFill>
                  <pic:spPr bwMode="auto">
                    <a:xfrm>
                      <a:off x="0" y="0"/>
                      <a:ext cx="243900" cy="125481"/>
                    </a:xfrm>
                    <a:prstGeom prst="rect">
                      <a:avLst/>
                    </a:prstGeom>
                    <a:ln>
                      <a:noFill/>
                    </a:ln>
                    <a:extLst>
                      <a:ext uri="{53640926-AAD7-44D8-BBD7-CCE9431645EC}">
                        <a14:shadowObscured xmlns:a14="http://schemas.microsoft.com/office/drawing/2010/main"/>
                      </a:ext>
                    </a:extLst>
                  </pic:spPr>
                </pic:pic>
              </a:graphicData>
            </a:graphic>
          </wp:inline>
        </w:drawing>
      </w:r>
      <w:r w:rsidRPr="001874CF">
        <w:rPr>
          <w:szCs w:val="24"/>
          <w:lang w:val="ru"/>
        </w:rPr>
        <w:t>) означает «одиночный ход», положение SA3 (</w:t>
      </w:r>
      <w:r w:rsidRPr="001874CF">
        <w:rPr>
          <w:noProof/>
          <w:lang w:eastAsia="ru-RU"/>
        </w:rPr>
        <w:drawing>
          <wp:inline distT="0" distB="0" distL="0" distR="0">
            <wp:extent cx="256507" cy="142504"/>
            <wp:effectExtent l="0" t="0" r="0" b="0"/>
            <wp:docPr id="350" name="Рисунок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256065" name=""/>
                    <pic:cNvPicPr/>
                  </pic:nvPicPr>
                  <pic:blipFill>
                    <a:blip r:embed="rId30"/>
                    <a:stretch>
                      <a:fillRect/>
                    </a:stretch>
                  </pic:blipFill>
                  <pic:spPr>
                    <a:xfrm>
                      <a:off x="0" y="0"/>
                      <a:ext cx="257175" cy="142875"/>
                    </a:xfrm>
                    <a:prstGeom prst="rect">
                      <a:avLst/>
                    </a:prstGeom>
                  </pic:spPr>
                </pic:pic>
              </a:graphicData>
            </a:graphic>
          </wp:inline>
        </w:drawing>
      </w:r>
      <w:r w:rsidRPr="001874CF">
        <w:rPr>
          <w:szCs w:val="24"/>
          <w:lang w:val="ru"/>
        </w:rPr>
        <w:t>) означает «непрерывный ход». В положении «одиночный ход» при нажатии на педальный переключатель SA4 верхняя ножевая балка выполняет срез вниз. Отпустите переключатель SA4, и верхняя ножевая балка прекратит срез вниз и вернется в верхнюю мертвую точку. При продолжении резки необходимо снова нажать на педальный переключатель. Не отпускайте педальный переключатель SA4, если пластина не была полностью срезана. Если SA3 находится в положении непрерывной резки, нажмите педальный переключатель SA4, и начнется непрерывная резка (время нажатия педального переключателя не должно быть длительным, иначе это будет одиночная резка). При повторном нажатии SA4 непрерывная резка прекратится.</w:t>
      </w:r>
    </w:p>
    <w:p w:rsidR="006B589F" w:rsidRPr="001874CF" w:rsidRDefault="001874CF" w:rsidP="001874CF">
      <w:pPr>
        <w:ind w:left="142" w:firstLine="567"/>
        <w:rPr>
          <w:szCs w:val="24"/>
        </w:rPr>
      </w:pPr>
      <w:r w:rsidRPr="001874CF">
        <w:rPr>
          <w:szCs w:val="24"/>
          <w:lang w:val="ru"/>
        </w:rPr>
        <w:t>Поверните поворотный переключатель SA2, и включится лампа балки.</w:t>
      </w:r>
    </w:p>
    <w:p w:rsidR="006B589F" w:rsidRPr="001874CF" w:rsidRDefault="001874CF" w:rsidP="001874CF">
      <w:pPr>
        <w:ind w:left="142" w:firstLine="567"/>
        <w:rPr>
          <w:szCs w:val="24"/>
        </w:rPr>
      </w:pPr>
      <w:r w:rsidRPr="001874CF">
        <w:rPr>
          <w:szCs w:val="24"/>
          <w:lang w:val="ru"/>
        </w:rPr>
        <w:t>Перед тем как покинуть машину. Оператор должен заблокировать клавишный выключатель SA1 и механизм блокировки коробки.</w:t>
      </w:r>
    </w:p>
    <w:p w:rsidR="006B589F" w:rsidRPr="001874CF" w:rsidRDefault="001874CF" w:rsidP="001874CF">
      <w:pPr>
        <w:ind w:left="142" w:firstLine="567"/>
        <w:rPr>
          <w:szCs w:val="24"/>
        </w:rPr>
      </w:pPr>
      <w:r w:rsidRPr="001874CF">
        <w:rPr>
          <w:szCs w:val="24"/>
          <w:lang w:val="ru"/>
        </w:rPr>
        <w:t>Машина должна иметь надежное заземление.</w:t>
      </w:r>
    </w:p>
    <w:p w:rsidR="00297367" w:rsidRPr="001874CF" w:rsidRDefault="001874CF" w:rsidP="001874CF">
      <w:pPr>
        <w:rPr>
          <w:szCs w:val="24"/>
        </w:rPr>
      </w:pPr>
      <w:r w:rsidRPr="001874CF">
        <w:rPr>
          <w:szCs w:val="24"/>
        </w:rPr>
        <w:br w:type="page"/>
      </w:r>
    </w:p>
    <w:p w:rsidR="006B589F" w:rsidRPr="001874CF" w:rsidRDefault="006B589F" w:rsidP="001874CF">
      <w:pPr>
        <w:rPr>
          <w:szCs w:val="24"/>
        </w:rPr>
      </w:pPr>
    </w:p>
    <w:p w:rsidR="006B589F" w:rsidRPr="001874CF" w:rsidRDefault="001874CF" w:rsidP="001874CF">
      <w:pPr>
        <w:jc w:val="center"/>
        <w:rPr>
          <w:szCs w:val="24"/>
          <w:lang w:val="en-US"/>
        </w:rPr>
      </w:pPr>
      <w:r w:rsidRPr="001874CF">
        <w:rPr>
          <w:noProof/>
          <w:lang w:eastAsia="ru-RU"/>
        </w:rPr>
        <w:drawing>
          <wp:inline distT="0" distB="0" distL="0" distR="0">
            <wp:extent cx="5846709" cy="8300852"/>
            <wp:effectExtent l="0" t="0" r="1905" b="508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357853" name=""/>
                    <pic:cNvPicPr/>
                  </pic:nvPicPr>
                  <pic:blipFill>
                    <a:blip r:embed="rId31"/>
                    <a:stretch>
                      <a:fillRect/>
                    </a:stretch>
                  </pic:blipFill>
                  <pic:spPr>
                    <a:xfrm>
                      <a:off x="0" y="0"/>
                      <a:ext cx="5848914" cy="8303983"/>
                    </a:xfrm>
                    <a:prstGeom prst="rect">
                      <a:avLst/>
                    </a:prstGeom>
                  </pic:spPr>
                </pic:pic>
              </a:graphicData>
            </a:graphic>
          </wp:inline>
        </w:drawing>
      </w:r>
    </w:p>
    <w:p w:rsidR="00157D1B" w:rsidRPr="001874CF" w:rsidRDefault="001874CF" w:rsidP="001874CF">
      <w:pPr>
        <w:tabs>
          <w:tab w:val="left" w:pos="993"/>
        </w:tabs>
        <w:jc w:val="center"/>
        <w:rPr>
          <w:szCs w:val="24"/>
        </w:rPr>
      </w:pPr>
      <w:r w:rsidRPr="001874CF">
        <w:rPr>
          <w:szCs w:val="24"/>
          <w:lang w:val="ru"/>
        </w:rPr>
        <w:t>Рисунок 7. Электрическая схема</w:t>
      </w:r>
    </w:p>
    <w:p w:rsidR="006B589F" w:rsidRPr="001874CF" w:rsidRDefault="006B589F" w:rsidP="001874CF">
      <w:pPr>
        <w:tabs>
          <w:tab w:val="left" w:pos="993"/>
        </w:tabs>
        <w:jc w:val="center"/>
        <w:rPr>
          <w:szCs w:val="24"/>
        </w:rPr>
        <w:sectPr w:rsidR="006B589F" w:rsidRPr="001874CF" w:rsidSect="004C67F0">
          <w:headerReference w:type="default" r:id="rId32"/>
          <w:pgSz w:w="11909" w:h="16834" w:code="9"/>
          <w:pgMar w:top="1134" w:right="851" w:bottom="1134" w:left="1701" w:header="709" w:footer="709" w:gutter="0"/>
          <w:pgBorders>
            <w:top w:val="single" w:sz="4" w:space="1" w:color="auto"/>
            <w:left w:val="single" w:sz="4" w:space="1" w:color="auto"/>
            <w:bottom w:val="single" w:sz="4" w:space="1" w:color="auto"/>
            <w:right w:val="single" w:sz="4" w:space="1" w:color="auto"/>
          </w:pgBorders>
          <w:cols w:space="708"/>
          <w:noEndnote/>
          <w:docGrid w:linePitch="381"/>
        </w:sectPr>
      </w:pPr>
    </w:p>
    <w:p w:rsidR="006309BA" w:rsidRPr="001874CF" w:rsidRDefault="001874CF" w:rsidP="001874CF">
      <w:pPr>
        <w:tabs>
          <w:tab w:val="left" w:pos="993"/>
        </w:tabs>
        <w:jc w:val="center"/>
        <w:rPr>
          <w:szCs w:val="24"/>
          <w:lang w:val="en-US"/>
        </w:rPr>
        <w:sectPr w:rsidR="006309BA" w:rsidRPr="001874CF" w:rsidSect="006309BA">
          <w:headerReference w:type="default" r:id="rId33"/>
          <w:pgSz w:w="16834" w:h="11909" w:orient="landscape" w:code="9"/>
          <w:pgMar w:top="1134" w:right="850" w:bottom="1134" w:left="1701" w:header="709" w:footer="709" w:gutter="0"/>
          <w:pgBorders>
            <w:top w:val="single" w:sz="4" w:space="1" w:color="auto"/>
            <w:left w:val="single" w:sz="4" w:space="1" w:color="auto"/>
            <w:bottom w:val="single" w:sz="4" w:space="1" w:color="auto"/>
            <w:right w:val="single" w:sz="4" w:space="1" w:color="auto"/>
          </w:pgBorders>
          <w:cols w:space="708"/>
          <w:noEndnote/>
          <w:titlePg/>
          <w:docGrid w:linePitch="381"/>
        </w:sectPr>
      </w:pPr>
      <w:r w:rsidRPr="001874CF">
        <w:rPr>
          <w:rFonts w:eastAsia="Times New Roman"/>
          <w:b/>
          <w:bCs/>
          <w:noProof/>
          <w:color w:val="000000"/>
          <w:szCs w:val="24"/>
          <w:lang w:eastAsia="ru-RU"/>
        </w:rPr>
        <w:lastRenderedPageBreak/>
        <mc:AlternateContent>
          <mc:Choice Requires="wps">
            <w:drawing>
              <wp:anchor distT="0" distB="0" distL="114300" distR="114300" simplePos="0" relativeHeight="251585024" behindDoc="0" locked="0" layoutInCell="1" allowOverlap="1">
                <wp:simplePos x="0" y="0"/>
                <wp:positionH relativeFrom="column">
                  <wp:posOffset>6497320</wp:posOffset>
                </wp:positionH>
                <wp:positionV relativeFrom="paragraph">
                  <wp:posOffset>38100</wp:posOffset>
                </wp:positionV>
                <wp:extent cx="417830" cy="173990"/>
                <wp:effectExtent l="0" t="0" r="1270" b="0"/>
                <wp:wrapNone/>
                <wp:docPr id="22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30" cy="173990"/>
                        </a:xfrm>
                        <a:prstGeom prst="rect">
                          <a:avLst/>
                        </a:prstGeom>
                        <a:solidFill>
                          <a:srgbClr val="FFFFFF"/>
                        </a:solidFill>
                        <a:ln w="9525">
                          <a:noFill/>
                          <a:miter lim="800000"/>
                          <a:headEnd/>
                          <a:tailEnd/>
                        </a:ln>
                      </wps:spPr>
                      <wps:txbx>
                        <w:txbxContent>
                          <w:p w:rsidR="001874CF" w:rsidRPr="001874CF" w:rsidRDefault="001874CF" w:rsidP="00755B83">
                            <w:pPr>
                              <w:rPr>
                                <w:sz w:val="12"/>
                                <w:szCs w:val="12"/>
                                <w:lang w:val="en-US"/>
                              </w:rPr>
                            </w:pPr>
                            <w:r w:rsidRPr="001874CF">
                              <w:rPr>
                                <w:sz w:val="12"/>
                                <w:szCs w:val="12"/>
                                <w:lang w:val="ru"/>
                              </w:rPr>
                              <w:t>Питание группы клапанов</w:t>
                            </w:r>
                          </w:p>
                        </w:txbxContent>
                      </wps:txbx>
                      <wps:bodyPr rot="0" vert="horz" wrap="square" lIns="0" tIns="0" rIns="0" bIns="0" anchor="ctr" anchorCtr="0"/>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511.6pt;margin-top:3pt;width:32.9pt;height:13.7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" stroked="f">
                <v:textbox inset="0,0,0,0">
                  <w:txbxContent>
                    <w:p w:rsidR="001874CF" w:rsidRPr="001874CF" w:rsidRDefault="001874CF" w:rsidP="00755B83">
                      <w:pPr>
                        <w:rPr>
                          <w:sz w:val="12"/>
                          <w:szCs w:val="12"/>
                          <w:lang w:val="en-US"/>
                        </w:rPr>
                      </w:pPr>
                      <w:r w:rsidRPr="001874CF">
                        <w:rPr>
                          <w:sz w:val="12"/>
                          <w:szCs w:val="12"/>
                          <w:lang w:val="ru"/>
                        </w:rPr>
                        <w:t>Питание группы клапанов</w:t>
                      </w:r>
                    </w:p>
                  </w:txbxContent>
                </v:textbox>
              </v:shape>
            </w:pict>
          </mc:Fallback>
        </mc:AlternateContent>
      </w:r>
      <w:r w:rsidRPr="001874CF">
        <w:rPr>
          <w:rFonts w:eastAsia="Times New Roman"/>
          <w:b/>
          <w:bCs/>
          <w:noProof/>
          <w:color w:val="000000"/>
          <w:szCs w:val="24"/>
          <w:lang w:eastAsia="ru-RU"/>
        </w:rPr>
        <mc:AlternateContent>
          <mc:Choice Requires="wps">
            <w:drawing>
              <wp:anchor distT="0" distB="0" distL="114300" distR="114300" simplePos="0" relativeHeight="251588096" behindDoc="0" locked="0" layoutInCell="1" allowOverlap="1">
                <wp:simplePos x="0" y="0"/>
                <wp:positionH relativeFrom="column">
                  <wp:posOffset>7061835</wp:posOffset>
                </wp:positionH>
                <wp:positionV relativeFrom="paragraph">
                  <wp:posOffset>28575</wp:posOffset>
                </wp:positionV>
                <wp:extent cx="447040" cy="533400"/>
                <wp:effectExtent l="0" t="0" r="0" b="6350"/>
                <wp:wrapNone/>
                <wp:docPr id="22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040" cy="533400"/>
                        </a:xfrm>
                        <a:prstGeom prst="rect">
                          <a:avLst/>
                        </a:prstGeom>
                        <a:solidFill>
                          <a:srgbClr val="FFFFFF"/>
                        </a:solidFill>
                        <a:ln w="9525">
                          <a:noFill/>
                          <a:miter lim="800000"/>
                          <a:headEnd/>
                          <a:tailEnd/>
                        </a:ln>
                      </wps:spPr>
                      <wps:txbx>
                        <w:txbxContent>
                          <w:p w:rsidR="001874CF" w:rsidRPr="001874CF" w:rsidRDefault="001874CF" w:rsidP="00755B83">
                            <w:pPr>
                              <w:rPr>
                                <w:sz w:val="12"/>
                                <w:szCs w:val="12"/>
                                <w:lang w:val="en-US"/>
                              </w:rPr>
                            </w:pPr>
                            <w:r w:rsidRPr="001874CF">
                              <w:rPr>
                                <w:sz w:val="12"/>
                                <w:szCs w:val="12"/>
                                <w:lang w:val="ru"/>
                              </w:rPr>
                              <w:t>контроль мощности</w:t>
                            </w:r>
                          </w:p>
                        </w:txbxContent>
                      </wps:txbx>
                      <wps:bodyPr rot="0" vert="horz" wrap="square" lIns="0" tIns="0" rIns="0" bIns="0" anchor="ctr" anchorCtr="0">
                        <a:spAutoFit/>
                      </wps:bodyPr>
                    </wps:wsp>
                  </a:graphicData>
                </a:graphic>
                <wp14:sizeRelH relativeFrom="margin">
                  <wp14:pctWidth>0</wp14:pctWidth>
                </wp14:sizeRelH>
              </wp:anchor>
            </w:drawing>
          </mc:Choice>
          <mc:Fallback>
            <w:pict>
              <v:shape id="_x0000_s1035" type="#_x0000_t202" style="position:absolute;left:0;text-align:left;margin-left:556.05pt;margin-top:2.25pt;width:35.2pt;height:42pt;z-index:251588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" stroked="f">
                <v:textbox style="mso-fit-shape-to-text:t" inset="0,0,0,0">
                  <w:txbxContent>
                    <w:p w:rsidR="001874CF" w:rsidRPr="001874CF" w:rsidRDefault="001874CF" w:rsidP="00755B83">
                      <w:pPr>
                        <w:rPr>
                          <w:sz w:val="12"/>
                          <w:szCs w:val="12"/>
                          <w:lang w:val="en-US"/>
                        </w:rPr>
                      </w:pPr>
                      <w:r w:rsidRPr="001874CF">
                        <w:rPr>
                          <w:sz w:val="12"/>
                          <w:szCs w:val="12"/>
                          <w:lang w:val="ru"/>
                        </w:rPr>
                        <w:t>контроль мощности</w:t>
                      </w:r>
                    </w:p>
                  </w:txbxContent>
                </v:textbox>
              </v:shape>
            </w:pict>
          </mc:Fallback>
        </mc:AlternateContent>
      </w:r>
      <w:r w:rsidRPr="001874CF">
        <w:rPr>
          <w:rFonts w:eastAsia="Times New Roman"/>
          <w:b/>
          <w:bCs/>
          <w:noProof/>
          <w:color w:val="000000"/>
          <w:szCs w:val="24"/>
          <w:lang w:eastAsia="ru-RU"/>
        </w:rPr>
        <mc:AlternateContent>
          <mc:Choice Requires="wps">
            <w:drawing>
              <wp:anchor distT="0" distB="0" distL="114300" distR="114300" simplePos="0" relativeHeight="251581952" behindDoc="0" locked="0" layoutInCell="1" allowOverlap="1">
                <wp:simplePos x="0" y="0"/>
                <wp:positionH relativeFrom="column">
                  <wp:posOffset>5952490</wp:posOffset>
                </wp:positionH>
                <wp:positionV relativeFrom="paragraph">
                  <wp:posOffset>28575</wp:posOffset>
                </wp:positionV>
                <wp:extent cx="437515" cy="184150"/>
                <wp:effectExtent l="0" t="0" r="635" b="6350"/>
                <wp:wrapNone/>
                <wp:docPr id="22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515" cy="184150"/>
                        </a:xfrm>
                        <a:prstGeom prst="rect">
                          <a:avLst/>
                        </a:prstGeom>
                        <a:solidFill>
                          <a:srgbClr val="FFFFFF"/>
                        </a:solidFill>
                        <a:ln w="9525">
                          <a:noFill/>
                          <a:miter lim="800000"/>
                          <a:headEnd/>
                          <a:tailEnd/>
                        </a:ln>
                      </wps:spPr>
                      <wps:txbx>
                        <w:txbxContent>
                          <w:p w:rsidR="001874CF" w:rsidRPr="001874CF" w:rsidRDefault="001874CF" w:rsidP="00755B83">
                            <w:pPr>
                              <w:rPr>
                                <w:sz w:val="12"/>
                                <w:szCs w:val="12"/>
                                <w:lang w:val="en-US"/>
                              </w:rPr>
                            </w:pPr>
                            <w:r w:rsidRPr="001874CF">
                              <w:rPr>
                                <w:sz w:val="12"/>
                                <w:szCs w:val="12"/>
                                <w:lang w:val="ru"/>
                              </w:rPr>
                              <w:t>блок питания системы</w:t>
                            </w:r>
                          </w:p>
                        </w:txbxContent>
                      </wps:txbx>
                      <wps:bodyPr rot="0" vert="horz" wrap="square" lIns="0" tIns="0" rIns="0" bIns="0" anchor="ctr" anchorCtr="0"/>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468.7pt;margin-top:2.25pt;width:34.45pt;height:14.5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" stroked="f">
                <v:textbox inset="0,0,0,0">
                  <w:txbxContent>
                    <w:p w:rsidR="001874CF" w:rsidRPr="001874CF" w:rsidRDefault="001874CF" w:rsidP="00755B83">
                      <w:pPr>
                        <w:rPr>
                          <w:sz w:val="12"/>
                          <w:szCs w:val="12"/>
                          <w:lang w:val="en-US"/>
                        </w:rPr>
                      </w:pPr>
                      <w:r w:rsidRPr="001874CF">
                        <w:rPr>
                          <w:sz w:val="12"/>
                          <w:szCs w:val="12"/>
                          <w:lang w:val="ru"/>
                        </w:rPr>
                        <w:t>блок питания системы</w:t>
                      </w:r>
                    </w:p>
                  </w:txbxContent>
                </v:textbox>
              </v:shape>
            </w:pict>
          </mc:Fallback>
        </mc:AlternateContent>
      </w:r>
      <w:r w:rsidR="00A956BC" w:rsidRPr="001874CF">
        <w:rPr>
          <w:rFonts w:eastAsia="Times New Roman"/>
          <w:b/>
          <w:bCs/>
          <w:noProof/>
          <w:color w:val="000000"/>
          <w:szCs w:val="24"/>
          <w:lang w:eastAsia="ru-RU"/>
        </w:rPr>
        <mc:AlternateContent>
          <mc:Choice Requires="wps">
            <w:drawing>
              <wp:anchor distT="0" distB="0" distL="114300" distR="114300" simplePos="0" relativeHeight="251578880" behindDoc="0" locked="0" layoutInCell="1" allowOverlap="1">
                <wp:simplePos x="0" y="0"/>
                <wp:positionH relativeFrom="column">
                  <wp:posOffset>3560445</wp:posOffset>
                </wp:positionH>
                <wp:positionV relativeFrom="paragraph">
                  <wp:posOffset>49530</wp:posOffset>
                </wp:positionV>
                <wp:extent cx="5941695" cy="533400"/>
                <wp:effectExtent l="0" t="0" r="4445" b="0"/>
                <wp:wrapNone/>
                <wp:docPr id="22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1695" cy="533400"/>
                        </a:xfrm>
                        <a:prstGeom prst="rect">
                          <a:avLst/>
                        </a:prstGeom>
                        <a:solidFill>
                          <a:srgbClr val="FFFFFF"/>
                        </a:solidFill>
                        <a:ln w="9525">
                          <a:noFill/>
                          <a:miter lim="800000"/>
                          <a:headEnd/>
                          <a:tailEnd/>
                        </a:ln>
                      </wps:spPr>
                      <wps:txbx>
                        <w:txbxContent>
                          <w:p w:rsidR="001874CF" w:rsidRPr="001874CF" w:rsidRDefault="001874CF" w:rsidP="00755B83">
                            <w:pPr>
                              <w:rPr>
                                <w:sz w:val="16"/>
                                <w:szCs w:val="16"/>
                                <w:lang w:val="en-US"/>
                              </w:rPr>
                            </w:pPr>
                            <w:r w:rsidRPr="001874CF">
                              <w:rPr>
                                <w:sz w:val="16"/>
                                <w:szCs w:val="16"/>
                                <w:lang w:val="ru"/>
                              </w:rPr>
                              <w:t>Блокирующий двигатель</w:t>
                            </w:r>
                          </w:p>
                        </w:txbxContent>
                      </wps:txbx>
                      <wps:bodyPr rot="0" vert="horz" wrap="none" lIns="0" tIns="0" rIns="0" bIns="0" anchor="ctr" anchorCtr="0">
                        <a:spAutoFit/>
                      </wps:bodyPr>
                    </wps:wsp>
                  </a:graphicData>
                </a:graphic>
              </wp:anchor>
            </w:drawing>
          </mc:Choice>
          <mc:Fallback>
            <w:pict>
              <v:shape id="_x0000_s1037" type="#_x0000_t202" style="position:absolute;left:0;text-align:left;margin-left:280.35pt;margin-top:3.9pt;width:467.85pt;height:42pt;z-index:25157888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" stroked="f">
                <v:textbox style="mso-fit-shape-to-text:t" inset="0,0,0,0">
                  <w:txbxContent>
                    <w:p w:rsidR="001874CF" w:rsidRPr="001874CF" w:rsidRDefault="001874CF" w:rsidP="00755B83">
                      <w:pPr>
                        <w:rPr>
                          <w:sz w:val="16"/>
                          <w:szCs w:val="16"/>
                          <w:lang w:val="en-US"/>
                        </w:rPr>
                      </w:pPr>
                      <w:r w:rsidRPr="001874CF">
                        <w:rPr>
                          <w:sz w:val="16"/>
                          <w:szCs w:val="16"/>
                          <w:lang w:val="ru"/>
                        </w:rPr>
                        <w:t>Блокирующий двигатель</w:t>
                      </w:r>
                    </w:p>
                  </w:txbxContent>
                </v:textbox>
              </v:shape>
            </w:pict>
          </mc:Fallback>
        </mc:AlternateContent>
      </w:r>
      <w:r w:rsidR="00F165AB" w:rsidRPr="001874CF">
        <w:rPr>
          <w:rFonts w:eastAsia="Times New Roman"/>
          <w:b/>
          <w:bCs/>
          <w:noProof/>
          <w:color w:val="000000"/>
          <w:szCs w:val="24"/>
          <w:lang w:eastAsia="ru-RU"/>
        </w:rPr>
        <mc:AlternateContent>
          <mc:Choice Requires="wps">
            <w:drawing>
              <wp:anchor distT="0" distB="0" distL="114300" distR="114300" simplePos="0" relativeHeight="251575808" behindDoc="0" locked="0" layoutInCell="1" allowOverlap="1">
                <wp:simplePos x="0" y="0"/>
                <wp:positionH relativeFrom="column">
                  <wp:posOffset>2390775</wp:posOffset>
                </wp:positionH>
                <wp:positionV relativeFrom="paragraph">
                  <wp:posOffset>49530</wp:posOffset>
                </wp:positionV>
                <wp:extent cx="5941695" cy="533400"/>
                <wp:effectExtent l="0" t="0" r="4445" b="0"/>
                <wp:wrapNone/>
                <wp:docPr id="22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1695" cy="533400"/>
                        </a:xfrm>
                        <a:prstGeom prst="rect">
                          <a:avLst/>
                        </a:prstGeom>
                        <a:solidFill>
                          <a:srgbClr val="FFFFFF"/>
                        </a:solidFill>
                        <a:ln w="9525">
                          <a:noFill/>
                          <a:miter lim="800000"/>
                          <a:headEnd/>
                          <a:tailEnd/>
                        </a:ln>
                      </wps:spPr>
                      <wps:txbx>
                        <w:txbxContent>
                          <w:p w:rsidR="001874CF" w:rsidRPr="001874CF" w:rsidRDefault="001874CF" w:rsidP="00755B83">
                            <w:pPr>
                              <w:rPr>
                                <w:sz w:val="16"/>
                                <w:szCs w:val="16"/>
                                <w:lang w:val="en-US"/>
                              </w:rPr>
                            </w:pPr>
                            <w:r w:rsidRPr="001874CF">
                              <w:rPr>
                                <w:sz w:val="16"/>
                                <w:szCs w:val="16"/>
                                <w:lang w:val="ru"/>
                              </w:rPr>
                              <w:t>двигатель главного насоса</w:t>
                            </w:r>
                          </w:p>
                        </w:txbxContent>
                      </wps:txbx>
                      <wps:bodyPr rot="0" vert="horz" wrap="none" lIns="0" tIns="0" rIns="0" bIns="0" anchor="ctr" anchorCtr="0">
                        <a:spAutoFit/>
                      </wps:bodyPr>
                    </wps:wsp>
                  </a:graphicData>
                </a:graphic>
              </wp:anchor>
            </w:drawing>
          </mc:Choice>
          <mc:Fallback>
            <w:pict>
              <v:shape id="_x0000_s1038" type="#_x0000_t202" style="position:absolute;left:0;text-align:left;margin-left:188.25pt;margin-top:3.9pt;width:467.85pt;height:42pt;z-index:25157580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" stroked="f">
                <v:textbox style="mso-fit-shape-to-text:t" inset="0,0,0,0">
                  <w:txbxContent>
                    <w:p w:rsidR="001874CF" w:rsidRPr="001874CF" w:rsidRDefault="001874CF" w:rsidP="00755B83">
                      <w:pPr>
                        <w:rPr>
                          <w:sz w:val="16"/>
                          <w:szCs w:val="16"/>
                          <w:lang w:val="en-US"/>
                        </w:rPr>
                      </w:pPr>
                      <w:r w:rsidRPr="001874CF">
                        <w:rPr>
                          <w:sz w:val="16"/>
                          <w:szCs w:val="16"/>
                          <w:lang w:val="ru"/>
                        </w:rPr>
                        <w:t>двигатель главного насоса</w:t>
                      </w:r>
                    </w:p>
                  </w:txbxContent>
                </v:textbox>
              </v:shape>
            </w:pict>
          </mc:Fallback>
        </mc:AlternateContent>
      </w:r>
      <w:r w:rsidR="00755B83" w:rsidRPr="001874CF">
        <w:rPr>
          <w:rFonts w:eastAsia="Times New Roman"/>
          <w:b/>
          <w:bCs/>
          <w:noProof/>
          <w:color w:val="000000"/>
          <w:szCs w:val="24"/>
          <w:lang w:eastAsia="ru-RU"/>
        </w:rPr>
        <mc:AlternateContent>
          <mc:Choice Requires="wps">
            <w:drawing>
              <wp:anchor distT="0" distB="0" distL="114300" distR="114300" simplePos="0" relativeHeight="251572736" behindDoc="0" locked="0" layoutInCell="1" allowOverlap="1">
                <wp:simplePos x="0" y="0"/>
                <wp:positionH relativeFrom="column">
                  <wp:posOffset>1499235</wp:posOffset>
                </wp:positionH>
                <wp:positionV relativeFrom="paragraph">
                  <wp:posOffset>49530</wp:posOffset>
                </wp:positionV>
                <wp:extent cx="5941695" cy="533400"/>
                <wp:effectExtent l="0" t="0" r="4445" b="0"/>
                <wp:wrapNone/>
                <wp:docPr id="22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1695" cy="533400"/>
                        </a:xfrm>
                        <a:prstGeom prst="rect">
                          <a:avLst/>
                        </a:prstGeom>
                        <a:solidFill>
                          <a:srgbClr val="FFFFFF"/>
                        </a:solidFill>
                        <a:ln w="9525">
                          <a:noFill/>
                          <a:miter lim="800000"/>
                          <a:headEnd/>
                          <a:tailEnd/>
                        </a:ln>
                      </wps:spPr>
                      <wps:txbx>
                        <w:txbxContent>
                          <w:p w:rsidR="001874CF" w:rsidRPr="001874CF" w:rsidRDefault="001874CF" w:rsidP="00755B83">
                            <w:pPr>
                              <w:rPr>
                                <w:sz w:val="16"/>
                                <w:szCs w:val="16"/>
                                <w:lang w:val="en-US"/>
                              </w:rPr>
                            </w:pPr>
                            <w:r w:rsidRPr="001874CF">
                              <w:rPr>
                                <w:sz w:val="16"/>
                                <w:szCs w:val="16"/>
                                <w:lang w:val="ru"/>
                              </w:rPr>
                              <w:t>Выключатель питания</w:t>
                            </w:r>
                          </w:p>
                        </w:txbxContent>
                      </wps:txbx>
                      <wps:bodyPr rot="0" vert="horz" wrap="none" lIns="0" tIns="0" rIns="0" bIns="0" anchor="ctr" anchorCtr="0">
                        <a:spAutoFit/>
                      </wps:bodyPr>
                    </wps:wsp>
                  </a:graphicData>
                </a:graphic>
              </wp:anchor>
            </w:drawing>
          </mc:Choice>
          <mc:Fallback>
            <w:pict>
              <v:shape id="_x0000_s1039" type="#_x0000_t202" style="position:absolute;left:0;text-align:left;margin-left:118.05pt;margin-top:3.9pt;width:467.85pt;height:42pt;z-index:25157273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" stroked="f">
                <v:textbox style="mso-fit-shape-to-text:t" inset="0,0,0,0">
                  <w:txbxContent>
                    <w:p w:rsidR="001874CF" w:rsidRPr="001874CF" w:rsidRDefault="001874CF" w:rsidP="00755B83">
                      <w:pPr>
                        <w:rPr>
                          <w:sz w:val="16"/>
                          <w:szCs w:val="16"/>
                          <w:lang w:val="en-US"/>
                        </w:rPr>
                      </w:pPr>
                      <w:r w:rsidRPr="001874CF">
                        <w:rPr>
                          <w:sz w:val="16"/>
                          <w:szCs w:val="16"/>
                          <w:lang w:val="ru"/>
                        </w:rPr>
                        <w:t>Выключатель питания</w:t>
                      </w:r>
                    </w:p>
                  </w:txbxContent>
                </v:textbox>
              </v:shape>
            </w:pict>
          </mc:Fallback>
        </mc:AlternateContent>
      </w:r>
      <w:r w:rsidR="00921BE0" w:rsidRPr="001874CF">
        <w:rPr>
          <w:b/>
          <w:bCs/>
          <w:noProof/>
          <w:szCs w:val="24"/>
          <w:lang w:eastAsia="ru-RU"/>
        </w:rPr>
        <mc:AlternateContent>
          <mc:Choice Requires="wps">
            <w:drawing>
              <wp:anchor distT="0" distB="0" distL="114300" distR="114300" simplePos="0" relativeHeight="251569664" behindDoc="0" locked="0" layoutInCell="1" allowOverlap="1">
                <wp:simplePos x="0" y="0"/>
                <wp:positionH relativeFrom="column">
                  <wp:posOffset>6284595</wp:posOffset>
                </wp:positionH>
                <wp:positionV relativeFrom="paragraph">
                  <wp:posOffset>2981960</wp:posOffset>
                </wp:positionV>
                <wp:extent cx="5941695" cy="533400"/>
                <wp:effectExtent l="0" t="0" r="4445" b="0"/>
                <wp:wrapNone/>
                <wp:docPr id="20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1695" cy="533400"/>
                        </a:xfrm>
                        <a:prstGeom prst="rect">
                          <a:avLst/>
                        </a:prstGeom>
                        <a:solidFill>
                          <a:srgbClr val="FFFFFF"/>
                        </a:solidFill>
                        <a:ln w="9525">
                          <a:noFill/>
                          <a:miter lim="800000"/>
                          <a:headEnd/>
                          <a:tailEnd/>
                        </a:ln>
                      </wps:spPr>
                      <wps:txbx>
                        <w:txbxContent>
                          <w:p w:rsidR="001874CF" w:rsidRPr="001874CF" w:rsidRDefault="001874CF" w:rsidP="00921BE0">
                            <w:pPr>
                              <w:rPr>
                                <w:sz w:val="16"/>
                                <w:szCs w:val="16"/>
                                <w:lang w:val="en-US"/>
                              </w:rPr>
                            </w:pPr>
                            <w:r w:rsidRPr="001874CF">
                              <w:rPr>
                                <w:sz w:val="16"/>
                                <w:szCs w:val="16"/>
                                <w:lang w:val="ru"/>
                              </w:rPr>
                              <w:t>-FU3</w:t>
                            </w:r>
                          </w:p>
                        </w:txbxContent>
                      </wps:txbx>
                      <wps:bodyPr rot="0" vert="horz" wrap="none" lIns="0" tIns="0" rIns="0" bIns="0" anchor="ctr" anchorCtr="0">
                        <a:spAutoFit/>
                      </wps:bodyPr>
                    </wps:wsp>
                  </a:graphicData>
                </a:graphic>
              </wp:anchor>
            </w:drawing>
          </mc:Choice>
          <mc:Fallback>
            <w:pict>
              <v:shape id="_x0000_s1040" type="#_x0000_t202" style="position:absolute;left:0;text-align:left;margin-left:494.85pt;margin-top:234.8pt;width:467.85pt;height:42pt;z-index:25156966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" stroked="f">
                <v:textbox style="mso-fit-shape-to-text:t" inset="0,0,0,0">
                  <w:txbxContent>
                    <w:p w:rsidR="001874CF" w:rsidRPr="001874CF" w:rsidRDefault="001874CF" w:rsidP="00921BE0">
                      <w:pPr>
                        <w:rPr>
                          <w:sz w:val="16"/>
                          <w:szCs w:val="16"/>
                          <w:lang w:val="en-US"/>
                        </w:rPr>
                      </w:pPr>
                      <w:r w:rsidRPr="001874CF">
                        <w:rPr>
                          <w:sz w:val="16"/>
                          <w:szCs w:val="16"/>
                          <w:lang w:val="ru"/>
                        </w:rPr>
                        <w:t>-FU3</w:t>
                      </w:r>
                    </w:p>
                  </w:txbxContent>
                </v:textbox>
              </v:shape>
            </w:pict>
          </mc:Fallback>
        </mc:AlternateContent>
      </w:r>
      <w:r w:rsidR="001632BF" w:rsidRPr="001874CF">
        <w:rPr>
          <w:b/>
          <w:bCs/>
          <w:noProof/>
          <w:szCs w:val="24"/>
          <w:lang w:eastAsia="ru-RU"/>
        </w:rPr>
        <mc:AlternateContent>
          <mc:Choice Requires="wps">
            <w:drawing>
              <wp:anchor distT="0" distB="0" distL="114300" distR="114300" simplePos="0" relativeHeight="251566592" behindDoc="0" locked="0" layoutInCell="1" allowOverlap="1">
                <wp:simplePos x="0" y="0"/>
                <wp:positionH relativeFrom="column">
                  <wp:posOffset>2634615</wp:posOffset>
                </wp:positionH>
                <wp:positionV relativeFrom="paragraph">
                  <wp:posOffset>2510790</wp:posOffset>
                </wp:positionV>
                <wp:extent cx="5941695" cy="533400"/>
                <wp:effectExtent l="0" t="0" r="4445" b="0"/>
                <wp:wrapNone/>
                <wp:docPr id="19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1695" cy="533400"/>
                        </a:xfrm>
                        <a:prstGeom prst="rect">
                          <a:avLst/>
                        </a:prstGeom>
                        <a:solidFill>
                          <a:srgbClr val="FFFFFF"/>
                        </a:solidFill>
                        <a:ln w="9525">
                          <a:noFill/>
                          <a:miter lim="800000"/>
                          <a:headEnd/>
                          <a:tailEnd/>
                        </a:ln>
                      </wps:spPr>
                      <wps:txbx>
                        <w:txbxContent>
                          <w:p w:rsidR="001874CF" w:rsidRPr="001874CF" w:rsidRDefault="001874CF" w:rsidP="001632BF">
                            <w:pPr>
                              <w:rPr>
                                <w:sz w:val="20"/>
                                <w:szCs w:val="20"/>
                                <w:lang w:val="en-US"/>
                              </w:rPr>
                            </w:pPr>
                            <w:r w:rsidRPr="001874CF">
                              <w:rPr>
                                <w:sz w:val="20"/>
                                <w:szCs w:val="20"/>
                                <w:lang w:val="ru"/>
                              </w:rPr>
                              <w:t>1V1</w:t>
                            </w:r>
                          </w:p>
                        </w:txbxContent>
                      </wps:txbx>
                      <wps:bodyPr rot="0" vert="vert270" wrap="none" lIns="0" tIns="0" rIns="0" bIns="0" anchor="ctr" anchorCtr="0">
                        <a:spAutoFit/>
                      </wps:bodyPr>
                    </wps:wsp>
                  </a:graphicData>
                </a:graphic>
              </wp:anchor>
            </w:drawing>
          </mc:Choice>
          <mc:Fallback>
            <w:pict>
              <v:shape id="_x0000_s1041" type="#_x0000_t202" style="position:absolute;left:0;text-align:left;margin-left:207.45pt;margin-top:197.7pt;width:467.85pt;height:42pt;z-index:25156659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" stroked="f">
                <v:textbox style="layout-flow:vertical;mso-layout-flow-alt:bottom-to-top;mso-fit-shape-to-text:t" inset="0,0,0,0">
                  <w:txbxContent>
                    <w:p w:rsidR="001874CF" w:rsidRPr="001874CF" w:rsidRDefault="001874CF" w:rsidP="001632BF">
                      <w:pPr>
                        <w:rPr>
                          <w:sz w:val="20"/>
                          <w:szCs w:val="20"/>
                          <w:lang w:val="en-US"/>
                        </w:rPr>
                      </w:pPr>
                      <w:r w:rsidRPr="001874CF">
                        <w:rPr>
                          <w:sz w:val="20"/>
                          <w:szCs w:val="20"/>
                          <w:lang w:val="ru"/>
                        </w:rPr>
                        <w:t>1V1</w:t>
                      </w:r>
                    </w:p>
                  </w:txbxContent>
                </v:textbox>
              </v:shape>
            </w:pict>
          </mc:Fallback>
        </mc:AlternateContent>
      </w:r>
      <w:r w:rsidR="00D66E2C" w:rsidRPr="001874CF">
        <w:rPr>
          <w:noProof/>
          <w:lang w:eastAsia="ru-RU"/>
        </w:rPr>
        <w:drawing>
          <wp:inline distT="0" distB="0" distL="0" distR="0">
            <wp:extent cx="8336280" cy="6122035"/>
            <wp:effectExtent l="0" t="0" r="762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689612" name=""/>
                    <pic:cNvPicPr/>
                  </pic:nvPicPr>
                  <pic:blipFill>
                    <a:blip r:embed="rId34"/>
                    <a:stretch>
                      <a:fillRect/>
                    </a:stretch>
                  </pic:blipFill>
                  <pic:spPr>
                    <a:xfrm>
                      <a:off x="0" y="0"/>
                      <a:ext cx="8336280" cy="6122035"/>
                    </a:xfrm>
                    <a:prstGeom prst="rect">
                      <a:avLst/>
                    </a:prstGeom>
                  </pic:spPr>
                </pic:pic>
              </a:graphicData>
            </a:graphic>
          </wp:inline>
        </w:drawing>
      </w:r>
    </w:p>
    <w:p w:rsidR="006309BA" w:rsidRPr="001874CF" w:rsidRDefault="001874CF" w:rsidP="001874CF">
      <w:pPr>
        <w:jc w:val="center"/>
        <w:rPr>
          <w:szCs w:val="24"/>
          <w:lang w:val="en-US"/>
        </w:rPr>
        <w:sectPr w:rsidR="006309BA" w:rsidRPr="001874CF" w:rsidSect="006309BA">
          <w:pgSz w:w="16834" w:h="11909" w:orient="landscape" w:code="9"/>
          <w:pgMar w:top="1134" w:right="850" w:bottom="1134" w:left="1701" w:header="709" w:footer="709" w:gutter="0"/>
          <w:pgBorders>
            <w:top w:val="single" w:sz="4" w:space="1" w:color="auto"/>
            <w:left w:val="single" w:sz="4" w:space="1" w:color="auto"/>
            <w:bottom w:val="single" w:sz="4" w:space="1" w:color="auto"/>
            <w:right w:val="single" w:sz="4" w:space="1" w:color="auto"/>
          </w:pgBorders>
          <w:cols w:space="708"/>
          <w:noEndnote/>
          <w:titlePg/>
          <w:docGrid w:linePitch="381"/>
        </w:sectPr>
      </w:pPr>
      <w:r w:rsidRPr="001874CF">
        <w:rPr>
          <w:rFonts w:eastAsia="Times New Roman"/>
          <w:b/>
          <w:bCs/>
          <w:noProof/>
          <w:color w:val="000000"/>
          <w:szCs w:val="24"/>
          <w:lang w:eastAsia="ru-RU"/>
        </w:rPr>
        <w:lastRenderedPageBreak/>
        <mc:AlternateContent>
          <mc:Choice Requires="wps">
            <w:drawing>
              <wp:anchor distT="0" distB="0" distL="114300" distR="114300" simplePos="0" relativeHeight="251596288" behindDoc="0" locked="0" layoutInCell="1" allowOverlap="1" wp14:anchorId="0B429E2C" wp14:editId="15BAC0D3">
                <wp:simplePos x="0" y="0"/>
                <wp:positionH relativeFrom="column">
                  <wp:posOffset>2643967</wp:posOffset>
                </wp:positionH>
                <wp:positionV relativeFrom="paragraph">
                  <wp:posOffset>71697</wp:posOffset>
                </wp:positionV>
                <wp:extent cx="5941695" cy="533400"/>
                <wp:effectExtent l="0" t="0" r="4445" b="0"/>
                <wp:wrapNone/>
                <wp:docPr id="23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1695" cy="533400"/>
                        </a:xfrm>
                        <a:prstGeom prst="rect">
                          <a:avLst/>
                        </a:prstGeom>
                        <a:solidFill>
                          <a:srgbClr val="FFFFFF"/>
                        </a:solidFill>
                        <a:ln w="9525">
                          <a:noFill/>
                          <a:miter lim="800000"/>
                          <a:headEnd/>
                          <a:tailEnd/>
                        </a:ln>
                      </wps:spPr>
                      <wps:txbx>
                        <w:txbxContent>
                          <w:p w:rsidR="001874CF" w:rsidRPr="001874CF" w:rsidRDefault="001874CF" w:rsidP="00755B83">
                            <w:pPr>
                              <w:rPr>
                                <w:sz w:val="16"/>
                                <w:szCs w:val="16"/>
                              </w:rPr>
                            </w:pPr>
                            <w:proofErr w:type="spellStart"/>
                            <w:r w:rsidRPr="001874CF">
                              <w:rPr>
                                <w:sz w:val="16"/>
                                <w:szCs w:val="16"/>
                                <w:lang w:val="ru"/>
                              </w:rPr>
                              <w:t>мощност</w:t>
                            </w:r>
                            <w:proofErr w:type="spellEnd"/>
                            <w:r>
                              <w:rPr>
                                <w:sz w:val="16"/>
                                <w:szCs w:val="16"/>
                              </w:rPr>
                              <w:t>ь</w:t>
                            </w:r>
                          </w:p>
                        </w:txbxContent>
                      </wps:txbx>
                      <wps:bodyPr rot="0" vert="horz" wrap="none" lIns="0" tIns="0" rIns="0" bIns="0" anchor="ctr" anchorCtr="0">
                        <a:spAutoFit/>
                      </wps:bodyPr>
                    </wps:wsp>
                  </a:graphicData>
                </a:graphic>
              </wp:anchor>
            </w:drawing>
          </mc:Choice>
          <mc:Fallback>
            <w:pict>
              <v:shape w14:anchorId="0B429E2C" id="_x0000_s1042" type="#_x0000_t202" style="position:absolute;left:0;text-align:left;margin-left:208.2pt;margin-top:5.65pt;width:467.85pt;height:42pt;z-index:25159628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" stroked="f">
                <v:textbox style="mso-fit-shape-to-text:t" inset="0,0,0,0">
                  <w:txbxContent>
                    <w:p w:rsidR="001874CF" w:rsidRPr="001874CF" w:rsidRDefault="001874CF" w:rsidP="00755B83">
                      <w:pPr>
                        <w:rPr>
                          <w:sz w:val="16"/>
                          <w:szCs w:val="16"/>
                        </w:rPr>
                      </w:pPr>
                      <w:proofErr w:type="spellStart"/>
                      <w:r w:rsidRPr="001874CF">
                        <w:rPr>
                          <w:sz w:val="16"/>
                          <w:szCs w:val="16"/>
                          <w:lang w:val="ru"/>
                        </w:rPr>
                        <w:t>мощност</w:t>
                      </w:r>
                      <w:proofErr w:type="spellEnd"/>
                      <w:r>
                        <w:rPr>
                          <w:sz w:val="16"/>
                          <w:szCs w:val="16"/>
                        </w:rPr>
                        <w:t>ь</w:t>
                      </w:r>
                    </w:p>
                  </w:txbxContent>
                </v:textbox>
              </v:shape>
            </w:pict>
          </mc:Fallback>
        </mc:AlternateContent>
      </w:r>
      <w:r w:rsidRPr="001874CF">
        <w:rPr>
          <w:rFonts w:eastAsia="Times New Roman"/>
          <w:b/>
          <w:bCs/>
          <w:noProof/>
          <w:color w:val="000000"/>
          <w:szCs w:val="24"/>
          <w:lang w:eastAsia="ru-RU"/>
        </w:rPr>
        <mc:AlternateContent>
          <mc:Choice Requires="wps">
            <w:drawing>
              <wp:anchor distT="0" distB="0" distL="114300" distR="114300" simplePos="0" relativeHeight="251612672" behindDoc="0" locked="0" layoutInCell="1" allowOverlap="1" wp14:anchorId="05F4FEC3" wp14:editId="22DE1FA9">
                <wp:simplePos x="0" y="0"/>
                <wp:positionH relativeFrom="column">
                  <wp:posOffset>6932295</wp:posOffset>
                </wp:positionH>
                <wp:positionV relativeFrom="paragraph">
                  <wp:posOffset>76200</wp:posOffset>
                </wp:positionV>
                <wp:extent cx="5941695" cy="533400"/>
                <wp:effectExtent l="0" t="0" r="4445" b="0"/>
                <wp:wrapNone/>
                <wp:docPr id="23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1695" cy="533400"/>
                        </a:xfrm>
                        <a:prstGeom prst="rect">
                          <a:avLst/>
                        </a:prstGeom>
                        <a:solidFill>
                          <a:srgbClr val="FFFFFF"/>
                        </a:solidFill>
                        <a:ln w="9525">
                          <a:noFill/>
                          <a:miter lim="800000"/>
                          <a:headEnd/>
                          <a:tailEnd/>
                        </a:ln>
                      </wps:spPr>
                      <wps:txbx>
                        <w:txbxContent>
                          <w:p w:rsidR="001874CF" w:rsidRPr="001874CF" w:rsidRDefault="001874CF" w:rsidP="00F165AB">
                            <w:pPr>
                              <w:rPr>
                                <w:sz w:val="16"/>
                                <w:szCs w:val="16"/>
                                <w:lang w:val="en-US"/>
                              </w:rPr>
                            </w:pPr>
                            <w:r w:rsidRPr="001874CF">
                              <w:rPr>
                                <w:sz w:val="16"/>
                                <w:szCs w:val="16"/>
                                <w:lang w:val="ru"/>
                              </w:rPr>
                              <w:t>Фотоэлектрический переключатель</w:t>
                            </w:r>
                          </w:p>
                        </w:txbxContent>
                      </wps:txbx>
                      <wps:bodyPr rot="0" vert="horz" wrap="none" lIns="0" tIns="0" rIns="0" bIns="0" anchor="ctr" anchorCtr="0">
                        <a:spAutoFit/>
                      </wps:bodyPr>
                    </wps:wsp>
                  </a:graphicData>
                </a:graphic>
              </wp:anchor>
            </w:drawing>
          </mc:Choice>
          <mc:Fallback>
            <w:pict>
              <v:shape w14:anchorId="05F4FEC3" id="_x0000_s1043" type="#_x0000_t202" style="position:absolute;left:0;text-align:left;margin-left:545.85pt;margin-top:6pt;width:467.85pt;height:42pt;z-index:25161267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" stroked="f">
                <v:textbox style="mso-fit-shape-to-text:t" inset="0,0,0,0">
                  <w:txbxContent>
                    <w:p w:rsidR="001874CF" w:rsidRPr="001874CF" w:rsidRDefault="001874CF" w:rsidP="00F165AB">
                      <w:pPr>
                        <w:rPr>
                          <w:sz w:val="16"/>
                          <w:szCs w:val="16"/>
                          <w:lang w:val="en-US"/>
                        </w:rPr>
                      </w:pPr>
                      <w:r w:rsidRPr="001874CF">
                        <w:rPr>
                          <w:sz w:val="16"/>
                          <w:szCs w:val="16"/>
                          <w:lang w:val="ru"/>
                        </w:rPr>
                        <w:t>Фотоэлектрический переключатель</w:t>
                      </w:r>
                    </w:p>
                  </w:txbxContent>
                </v:textbox>
              </v:shape>
            </w:pict>
          </mc:Fallback>
        </mc:AlternateContent>
      </w:r>
      <w:r w:rsidRPr="001874CF">
        <w:rPr>
          <w:rFonts w:eastAsia="Times New Roman"/>
          <w:b/>
          <w:bCs/>
          <w:noProof/>
          <w:color w:val="000000"/>
          <w:szCs w:val="24"/>
          <w:lang w:eastAsia="ru-RU"/>
        </w:rPr>
        <mc:AlternateContent>
          <mc:Choice Requires="wps">
            <w:drawing>
              <wp:anchor distT="0" distB="0" distL="114300" distR="114300" simplePos="0" relativeHeight="251608576" behindDoc="0" locked="0" layoutInCell="1" allowOverlap="1" wp14:anchorId="3E715F4D" wp14:editId="1E61DCB3">
                <wp:simplePos x="0" y="0"/>
                <wp:positionH relativeFrom="column">
                  <wp:posOffset>5625465</wp:posOffset>
                </wp:positionH>
                <wp:positionV relativeFrom="paragraph">
                  <wp:posOffset>64770</wp:posOffset>
                </wp:positionV>
                <wp:extent cx="5941695" cy="533400"/>
                <wp:effectExtent l="0" t="0" r="4445" b="0"/>
                <wp:wrapNone/>
                <wp:docPr id="23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1695" cy="533400"/>
                        </a:xfrm>
                        <a:prstGeom prst="rect">
                          <a:avLst/>
                        </a:prstGeom>
                        <a:solidFill>
                          <a:srgbClr val="FFFFFF"/>
                        </a:solidFill>
                        <a:ln w="9525">
                          <a:noFill/>
                          <a:miter lim="800000"/>
                          <a:headEnd/>
                          <a:tailEnd/>
                        </a:ln>
                      </wps:spPr>
                      <wps:txbx>
                        <w:txbxContent>
                          <w:p w:rsidR="001874CF" w:rsidRPr="001874CF" w:rsidRDefault="001874CF" w:rsidP="00F165AB">
                            <w:pPr>
                              <w:rPr>
                                <w:sz w:val="16"/>
                                <w:szCs w:val="16"/>
                                <w:lang w:val="en-US"/>
                              </w:rPr>
                            </w:pPr>
                            <w:r w:rsidRPr="001874CF">
                              <w:rPr>
                                <w:sz w:val="16"/>
                                <w:szCs w:val="16"/>
                                <w:lang w:val="ru"/>
                              </w:rPr>
                              <w:t>Контроль удержания</w:t>
                            </w:r>
                          </w:p>
                        </w:txbxContent>
                      </wps:txbx>
                      <wps:bodyPr rot="0" vert="horz" wrap="none" lIns="0" tIns="0" rIns="0" bIns="0" anchor="ctr" anchorCtr="0">
                        <a:spAutoFit/>
                      </wps:bodyPr>
                    </wps:wsp>
                  </a:graphicData>
                </a:graphic>
              </wp:anchor>
            </w:drawing>
          </mc:Choice>
          <mc:Fallback>
            <w:pict>
              <v:shape w14:anchorId="3E715F4D" id="_x0000_s1044" type="#_x0000_t202" style="position:absolute;left:0;text-align:left;margin-left:442.95pt;margin-top:5.1pt;width:467.85pt;height:42pt;z-index:25160857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" stroked="f">
                <v:textbox style="mso-fit-shape-to-text:t" inset="0,0,0,0">
                  <w:txbxContent>
                    <w:p w:rsidR="001874CF" w:rsidRPr="001874CF" w:rsidRDefault="001874CF" w:rsidP="00F165AB">
                      <w:pPr>
                        <w:rPr>
                          <w:sz w:val="16"/>
                          <w:szCs w:val="16"/>
                          <w:lang w:val="en-US"/>
                        </w:rPr>
                      </w:pPr>
                      <w:r w:rsidRPr="001874CF">
                        <w:rPr>
                          <w:sz w:val="16"/>
                          <w:szCs w:val="16"/>
                          <w:lang w:val="ru"/>
                        </w:rPr>
                        <w:t>Контроль удержания</w:t>
                      </w:r>
                    </w:p>
                  </w:txbxContent>
                </v:textbox>
              </v:shape>
            </w:pict>
          </mc:Fallback>
        </mc:AlternateContent>
      </w:r>
      <w:r w:rsidRPr="001874CF">
        <w:rPr>
          <w:rFonts w:eastAsia="Times New Roman"/>
          <w:b/>
          <w:bCs/>
          <w:noProof/>
          <w:color w:val="000000"/>
          <w:szCs w:val="24"/>
          <w:lang w:eastAsia="ru-RU"/>
        </w:rPr>
        <mc:AlternateContent>
          <mc:Choice Requires="wps">
            <w:drawing>
              <wp:anchor distT="0" distB="0" distL="114300" distR="114300" simplePos="0" relativeHeight="251604480" behindDoc="0" locked="0" layoutInCell="1" allowOverlap="1" wp14:anchorId="2B5C7CB2" wp14:editId="16287EF3">
                <wp:simplePos x="0" y="0"/>
                <wp:positionH relativeFrom="column">
                  <wp:posOffset>4295775</wp:posOffset>
                </wp:positionH>
                <wp:positionV relativeFrom="paragraph">
                  <wp:posOffset>64770</wp:posOffset>
                </wp:positionV>
                <wp:extent cx="5941695" cy="533400"/>
                <wp:effectExtent l="0" t="0" r="4445" b="0"/>
                <wp:wrapNone/>
                <wp:docPr id="23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1695" cy="533400"/>
                        </a:xfrm>
                        <a:prstGeom prst="rect">
                          <a:avLst/>
                        </a:prstGeom>
                        <a:solidFill>
                          <a:srgbClr val="FFFFFF"/>
                        </a:solidFill>
                        <a:ln w="9525">
                          <a:noFill/>
                          <a:miter lim="800000"/>
                          <a:headEnd/>
                          <a:tailEnd/>
                        </a:ln>
                      </wps:spPr>
                      <wps:txbx>
                        <w:txbxContent>
                          <w:p w:rsidR="001874CF" w:rsidRPr="001874CF" w:rsidRDefault="001874CF" w:rsidP="00F165AB">
                            <w:pPr>
                              <w:rPr>
                                <w:sz w:val="16"/>
                                <w:szCs w:val="16"/>
                                <w:lang w:val="en-US"/>
                              </w:rPr>
                            </w:pPr>
                            <w:r w:rsidRPr="001874CF">
                              <w:rPr>
                                <w:sz w:val="16"/>
                                <w:szCs w:val="16"/>
                                <w:lang w:val="ru"/>
                              </w:rPr>
                              <w:t>запуск масляного насоса</w:t>
                            </w:r>
                          </w:p>
                        </w:txbxContent>
                      </wps:txbx>
                      <wps:bodyPr rot="0" vert="horz" wrap="none" lIns="0" tIns="0" rIns="0" bIns="0" anchor="ctr" anchorCtr="0">
                        <a:spAutoFit/>
                      </wps:bodyPr>
                    </wps:wsp>
                  </a:graphicData>
                </a:graphic>
              </wp:anchor>
            </w:drawing>
          </mc:Choice>
          <mc:Fallback>
            <w:pict>
              <v:shape w14:anchorId="2B5C7CB2" id="_x0000_s1045" type="#_x0000_t202" style="position:absolute;left:0;text-align:left;margin-left:338.25pt;margin-top:5.1pt;width:467.85pt;height:42pt;z-index:25160448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" stroked="f">
                <v:textbox style="mso-fit-shape-to-text:t" inset="0,0,0,0">
                  <w:txbxContent>
                    <w:p w:rsidR="001874CF" w:rsidRPr="001874CF" w:rsidRDefault="001874CF" w:rsidP="00F165AB">
                      <w:pPr>
                        <w:rPr>
                          <w:sz w:val="16"/>
                          <w:szCs w:val="16"/>
                          <w:lang w:val="en-US"/>
                        </w:rPr>
                      </w:pPr>
                      <w:r w:rsidRPr="001874CF">
                        <w:rPr>
                          <w:sz w:val="16"/>
                          <w:szCs w:val="16"/>
                          <w:lang w:val="ru"/>
                        </w:rPr>
                        <w:t>запуск масляного насоса</w:t>
                      </w:r>
                    </w:p>
                  </w:txbxContent>
                </v:textbox>
              </v:shape>
            </w:pict>
          </mc:Fallback>
        </mc:AlternateContent>
      </w:r>
      <w:r w:rsidRPr="001874CF">
        <w:rPr>
          <w:rFonts w:eastAsia="Times New Roman"/>
          <w:b/>
          <w:bCs/>
          <w:noProof/>
          <w:color w:val="000000"/>
          <w:szCs w:val="24"/>
          <w:lang w:eastAsia="ru-RU"/>
        </w:rPr>
        <mc:AlternateContent>
          <mc:Choice Requires="wps">
            <w:drawing>
              <wp:anchor distT="0" distB="0" distL="114300" distR="114300" simplePos="0" relativeHeight="251592192" behindDoc="0" locked="0" layoutInCell="1" allowOverlap="1" wp14:anchorId="2A9AF24A" wp14:editId="154DDBB3">
                <wp:simplePos x="0" y="0"/>
                <wp:positionH relativeFrom="column">
                  <wp:posOffset>1609725</wp:posOffset>
                </wp:positionH>
                <wp:positionV relativeFrom="paragraph">
                  <wp:posOffset>60960</wp:posOffset>
                </wp:positionV>
                <wp:extent cx="5941695" cy="533400"/>
                <wp:effectExtent l="0" t="0" r="4445" b="0"/>
                <wp:wrapNone/>
                <wp:docPr id="23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1695" cy="533400"/>
                        </a:xfrm>
                        <a:prstGeom prst="rect">
                          <a:avLst/>
                        </a:prstGeom>
                        <a:solidFill>
                          <a:srgbClr val="FFFFFF"/>
                        </a:solidFill>
                        <a:ln w="9525">
                          <a:noFill/>
                          <a:miter lim="800000"/>
                          <a:headEnd/>
                          <a:tailEnd/>
                        </a:ln>
                      </wps:spPr>
                      <wps:txbx>
                        <w:txbxContent>
                          <w:p w:rsidR="001874CF" w:rsidRPr="001874CF" w:rsidRDefault="001874CF" w:rsidP="00755B83">
                            <w:pPr>
                              <w:rPr>
                                <w:sz w:val="16"/>
                                <w:szCs w:val="16"/>
                                <w:lang w:val="en-US"/>
                              </w:rPr>
                            </w:pPr>
                            <w:r w:rsidRPr="001874CF">
                              <w:rPr>
                                <w:sz w:val="16"/>
                                <w:szCs w:val="16"/>
                                <w:lang w:val="ru"/>
                              </w:rPr>
                              <w:t>освещение</w:t>
                            </w:r>
                          </w:p>
                        </w:txbxContent>
                      </wps:txbx>
                      <wps:bodyPr rot="0" vert="horz" wrap="none" lIns="0" tIns="0" rIns="0" bIns="0" anchor="ctr" anchorCtr="0">
                        <a:spAutoFit/>
                      </wps:bodyPr>
                    </wps:wsp>
                  </a:graphicData>
                </a:graphic>
              </wp:anchor>
            </w:drawing>
          </mc:Choice>
          <mc:Fallback>
            <w:pict>
              <v:shape w14:anchorId="2A9AF24A" id="_x0000_s1046" type="#_x0000_t202" style="position:absolute;left:0;text-align:left;margin-left:126.75pt;margin-top:4.8pt;width:467.85pt;height:42pt;z-index:25159219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" stroked="f">
                <v:textbox style="mso-fit-shape-to-text:t" inset="0,0,0,0">
                  <w:txbxContent>
                    <w:p w:rsidR="001874CF" w:rsidRPr="001874CF" w:rsidRDefault="001874CF" w:rsidP="00755B83">
                      <w:pPr>
                        <w:rPr>
                          <w:sz w:val="16"/>
                          <w:szCs w:val="16"/>
                          <w:lang w:val="en-US"/>
                        </w:rPr>
                      </w:pPr>
                      <w:r w:rsidRPr="001874CF">
                        <w:rPr>
                          <w:sz w:val="16"/>
                          <w:szCs w:val="16"/>
                          <w:lang w:val="ru"/>
                        </w:rPr>
                        <w:t>освещение</w:t>
                      </w:r>
                    </w:p>
                  </w:txbxContent>
                </v:textbox>
              </v:shape>
            </w:pict>
          </mc:Fallback>
        </mc:AlternateContent>
      </w:r>
      <w:r w:rsidR="00F165AB" w:rsidRPr="001874CF">
        <w:rPr>
          <w:rFonts w:eastAsia="Times New Roman"/>
          <w:b/>
          <w:bCs/>
          <w:noProof/>
          <w:color w:val="000000"/>
          <w:szCs w:val="24"/>
          <w:lang w:eastAsia="ru-RU"/>
        </w:rPr>
        <mc:AlternateContent>
          <mc:Choice Requires="wps">
            <w:drawing>
              <wp:anchor distT="0" distB="0" distL="114300" distR="114300" simplePos="0" relativeHeight="251600384" behindDoc="0" locked="0" layoutInCell="1" allowOverlap="1" wp14:anchorId="66F21B32" wp14:editId="710A3DB4">
                <wp:simplePos x="0" y="0"/>
                <wp:positionH relativeFrom="column">
                  <wp:posOffset>3453765</wp:posOffset>
                </wp:positionH>
                <wp:positionV relativeFrom="paragraph">
                  <wp:posOffset>80010</wp:posOffset>
                </wp:positionV>
                <wp:extent cx="5941695" cy="533400"/>
                <wp:effectExtent l="0" t="0" r="4445" b="0"/>
                <wp:wrapNone/>
                <wp:docPr id="23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1695" cy="533400"/>
                        </a:xfrm>
                        <a:prstGeom prst="rect">
                          <a:avLst/>
                        </a:prstGeom>
                        <a:solidFill>
                          <a:srgbClr val="FFFFFF"/>
                        </a:solidFill>
                        <a:ln w="9525">
                          <a:noFill/>
                          <a:miter lim="800000"/>
                          <a:headEnd/>
                          <a:tailEnd/>
                        </a:ln>
                      </wps:spPr>
                      <wps:txbx>
                        <w:txbxContent>
                          <w:p w:rsidR="001874CF" w:rsidRPr="001874CF" w:rsidRDefault="001874CF" w:rsidP="00755B83">
                            <w:pPr>
                              <w:rPr>
                                <w:sz w:val="16"/>
                                <w:szCs w:val="16"/>
                                <w:lang w:val="en-US"/>
                              </w:rPr>
                            </w:pPr>
                            <w:r w:rsidRPr="001874CF">
                              <w:rPr>
                                <w:sz w:val="16"/>
                                <w:szCs w:val="16"/>
                                <w:lang w:val="ru"/>
                              </w:rPr>
                              <w:t>Упор</w:t>
                            </w:r>
                          </w:p>
                        </w:txbxContent>
                      </wps:txbx>
                      <wps:bodyPr rot="0" vert="horz" wrap="none" lIns="0" tIns="0" rIns="0" bIns="0" anchor="ctr" anchorCtr="0">
                        <a:spAutoFit/>
                      </wps:bodyPr>
                    </wps:wsp>
                  </a:graphicData>
                </a:graphic>
              </wp:anchor>
            </w:drawing>
          </mc:Choice>
          <mc:Fallback>
            <w:pict>
              <v:shape w14:anchorId="66F21B32" id="_x0000_s1047" type="#_x0000_t202" style="position:absolute;left:0;text-align:left;margin-left:271.95pt;margin-top:6.3pt;width:467.85pt;height:42pt;z-index:25160038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" stroked="f">
                <v:textbox style="mso-fit-shape-to-text:t" inset="0,0,0,0">
                  <w:txbxContent>
                    <w:p w:rsidR="001874CF" w:rsidRPr="001874CF" w:rsidRDefault="001874CF" w:rsidP="00755B83">
                      <w:pPr>
                        <w:rPr>
                          <w:sz w:val="16"/>
                          <w:szCs w:val="16"/>
                          <w:lang w:val="en-US"/>
                        </w:rPr>
                      </w:pPr>
                      <w:r w:rsidRPr="001874CF">
                        <w:rPr>
                          <w:sz w:val="16"/>
                          <w:szCs w:val="16"/>
                          <w:lang w:val="ru"/>
                        </w:rPr>
                        <w:t>Упор</w:t>
                      </w:r>
                    </w:p>
                  </w:txbxContent>
                </v:textbox>
              </v:shape>
            </w:pict>
          </mc:Fallback>
        </mc:AlternateContent>
      </w:r>
      <w:r w:rsidR="00791351" w:rsidRPr="001874CF">
        <w:rPr>
          <w:noProof/>
          <w:lang w:eastAsia="ru-RU"/>
        </w:rPr>
        <w:drawing>
          <wp:inline distT="0" distB="0" distL="0" distR="0">
            <wp:extent cx="8281035" cy="6122035"/>
            <wp:effectExtent l="0" t="0" r="571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858238" name=""/>
                    <pic:cNvPicPr/>
                  </pic:nvPicPr>
                  <pic:blipFill>
                    <a:blip r:embed="rId35"/>
                    <a:stretch>
                      <a:fillRect/>
                    </a:stretch>
                  </pic:blipFill>
                  <pic:spPr>
                    <a:xfrm>
                      <a:off x="0" y="0"/>
                      <a:ext cx="8281035" cy="6122035"/>
                    </a:xfrm>
                    <a:prstGeom prst="rect">
                      <a:avLst/>
                    </a:prstGeom>
                  </pic:spPr>
                </pic:pic>
              </a:graphicData>
            </a:graphic>
          </wp:inline>
        </w:drawing>
      </w:r>
    </w:p>
    <w:p w:rsidR="006309BA" w:rsidRPr="001874CF" w:rsidRDefault="001874CF" w:rsidP="001874CF">
      <w:pPr>
        <w:jc w:val="center"/>
        <w:rPr>
          <w:szCs w:val="24"/>
          <w:lang w:val="en-US"/>
        </w:rPr>
        <w:sectPr w:rsidR="006309BA" w:rsidRPr="001874CF" w:rsidSect="006309BA">
          <w:pgSz w:w="16834" w:h="11909" w:orient="landscape" w:code="9"/>
          <w:pgMar w:top="1134" w:right="850" w:bottom="1134" w:left="1701" w:header="709" w:footer="709" w:gutter="0"/>
          <w:pgBorders>
            <w:top w:val="single" w:sz="4" w:space="1" w:color="auto"/>
            <w:left w:val="single" w:sz="4" w:space="1" w:color="auto"/>
            <w:bottom w:val="single" w:sz="4" w:space="1" w:color="auto"/>
            <w:right w:val="single" w:sz="4" w:space="1" w:color="auto"/>
          </w:pgBorders>
          <w:cols w:space="708"/>
          <w:noEndnote/>
          <w:titlePg/>
          <w:docGrid w:linePitch="381"/>
        </w:sectPr>
      </w:pPr>
      <w:r w:rsidRPr="001874CF">
        <w:rPr>
          <w:rFonts w:eastAsia="Times New Roman"/>
          <w:b/>
          <w:bCs/>
          <w:noProof/>
          <w:color w:val="000000"/>
          <w:szCs w:val="24"/>
          <w:lang w:eastAsia="ru-RU"/>
        </w:rPr>
        <w:lastRenderedPageBreak/>
        <mc:AlternateContent>
          <mc:Choice Requires="wps">
            <w:drawing>
              <wp:anchor distT="0" distB="0" distL="114300" distR="114300" simplePos="0" relativeHeight="251615744" behindDoc="0" locked="0" layoutInCell="1" allowOverlap="1">
                <wp:simplePos x="0" y="0"/>
                <wp:positionH relativeFrom="column">
                  <wp:posOffset>4794885</wp:posOffset>
                </wp:positionH>
                <wp:positionV relativeFrom="paragraph">
                  <wp:posOffset>38100</wp:posOffset>
                </wp:positionV>
                <wp:extent cx="5941695" cy="533400"/>
                <wp:effectExtent l="0" t="0" r="4445" b="0"/>
                <wp:wrapNone/>
                <wp:docPr id="23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1695" cy="533400"/>
                        </a:xfrm>
                        <a:prstGeom prst="rect">
                          <a:avLst/>
                        </a:prstGeom>
                        <a:solidFill>
                          <a:srgbClr val="FFFFFF"/>
                        </a:solidFill>
                        <a:ln w="9525">
                          <a:noFill/>
                          <a:miter lim="800000"/>
                          <a:headEnd/>
                          <a:tailEnd/>
                        </a:ln>
                      </wps:spPr>
                      <wps:txbx>
                        <w:txbxContent>
                          <w:p w:rsidR="001874CF" w:rsidRPr="001874CF" w:rsidRDefault="001874CF" w:rsidP="00A25892">
                            <w:pPr>
                              <w:rPr>
                                <w:sz w:val="20"/>
                                <w:szCs w:val="20"/>
                                <w:lang w:val="en-US"/>
                              </w:rPr>
                            </w:pPr>
                            <w:r w:rsidRPr="001874CF">
                              <w:rPr>
                                <w:sz w:val="20"/>
                                <w:szCs w:val="20"/>
                                <w:lang w:val="ru"/>
                              </w:rPr>
                              <w:t>Фотоэлектрический переключатель</w:t>
                            </w:r>
                          </w:p>
                        </w:txbxContent>
                      </wps:txbx>
                      <wps:bodyPr rot="0" vert="horz" wrap="none" lIns="0" tIns="0" rIns="0" bIns="0" anchor="ctr" anchorCtr="0">
                        <a:spAutoFit/>
                      </wps:bodyPr>
                    </wps:wsp>
                  </a:graphicData>
                </a:graphic>
              </wp:anchor>
            </w:drawing>
          </mc:Choice>
          <mc:Fallback>
            <w:pict>
              <v:shape id="_x0000_s1048" type="#_x0000_t202" style="position:absolute;left:0;text-align:left;margin-left:377.55pt;margin-top:3pt;width:467.85pt;height:42pt;z-index:25161574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" stroked="f">
                <v:textbox style="mso-fit-shape-to-text:t" inset="0,0,0,0">
                  <w:txbxContent>
                    <w:p w:rsidR="001874CF" w:rsidRPr="001874CF" w:rsidRDefault="001874CF" w:rsidP="00A25892">
                      <w:pPr>
                        <w:rPr>
                          <w:sz w:val="20"/>
                          <w:szCs w:val="20"/>
                          <w:lang w:val="en-US"/>
                        </w:rPr>
                      </w:pPr>
                      <w:r w:rsidRPr="001874CF">
                        <w:rPr>
                          <w:sz w:val="20"/>
                          <w:szCs w:val="20"/>
                          <w:lang w:val="ru"/>
                        </w:rPr>
                        <w:t>Фотоэлектрический переключатель</w:t>
                      </w:r>
                    </w:p>
                  </w:txbxContent>
                </v:textbox>
              </v:shape>
            </w:pict>
          </mc:Fallback>
        </mc:AlternateContent>
      </w:r>
      <w:r w:rsidR="00791351" w:rsidRPr="001874CF">
        <w:rPr>
          <w:noProof/>
          <w:lang w:eastAsia="ru-RU"/>
        </w:rPr>
        <w:drawing>
          <wp:inline distT="0" distB="0" distL="0" distR="0">
            <wp:extent cx="8310880" cy="612203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949012" name=""/>
                    <pic:cNvPicPr/>
                  </pic:nvPicPr>
                  <pic:blipFill>
                    <a:blip r:embed="rId36"/>
                    <a:stretch>
                      <a:fillRect/>
                    </a:stretch>
                  </pic:blipFill>
                  <pic:spPr>
                    <a:xfrm>
                      <a:off x="0" y="0"/>
                      <a:ext cx="8310880" cy="6122035"/>
                    </a:xfrm>
                    <a:prstGeom prst="rect">
                      <a:avLst/>
                    </a:prstGeom>
                  </pic:spPr>
                </pic:pic>
              </a:graphicData>
            </a:graphic>
          </wp:inline>
        </w:drawing>
      </w:r>
    </w:p>
    <w:p w:rsidR="006309BA" w:rsidRPr="001874CF" w:rsidRDefault="001874CF" w:rsidP="001874CF">
      <w:pPr>
        <w:jc w:val="center"/>
        <w:rPr>
          <w:szCs w:val="24"/>
          <w:lang w:val="en-US"/>
        </w:rPr>
        <w:sectPr w:rsidR="006309BA" w:rsidRPr="001874CF" w:rsidSect="006309BA">
          <w:pgSz w:w="16834" w:h="11909" w:orient="landscape" w:code="9"/>
          <w:pgMar w:top="1134" w:right="850" w:bottom="1134" w:left="1701" w:header="709" w:footer="709" w:gutter="0"/>
          <w:pgBorders>
            <w:top w:val="single" w:sz="4" w:space="1" w:color="auto"/>
            <w:left w:val="single" w:sz="4" w:space="1" w:color="auto"/>
            <w:bottom w:val="single" w:sz="4" w:space="1" w:color="auto"/>
            <w:right w:val="single" w:sz="4" w:space="1" w:color="auto"/>
          </w:pgBorders>
          <w:cols w:space="708"/>
          <w:noEndnote/>
          <w:titlePg/>
          <w:docGrid w:linePitch="381"/>
        </w:sectPr>
      </w:pPr>
      <w:r w:rsidRPr="001874CF">
        <w:rPr>
          <w:noProof/>
          <w:lang w:eastAsia="ru-RU"/>
        </w:rPr>
        <w:lastRenderedPageBreak/>
        <mc:AlternateContent>
          <mc:Choice Requires="wps">
            <w:drawing>
              <wp:anchor distT="0" distB="0" distL="114300" distR="114300" simplePos="0" relativeHeight="251728384" behindDoc="0" locked="0" layoutInCell="1" allowOverlap="1" wp14:anchorId="7BF43723" wp14:editId="62F42D41">
                <wp:simplePos x="0" y="0"/>
                <wp:positionH relativeFrom="column">
                  <wp:posOffset>3215640</wp:posOffset>
                </wp:positionH>
                <wp:positionV relativeFrom="paragraph">
                  <wp:posOffset>3810</wp:posOffset>
                </wp:positionV>
                <wp:extent cx="676275" cy="133350"/>
                <wp:effectExtent l="0" t="0" r="9525" b="0"/>
                <wp:wrapNone/>
                <wp:docPr id="402" name="Поле 402"/>
                <wp:cNvGraphicFramePr/>
                <a:graphic xmlns:a="http://schemas.openxmlformats.org/drawingml/2006/main">
                  <a:graphicData uri="http://schemas.microsoft.com/office/word/2010/wordprocessingShape">
                    <wps:wsp>
                      <wps:cNvSpPr txBox="1"/>
                      <wps:spPr>
                        <a:xfrm>
                          <a:off x="0" y="0"/>
                          <a:ext cx="676275" cy="133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874CF" w:rsidRPr="001874CF" w:rsidRDefault="001874CF" w:rsidP="001874CF">
                            <w:pPr>
                              <w:jc w:val="center"/>
                              <w:rPr>
                                <w:sz w:val="14"/>
                                <w:szCs w:val="14"/>
                              </w:rPr>
                            </w:pPr>
                            <w:r w:rsidRPr="001874CF">
                              <w:rPr>
                                <w:sz w:val="14"/>
                                <w:szCs w:val="14"/>
                                <w:lang w:val="ru"/>
                              </w:rPr>
                              <w:t>Единичное движение, в том числе срочное</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BF43723" id="Поле 402" o:spid="_x0000_s1049" type="#_x0000_t202" style="position:absolute;left:0;text-align:left;margin-left:253.2pt;margin-top:.3pt;width:53.25pt;height:10.5pt;z-index:251728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" fillcolor="white [3201]" stroked="f" strokeweight=".5pt">
                <v:textbox style="mso-fit-shape-to-text:t" inset="0,0,0,0">
                  <w:txbxContent>
                    <w:p w:rsidR="001874CF" w:rsidRPr="001874CF" w:rsidRDefault="001874CF" w:rsidP="001874CF">
                      <w:pPr>
                        <w:jc w:val="center"/>
                        <w:rPr>
                          <w:sz w:val="14"/>
                          <w:szCs w:val="14"/>
                        </w:rPr>
                      </w:pPr>
                      <w:r w:rsidRPr="001874CF">
                        <w:rPr>
                          <w:sz w:val="14"/>
                          <w:szCs w:val="14"/>
                          <w:lang w:val="ru"/>
                        </w:rPr>
                        <w:t>Единичное движение, в том числе срочное</w:t>
                      </w:r>
                    </w:p>
                  </w:txbxContent>
                </v:textbox>
              </v:shape>
            </w:pict>
          </mc:Fallback>
        </mc:AlternateContent>
      </w:r>
      <w:r w:rsidRPr="001874CF">
        <w:rPr>
          <w:noProof/>
          <w:lang w:eastAsia="ru-RU"/>
        </w:rPr>
        <mc:AlternateContent>
          <mc:Choice Requires="wps">
            <w:drawing>
              <wp:anchor distT="0" distB="0" distL="114300" distR="114300" simplePos="0" relativeHeight="251744768" behindDoc="0" locked="0" layoutInCell="1" allowOverlap="1" wp14:anchorId="06F8E772" wp14:editId="15D3BFCE">
                <wp:simplePos x="0" y="0"/>
                <wp:positionH relativeFrom="column">
                  <wp:posOffset>7625715</wp:posOffset>
                </wp:positionH>
                <wp:positionV relativeFrom="paragraph">
                  <wp:posOffset>70485</wp:posOffset>
                </wp:positionV>
                <wp:extent cx="771525" cy="123190"/>
                <wp:effectExtent l="0" t="0" r="9525" b="0"/>
                <wp:wrapNone/>
                <wp:docPr id="416" name="Поле 416"/>
                <wp:cNvGraphicFramePr/>
                <a:graphic xmlns:a="http://schemas.openxmlformats.org/drawingml/2006/main">
                  <a:graphicData uri="http://schemas.microsoft.com/office/word/2010/wordprocessingShape">
                    <wps:wsp>
                      <wps:cNvSpPr txBox="1"/>
                      <wps:spPr>
                        <a:xfrm>
                          <a:off x="0" y="0"/>
                          <a:ext cx="771525" cy="1231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874CF" w:rsidRPr="001874CF" w:rsidRDefault="001874CF" w:rsidP="001874CF">
                            <w:pPr>
                              <w:jc w:val="center"/>
                              <w:rPr>
                                <w:sz w:val="14"/>
                                <w:szCs w:val="14"/>
                                <w:lang w:val="en-US"/>
                              </w:rPr>
                            </w:pPr>
                            <w:r w:rsidRPr="001874CF">
                              <w:rPr>
                                <w:sz w:val="14"/>
                                <w:szCs w:val="14"/>
                                <w:lang w:val="ru"/>
                              </w:rPr>
                              <w:t>Электромагнитный клапан</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6F8E772" id="Поле 416" o:spid="_x0000_s1050" type="#_x0000_t202" style="position:absolute;left:0;text-align:left;margin-left:600.45pt;margin-top:5.55pt;width:60.75pt;height:9.7pt;z-index:251744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" fillcolor="white [3201]" stroked="f" strokeweight=".5pt">
                <v:textbox style="mso-fit-shape-to-text:t" inset="0,0,0,0">
                  <w:txbxContent>
                    <w:p w:rsidR="001874CF" w:rsidRPr="001874CF" w:rsidRDefault="001874CF" w:rsidP="001874CF">
                      <w:pPr>
                        <w:jc w:val="center"/>
                        <w:rPr>
                          <w:sz w:val="14"/>
                          <w:szCs w:val="14"/>
                          <w:lang w:val="en-US"/>
                        </w:rPr>
                      </w:pPr>
                      <w:r w:rsidRPr="001874CF">
                        <w:rPr>
                          <w:sz w:val="14"/>
                          <w:szCs w:val="14"/>
                          <w:lang w:val="ru"/>
                        </w:rPr>
                        <w:t>Электромагнитный клапан</w:t>
                      </w:r>
                    </w:p>
                  </w:txbxContent>
                </v:textbox>
              </v:shape>
            </w:pict>
          </mc:Fallback>
        </mc:AlternateContent>
      </w:r>
      <w:r w:rsidRPr="001874CF">
        <w:rPr>
          <w:noProof/>
          <w:lang w:eastAsia="ru-RU"/>
        </w:rPr>
        <mc:AlternateContent>
          <mc:Choice Requires="wps">
            <w:drawing>
              <wp:anchor distT="0" distB="0" distL="114300" distR="114300" simplePos="0" relativeHeight="251740672" behindDoc="0" locked="0" layoutInCell="1" allowOverlap="1" wp14:anchorId="77720EEF" wp14:editId="6DB3E381">
                <wp:simplePos x="0" y="0"/>
                <wp:positionH relativeFrom="column">
                  <wp:posOffset>6092190</wp:posOffset>
                </wp:positionH>
                <wp:positionV relativeFrom="paragraph">
                  <wp:posOffset>51435</wp:posOffset>
                </wp:positionV>
                <wp:extent cx="895350" cy="161925"/>
                <wp:effectExtent l="0" t="0" r="0" b="5715"/>
                <wp:wrapNone/>
                <wp:docPr id="415" name="Поле 415"/>
                <wp:cNvGraphicFramePr/>
                <a:graphic xmlns:a="http://schemas.openxmlformats.org/drawingml/2006/main">
                  <a:graphicData uri="http://schemas.microsoft.com/office/word/2010/wordprocessingShape">
                    <wps:wsp>
                      <wps:cNvSpPr txBox="1"/>
                      <wps:spPr>
                        <a:xfrm>
                          <a:off x="0" y="0"/>
                          <a:ext cx="895350" cy="1619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874CF" w:rsidRPr="001874CF" w:rsidRDefault="001874CF" w:rsidP="001874CF">
                            <w:pPr>
                              <w:jc w:val="center"/>
                              <w:rPr>
                                <w:sz w:val="14"/>
                                <w:szCs w:val="14"/>
                                <w:lang w:val="en-US"/>
                              </w:rPr>
                            </w:pPr>
                            <w:r w:rsidRPr="001874CF">
                              <w:rPr>
                                <w:sz w:val="14"/>
                                <w:szCs w:val="14"/>
                                <w:lang w:val="ru"/>
                              </w:rPr>
                              <w:t>управление ходом среза</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7720EEF" id="Поле 415" o:spid="_x0000_s1051" type="#_x0000_t202" style="position:absolute;left:0;text-align:left;margin-left:479.7pt;margin-top:4.05pt;width:70.5pt;height:12.75pt;z-index:251740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" fillcolor="white [3201]" stroked="f" strokeweight=".5pt">
                <v:textbox style="mso-fit-shape-to-text:t" inset="0,0,0,0">
                  <w:txbxContent>
                    <w:p w:rsidR="001874CF" w:rsidRPr="001874CF" w:rsidRDefault="001874CF" w:rsidP="001874CF">
                      <w:pPr>
                        <w:jc w:val="center"/>
                        <w:rPr>
                          <w:sz w:val="14"/>
                          <w:szCs w:val="14"/>
                          <w:lang w:val="en-US"/>
                        </w:rPr>
                      </w:pPr>
                      <w:r w:rsidRPr="001874CF">
                        <w:rPr>
                          <w:sz w:val="14"/>
                          <w:szCs w:val="14"/>
                          <w:lang w:val="ru"/>
                        </w:rPr>
                        <w:t>управление ходом среза</w:t>
                      </w:r>
                    </w:p>
                  </w:txbxContent>
                </v:textbox>
              </v:shape>
            </w:pict>
          </mc:Fallback>
        </mc:AlternateContent>
      </w:r>
      <w:r w:rsidRPr="001874CF">
        <w:rPr>
          <w:noProof/>
          <w:lang w:eastAsia="ru-RU"/>
        </w:rPr>
        <mc:AlternateContent>
          <mc:Choice Requires="wps">
            <w:drawing>
              <wp:anchor distT="0" distB="0" distL="114300" distR="114300" simplePos="0" relativeHeight="251736576" behindDoc="0" locked="0" layoutInCell="1" allowOverlap="1" wp14:anchorId="292BAF4B" wp14:editId="0BF0AB96">
                <wp:simplePos x="0" y="0"/>
                <wp:positionH relativeFrom="column">
                  <wp:posOffset>5263515</wp:posOffset>
                </wp:positionH>
                <wp:positionV relativeFrom="paragraph">
                  <wp:posOffset>40005</wp:posOffset>
                </wp:positionV>
                <wp:extent cx="600075" cy="123825"/>
                <wp:effectExtent l="0" t="0" r="9525" b="7620"/>
                <wp:wrapNone/>
                <wp:docPr id="414" name="Поле 414"/>
                <wp:cNvGraphicFramePr/>
                <a:graphic xmlns:a="http://schemas.openxmlformats.org/drawingml/2006/main">
                  <a:graphicData uri="http://schemas.microsoft.com/office/word/2010/wordprocessingShape">
                    <wps:wsp>
                      <wps:cNvSpPr txBox="1"/>
                      <wps:spPr>
                        <a:xfrm>
                          <a:off x="0" y="0"/>
                          <a:ext cx="600075" cy="1238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874CF" w:rsidRPr="001874CF" w:rsidRDefault="001874CF" w:rsidP="001874CF">
                            <w:pPr>
                              <w:jc w:val="center"/>
                              <w:rPr>
                                <w:sz w:val="16"/>
                                <w:szCs w:val="16"/>
                                <w:lang w:val="en-US"/>
                              </w:rPr>
                            </w:pPr>
                            <w:r w:rsidRPr="001874CF">
                              <w:rPr>
                                <w:sz w:val="16"/>
                                <w:szCs w:val="16"/>
                                <w:lang w:val="ru"/>
                              </w:rPr>
                              <w:t>Задержка времени остановки</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92BAF4B" id="Поле 414" o:spid="_x0000_s1052" type="#_x0000_t202" style="position:absolute;left:0;text-align:left;margin-left:414.45pt;margin-top:3.15pt;width:47.25pt;height:9.75pt;z-index:251736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" fillcolor="white [3201]" stroked="f" strokeweight=".5pt">
                <v:textbox style="mso-fit-shape-to-text:t" inset="0,0,0,0">
                  <w:txbxContent>
                    <w:p w:rsidR="001874CF" w:rsidRPr="001874CF" w:rsidRDefault="001874CF" w:rsidP="001874CF">
                      <w:pPr>
                        <w:jc w:val="center"/>
                        <w:rPr>
                          <w:sz w:val="16"/>
                          <w:szCs w:val="16"/>
                          <w:lang w:val="en-US"/>
                        </w:rPr>
                      </w:pPr>
                      <w:r w:rsidRPr="001874CF">
                        <w:rPr>
                          <w:sz w:val="16"/>
                          <w:szCs w:val="16"/>
                          <w:lang w:val="ru"/>
                        </w:rPr>
                        <w:t>Задержка времени остановки</w:t>
                      </w:r>
                    </w:p>
                  </w:txbxContent>
                </v:textbox>
              </v:shape>
            </w:pict>
          </mc:Fallback>
        </mc:AlternateContent>
      </w:r>
      <w:r w:rsidRPr="001874CF">
        <w:rPr>
          <w:noProof/>
          <w:lang w:eastAsia="ru-RU"/>
        </w:rPr>
        <mc:AlternateContent>
          <mc:Choice Requires="wps">
            <w:drawing>
              <wp:anchor distT="0" distB="0" distL="114300" distR="114300" simplePos="0" relativeHeight="251732480" behindDoc="0" locked="0" layoutInCell="1" allowOverlap="1" wp14:anchorId="2AF35D14" wp14:editId="55469BF6">
                <wp:simplePos x="0" y="0"/>
                <wp:positionH relativeFrom="column">
                  <wp:posOffset>4253865</wp:posOffset>
                </wp:positionH>
                <wp:positionV relativeFrom="paragraph">
                  <wp:posOffset>60960</wp:posOffset>
                </wp:positionV>
                <wp:extent cx="657225" cy="153670"/>
                <wp:effectExtent l="0" t="0" r="9525" b="0"/>
                <wp:wrapNone/>
                <wp:docPr id="413" name="Поле 413"/>
                <wp:cNvGraphicFramePr/>
                <a:graphic xmlns:a="http://schemas.openxmlformats.org/drawingml/2006/main">
                  <a:graphicData uri="http://schemas.microsoft.com/office/word/2010/wordprocessingShape">
                    <wps:wsp>
                      <wps:cNvSpPr txBox="1"/>
                      <wps:spPr>
                        <a:xfrm>
                          <a:off x="0" y="0"/>
                          <a:ext cx="657225" cy="1536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874CF" w:rsidRPr="001874CF" w:rsidRDefault="001874CF">
                            <w:pPr>
                              <w:rPr>
                                <w:sz w:val="16"/>
                                <w:szCs w:val="16"/>
                                <w:lang w:val="en-US"/>
                              </w:rPr>
                            </w:pPr>
                            <w:r w:rsidRPr="001874CF">
                              <w:rPr>
                                <w:sz w:val="16"/>
                                <w:szCs w:val="16"/>
                                <w:lang w:val="ru"/>
                              </w:rPr>
                              <w:t>срез</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AF35D14" id="Поле 413" o:spid="_x0000_s1053" type="#_x0000_t202" style="position:absolute;left:0;text-align:left;margin-left:334.95pt;margin-top:4.8pt;width:51.75pt;height:12.1pt;z-index:251732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" fillcolor="white [3201]" stroked="f" strokeweight=".5pt">
                <v:textbox style="mso-fit-shape-to-text:t" inset="0,0,0,0">
                  <w:txbxContent>
                    <w:p w:rsidR="001874CF" w:rsidRPr="001874CF" w:rsidRDefault="001874CF">
                      <w:pPr>
                        <w:rPr>
                          <w:sz w:val="16"/>
                          <w:szCs w:val="16"/>
                          <w:lang w:val="en-US"/>
                        </w:rPr>
                      </w:pPr>
                      <w:r w:rsidRPr="001874CF">
                        <w:rPr>
                          <w:sz w:val="16"/>
                          <w:szCs w:val="16"/>
                          <w:lang w:val="ru"/>
                        </w:rPr>
                        <w:t>срез</w:t>
                      </w:r>
                    </w:p>
                  </w:txbxContent>
                </v:textbox>
              </v:shape>
            </w:pict>
          </mc:Fallback>
        </mc:AlternateContent>
      </w:r>
      <w:r w:rsidRPr="001874CF">
        <w:rPr>
          <w:noProof/>
          <w:lang w:eastAsia="ru-RU"/>
        </w:rPr>
        <mc:AlternateContent>
          <mc:Choice Requires="wps">
            <w:drawing>
              <wp:anchor distT="0" distB="0" distL="114300" distR="114300" simplePos="0" relativeHeight="251724288" behindDoc="0" locked="0" layoutInCell="1" allowOverlap="1">
                <wp:simplePos x="0" y="0"/>
                <wp:positionH relativeFrom="column">
                  <wp:posOffset>1824990</wp:posOffset>
                </wp:positionH>
                <wp:positionV relativeFrom="paragraph">
                  <wp:posOffset>60960</wp:posOffset>
                </wp:positionV>
                <wp:extent cx="819150" cy="133350"/>
                <wp:effectExtent l="0" t="0" r="0" b="0"/>
                <wp:wrapNone/>
                <wp:docPr id="278" name="Поле 278"/>
                <wp:cNvGraphicFramePr/>
                <a:graphic xmlns:a="http://schemas.openxmlformats.org/drawingml/2006/main">
                  <a:graphicData uri="http://schemas.microsoft.com/office/word/2010/wordprocessingShape">
                    <wps:wsp>
                      <wps:cNvSpPr txBox="1"/>
                      <wps:spPr>
                        <a:xfrm>
                          <a:off x="0" y="0"/>
                          <a:ext cx="819150" cy="133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874CF" w:rsidRPr="001874CF" w:rsidRDefault="001874CF" w:rsidP="001874CF">
                            <w:pPr>
                              <w:jc w:val="center"/>
                              <w:rPr>
                                <w:sz w:val="16"/>
                                <w:szCs w:val="16"/>
                                <w:lang w:val="en-US"/>
                              </w:rPr>
                            </w:pPr>
                            <w:r w:rsidRPr="001874CF">
                              <w:rPr>
                                <w:sz w:val="16"/>
                                <w:szCs w:val="16"/>
                                <w:lang w:val="ru"/>
                              </w:rPr>
                              <w:t>Верхняя мертвая центральная точка</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Поле 278" o:spid="_x0000_s1054" type="#_x0000_t202" style="position:absolute;left:0;text-align:left;margin-left:143.7pt;margin-top:4.8pt;width:64.5pt;height:10.5pt;z-index:251724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" fillcolor="white [3201]" stroked="f" strokeweight=".5pt">
                <v:textbox style="mso-fit-shape-to-text:t" inset="0,0,0,0">
                  <w:txbxContent>
                    <w:p w:rsidR="001874CF" w:rsidRPr="001874CF" w:rsidRDefault="001874CF" w:rsidP="001874CF">
                      <w:pPr>
                        <w:jc w:val="center"/>
                        <w:rPr>
                          <w:sz w:val="16"/>
                          <w:szCs w:val="16"/>
                          <w:lang w:val="en-US"/>
                        </w:rPr>
                      </w:pPr>
                      <w:r w:rsidRPr="001874CF">
                        <w:rPr>
                          <w:sz w:val="16"/>
                          <w:szCs w:val="16"/>
                          <w:lang w:val="ru"/>
                        </w:rPr>
                        <w:t>Верхняя мертвая центральная точка</w:t>
                      </w:r>
                    </w:p>
                  </w:txbxContent>
                </v:textbox>
              </v:shape>
            </w:pict>
          </mc:Fallback>
        </mc:AlternateContent>
      </w:r>
      <w:r w:rsidRPr="001874CF">
        <w:rPr>
          <w:noProof/>
          <w:lang w:eastAsia="ru-RU"/>
        </w:rPr>
        <mc:AlternateContent>
          <mc:Choice Requires="wps">
            <w:drawing>
              <wp:anchor distT="0" distB="0" distL="114300" distR="114300" simplePos="0" relativeHeight="251721216" behindDoc="0" locked="0" layoutInCell="1" allowOverlap="1">
                <wp:simplePos x="0" y="0"/>
                <wp:positionH relativeFrom="column">
                  <wp:posOffset>691515</wp:posOffset>
                </wp:positionH>
                <wp:positionV relativeFrom="paragraph">
                  <wp:posOffset>70485</wp:posOffset>
                </wp:positionV>
                <wp:extent cx="876300" cy="209550"/>
                <wp:effectExtent l="0" t="0" r="0" b="0"/>
                <wp:wrapNone/>
                <wp:docPr id="276" name="Поле 276"/>
                <wp:cNvGraphicFramePr/>
                <a:graphic xmlns:a="http://schemas.openxmlformats.org/drawingml/2006/main">
                  <a:graphicData uri="http://schemas.microsoft.com/office/word/2010/wordprocessingShape">
                    <wps:wsp>
                      <wps:cNvSpPr txBox="1"/>
                      <wps:spPr>
                        <a:xfrm>
                          <a:off x="0" y="0"/>
                          <a:ext cx="876300" cy="209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874CF" w:rsidRPr="001874CF" w:rsidRDefault="001874CF">
                            <w:pPr>
                              <w:rPr>
                                <w:sz w:val="16"/>
                                <w:szCs w:val="16"/>
                                <w:lang w:val="en-US"/>
                              </w:rPr>
                            </w:pPr>
                            <w:proofErr w:type="spellStart"/>
                            <w:proofErr w:type="gramStart"/>
                            <w:r w:rsidRPr="001874CF">
                              <w:rPr>
                                <w:sz w:val="16"/>
                                <w:szCs w:val="16"/>
                                <w:lang w:val="ru"/>
                              </w:rPr>
                              <w:t>регул.мощ</w:t>
                            </w:r>
                            <w:proofErr w:type="spellEnd"/>
                            <w:proofErr w:type="gramEnd"/>
                            <w:r w:rsidRPr="001874CF">
                              <w:rPr>
                                <w:sz w:val="16"/>
                                <w:szCs w:val="16"/>
                                <w:lang w:val="ru"/>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Поле 276" o:spid="_x0000_s1055" type="#_x0000_t202" style="position:absolute;left:0;text-align:left;margin-left:54.45pt;margin-top:5.55pt;width:69pt;height:16.5pt;z-index:251721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" fillcolor="white [3201]" stroked="f" strokeweight=".5pt">
                <v:textbox style="mso-fit-shape-to-text:t" inset="0,0,0,0">
                  <w:txbxContent>
                    <w:p w:rsidR="001874CF" w:rsidRPr="001874CF" w:rsidRDefault="001874CF">
                      <w:pPr>
                        <w:rPr>
                          <w:sz w:val="16"/>
                          <w:szCs w:val="16"/>
                          <w:lang w:val="en-US"/>
                        </w:rPr>
                      </w:pPr>
                      <w:proofErr w:type="spellStart"/>
                      <w:proofErr w:type="gramStart"/>
                      <w:r w:rsidRPr="001874CF">
                        <w:rPr>
                          <w:sz w:val="16"/>
                          <w:szCs w:val="16"/>
                          <w:lang w:val="ru"/>
                        </w:rPr>
                        <w:t>регул.мощ</w:t>
                      </w:r>
                      <w:proofErr w:type="spellEnd"/>
                      <w:proofErr w:type="gramEnd"/>
                      <w:r w:rsidRPr="001874CF">
                        <w:rPr>
                          <w:sz w:val="16"/>
                          <w:szCs w:val="16"/>
                          <w:lang w:val="ru"/>
                        </w:rPr>
                        <w:t>.</w:t>
                      </w:r>
                    </w:p>
                  </w:txbxContent>
                </v:textbox>
              </v:shape>
            </w:pict>
          </mc:Fallback>
        </mc:AlternateContent>
      </w:r>
      <w:r w:rsidR="00791351" w:rsidRPr="001874CF">
        <w:rPr>
          <w:noProof/>
          <w:lang w:eastAsia="ru-RU"/>
        </w:rPr>
        <w:drawing>
          <wp:inline distT="0" distB="0" distL="0" distR="0">
            <wp:extent cx="8288655" cy="612203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044412" name=""/>
                    <pic:cNvPicPr/>
                  </pic:nvPicPr>
                  <pic:blipFill>
                    <a:blip r:embed="rId37"/>
                    <a:stretch>
                      <a:fillRect/>
                    </a:stretch>
                  </pic:blipFill>
                  <pic:spPr>
                    <a:xfrm>
                      <a:off x="0" y="0"/>
                      <a:ext cx="8288655" cy="6122035"/>
                    </a:xfrm>
                    <a:prstGeom prst="rect">
                      <a:avLst/>
                    </a:prstGeom>
                  </pic:spPr>
                </pic:pic>
              </a:graphicData>
            </a:graphic>
          </wp:inline>
        </w:drawing>
      </w:r>
    </w:p>
    <w:p w:rsidR="006309BA" w:rsidRPr="001874CF" w:rsidRDefault="001874CF" w:rsidP="001874CF">
      <w:pPr>
        <w:jc w:val="center"/>
        <w:rPr>
          <w:szCs w:val="24"/>
          <w:lang w:val="en-US"/>
        </w:rPr>
        <w:sectPr w:rsidR="006309BA" w:rsidRPr="001874CF" w:rsidSect="006309BA">
          <w:pgSz w:w="16834" w:h="11909" w:orient="landscape" w:code="9"/>
          <w:pgMar w:top="1134" w:right="850" w:bottom="1134" w:left="1701" w:header="709" w:footer="709" w:gutter="0"/>
          <w:pgBorders>
            <w:top w:val="single" w:sz="4" w:space="1" w:color="auto"/>
            <w:left w:val="single" w:sz="4" w:space="1" w:color="auto"/>
            <w:bottom w:val="single" w:sz="4" w:space="1" w:color="auto"/>
            <w:right w:val="single" w:sz="4" w:space="1" w:color="auto"/>
          </w:pgBorders>
          <w:cols w:space="708"/>
          <w:noEndnote/>
          <w:titlePg/>
          <w:docGrid w:linePitch="381"/>
        </w:sectPr>
      </w:pPr>
      <w:r w:rsidRPr="001874CF">
        <w:rPr>
          <w:rFonts w:eastAsia="Times New Roman"/>
          <w:b/>
          <w:bCs/>
          <w:noProof/>
          <w:color w:val="000000"/>
          <w:szCs w:val="24"/>
          <w:lang w:eastAsia="ru-RU"/>
        </w:rPr>
        <w:lastRenderedPageBreak/>
        <mc:AlternateContent>
          <mc:Choice Requires="wps">
            <w:drawing>
              <wp:anchor distT="0" distB="0" distL="114300" distR="114300" simplePos="0" relativeHeight="251647488" behindDoc="0" locked="0" layoutInCell="1" allowOverlap="1" wp14:anchorId="65351D20" wp14:editId="41AB44DE">
                <wp:simplePos x="0" y="0"/>
                <wp:positionH relativeFrom="column">
                  <wp:posOffset>5815965</wp:posOffset>
                </wp:positionH>
                <wp:positionV relativeFrom="paragraph">
                  <wp:posOffset>1711960</wp:posOffset>
                </wp:positionV>
                <wp:extent cx="469900" cy="171450"/>
                <wp:effectExtent l="0" t="0" r="6350" b="0"/>
                <wp:wrapNone/>
                <wp:docPr id="29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 cy="171450"/>
                        </a:xfrm>
                        <a:prstGeom prst="rect">
                          <a:avLst/>
                        </a:prstGeom>
                        <a:solidFill>
                          <a:srgbClr val="FFFFFF"/>
                        </a:solidFill>
                        <a:ln w="9525">
                          <a:noFill/>
                          <a:miter lim="800000"/>
                          <a:headEnd/>
                          <a:tailEnd/>
                        </a:ln>
                      </wps:spPr>
                      <wps:txbx>
                        <w:txbxContent>
                          <w:p w:rsidR="001874CF" w:rsidRPr="001874CF" w:rsidRDefault="001874CF" w:rsidP="001874CF">
                            <w:pPr>
                              <w:jc w:val="center"/>
                              <w:rPr>
                                <w:sz w:val="10"/>
                                <w:szCs w:val="12"/>
                                <w:lang w:val="en-US"/>
                              </w:rPr>
                            </w:pPr>
                            <w:r w:rsidRPr="001874CF">
                              <w:rPr>
                                <w:sz w:val="10"/>
                                <w:szCs w:val="12"/>
                                <w:lang w:val="ru"/>
                              </w:rPr>
                              <w:t>X-КОДОВЫЙ ДАТЧИК</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5351D20" id="_x0000_s1056" type="#_x0000_t202" style="position:absolute;left:0;text-align:left;margin-left:457.95pt;margin-top:134.8pt;width:37pt;height:13.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" stroked="f">
                <v:textbox inset="0,0,0,0">
                  <w:txbxContent>
                    <w:p w:rsidR="001874CF" w:rsidRPr="001874CF" w:rsidRDefault="001874CF" w:rsidP="001874CF">
                      <w:pPr>
                        <w:jc w:val="center"/>
                        <w:rPr>
                          <w:sz w:val="10"/>
                          <w:szCs w:val="12"/>
                          <w:lang w:val="en-US"/>
                        </w:rPr>
                      </w:pPr>
                      <w:r w:rsidRPr="001874CF">
                        <w:rPr>
                          <w:sz w:val="10"/>
                          <w:szCs w:val="12"/>
                          <w:lang w:val="ru"/>
                        </w:rPr>
                        <w:t>X-КОДОВЫЙ ДАТЧИК</w:t>
                      </w:r>
                    </w:p>
                  </w:txbxContent>
                </v:textbox>
              </v:shape>
            </w:pict>
          </mc:Fallback>
        </mc:AlternateContent>
      </w:r>
      <w:r w:rsidRPr="001874CF">
        <w:rPr>
          <w:rFonts w:eastAsia="Times New Roman"/>
          <w:b/>
          <w:bCs/>
          <w:noProof/>
          <w:color w:val="000000"/>
          <w:szCs w:val="24"/>
          <w:lang w:eastAsia="ru-RU"/>
        </w:rPr>
        <mc:AlternateContent>
          <mc:Choice Requires="wps">
            <w:drawing>
              <wp:anchor distT="0" distB="0" distL="114300" distR="114300" simplePos="0" relativeHeight="251757056" behindDoc="0" locked="0" layoutInCell="1" allowOverlap="1" wp14:anchorId="282CA986" wp14:editId="54703D90">
                <wp:simplePos x="0" y="0"/>
                <wp:positionH relativeFrom="column">
                  <wp:posOffset>3701415</wp:posOffset>
                </wp:positionH>
                <wp:positionV relativeFrom="paragraph">
                  <wp:posOffset>4471035</wp:posOffset>
                </wp:positionV>
                <wp:extent cx="419100" cy="257175"/>
                <wp:effectExtent l="0" t="0" r="0" b="0"/>
                <wp:wrapNone/>
                <wp:docPr id="419" name="Поле 419"/>
                <wp:cNvGraphicFramePr/>
                <a:graphic xmlns:a="http://schemas.openxmlformats.org/drawingml/2006/main">
                  <a:graphicData uri="http://schemas.microsoft.com/office/word/2010/wordprocessingShape">
                    <wps:wsp>
                      <wps:cNvSpPr txBox="1"/>
                      <wps:spPr>
                        <a:xfrm>
                          <a:off x="0" y="0"/>
                          <a:ext cx="419100" cy="257175"/>
                        </a:xfrm>
                        <a:prstGeom prst="rect">
                          <a:avLst/>
                        </a:prstGeom>
                        <a:solidFill>
                          <a:sysClr val="window" lastClr="FFFFFF"/>
                        </a:solidFill>
                        <a:ln w="6350">
                          <a:noFill/>
                        </a:ln>
                        <a:effectLst/>
                      </wps:spPr>
                      <wps:txbx>
                        <w:txbxContent>
                          <w:p w:rsidR="001874CF" w:rsidRPr="001874CF" w:rsidRDefault="001874CF" w:rsidP="002A6657">
                            <w:pPr>
                              <w:rPr>
                                <w:sz w:val="14"/>
                                <w:szCs w:val="14"/>
                                <w:lang w:val="en-US"/>
                              </w:rPr>
                            </w:pPr>
                            <w:r w:rsidRPr="001874CF">
                              <w:rPr>
                                <w:sz w:val="14"/>
                                <w:szCs w:val="14"/>
                                <w:lang w:val="ru"/>
                              </w:rPr>
                              <w:t>ПРЕДЕЛ НАЗАД</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82CA986" id="Поле 419" o:spid="_x0000_s1057" type="#_x0000_t202" style="position:absolute;left:0;text-align:left;margin-left:291.45pt;margin-top:352.05pt;width:33pt;height:20.25pt;z-index:251757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" fillcolor="window" stroked="f" strokeweight=".5pt">
                <v:textbox style="mso-fit-shape-to-text:t" inset="0,0,0,0">
                  <w:txbxContent>
                    <w:p w:rsidR="001874CF" w:rsidRPr="001874CF" w:rsidRDefault="001874CF" w:rsidP="002A6657">
                      <w:pPr>
                        <w:rPr>
                          <w:sz w:val="14"/>
                          <w:szCs w:val="14"/>
                          <w:lang w:val="en-US"/>
                        </w:rPr>
                      </w:pPr>
                      <w:r w:rsidRPr="001874CF">
                        <w:rPr>
                          <w:sz w:val="14"/>
                          <w:szCs w:val="14"/>
                          <w:lang w:val="ru"/>
                        </w:rPr>
                        <w:t>ПРЕДЕЛ НАЗАД</w:t>
                      </w:r>
                    </w:p>
                  </w:txbxContent>
                </v:textbox>
              </v:shape>
            </w:pict>
          </mc:Fallback>
        </mc:AlternateContent>
      </w:r>
      <w:r w:rsidRPr="001874CF">
        <w:rPr>
          <w:rFonts w:eastAsia="Times New Roman"/>
          <w:b/>
          <w:bCs/>
          <w:noProof/>
          <w:color w:val="000000"/>
          <w:szCs w:val="24"/>
          <w:lang w:eastAsia="ru-RU"/>
        </w:rPr>
        <mc:AlternateContent>
          <mc:Choice Requires="wps">
            <w:drawing>
              <wp:anchor distT="0" distB="0" distL="114300" distR="114300" simplePos="0" relativeHeight="251752960" behindDoc="0" locked="0" layoutInCell="1" allowOverlap="1" wp14:anchorId="70F6ACE1" wp14:editId="42531F56">
                <wp:simplePos x="0" y="0"/>
                <wp:positionH relativeFrom="column">
                  <wp:posOffset>2653665</wp:posOffset>
                </wp:positionH>
                <wp:positionV relativeFrom="paragraph">
                  <wp:posOffset>4471035</wp:posOffset>
                </wp:positionV>
                <wp:extent cx="657225" cy="257175"/>
                <wp:effectExtent l="0" t="0" r="9525" b="0"/>
                <wp:wrapNone/>
                <wp:docPr id="418" name="Поле 418"/>
                <wp:cNvGraphicFramePr/>
                <a:graphic xmlns:a="http://schemas.openxmlformats.org/drawingml/2006/main">
                  <a:graphicData uri="http://schemas.microsoft.com/office/word/2010/wordprocessingShape">
                    <wps:wsp>
                      <wps:cNvSpPr txBox="1"/>
                      <wps:spPr>
                        <a:xfrm>
                          <a:off x="0" y="0"/>
                          <a:ext cx="657225"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874CF" w:rsidRPr="001874CF" w:rsidRDefault="001874CF">
                            <w:pPr>
                              <w:rPr>
                                <w:sz w:val="14"/>
                                <w:szCs w:val="14"/>
                                <w:lang w:val="en-US"/>
                              </w:rPr>
                            </w:pPr>
                            <w:r w:rsidRPr="001874CF">
                              <w:rPr>
                                <w:sz w:val="14"/>
                                <w:szCs w:val="14"/>
                                <w:lang w:val="ru"/>
                              </w:rPr>
                              <w:t>ПРЕДЕЛ ВПЕРЕД</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0F6ACE1" id="Поле 418" o:spid="_x0000_s1058" type="#_x0000_t202" style="position:absolute;left:0;text-align:left;margin-left:208.95pt;margin-top:352.05pt;width:51.75pt;height:20.25pt;z-index:251752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" fillcolor="white [3201]" stroked="f" strokeweight=".5pt">
                <v:textbox style="mso-fit-shape-to-text:t" inset="0,0,0,0">
                  <w:txbxContent>
                    <w:p w:rsidR="001874CF" w:rsidRPr="001874CF" w:rsidRDefault="001874CF">
                      <w:pPr>
                        <w:rPr>
                          <w:sz w:val="14"/>
                          <w:szCs w:val="14"/>
                          <w:lang w:val="en-US"/>
                        </w:rPr>
                      </w:pPr>
                      <w:r w:rsidRPr="001874CF">
                        <w:rPr>
                          <w:sz w:val="14"/>
                          <w:szCs w:val="14"/>
                          <w:lang w:val="ru"/>
                        </w:rPr>
                        <w:t>ПРЕДЕЛ ВПЕРЕД</w:t>
                      </w:r>
                    </w:p>
                  </w:txbxContent>
                </v:textbox>
              </v:shape>
            </w:pict>
          </mc:Fallback>
        </mc:AlternateContent>
      </w:r>
      <w:r w:rsidRPr="001874CF">
        <w:rPr>
          <w:rFonts w:eastAsia="Times New Roman"/>
          <w:b/>
          <w:bCs/>
          <w:noProof/>
          <w:color w:val="000000"/>
          <w:szCs w:val="24"/>
          <w:lang w:eastAsia="ru-RU"/>
        </w:rPr>
        <mc:AlternateContent>
          <mc:Choice Requires="wps">
            <w:drawing>
              <wp:anchor distT="0" distB="0" distL="114300" distR="114300" simplePos="0" relativeHeight="251748864" behindDoc="0" locked="0" layoutInCell="1" allowOverlap="1" wp14:anchorId="09E5F9CA" wp14:editId="56AC822A">
                <wp:simplePos x="0" y="0"/>
                <wp:positionH relativeFrom="column">
                  <wp:posOffset>4615815</wp:posOffset>
                </wp:positionH>
                <wp:positionV relativeFrom="paragraph">
                  <wp:posOffset>80010</wp:posOffset>
                </wp:positionV>
                <wp:extent cx="1085850" cy="133350"/>
                <wp:effectExtent l="0" t="0" r="0" b="0"/>
                <wp:wrapNone/>
                <wp:docPr id="417" name="Поле 417"/>
                <wp:cNvGraphicFramePr/>
                <a:graphic xmlns:a="http://schemas.openxmlformats.org/drawingml/2006/main">
                  <a:graphicData uri="http://schemas.microsoft.com/office/word/2010/wordprocessingShape">
                    <wps:wsp>
                      <wps:cNvSpPr txBox="1"/>
                      <wps:spPr>
                        <a:xfrm>
                          <a:off x="0" y="0"/>
                          <a:ext cx="1085850" cy="133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874CF" w:rsidRPr="001874CF" w:rsidRDefault="001874CF">
                            <w:pPr>
                              <w:rPr>
                                <w:sz w:val="14"/>
                                <w:szCs w:val="14"/>
                                <w:lang w:val="en-US"/>
                              </w:rPr>
                            </w:pPr>
                            <w:r w:rsidRPr="001874CF">
                              <w:rPr>
                                <w:sz w:val="14"/>
                                <w:szCs w:val="14"/>
                                <w:lang w:val="ru"/>
                              </w:rPr>
                              <w:t>Управление</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9E5F9CA" id="Поле 417" o:spid="_x0000_s1059" type="#_x0000_t202" style="position:absolute;left:0;text-align:left;margin-left:363.45pt;margin-top:6.3pt;width:85.5pt;height:10.5pt;z-index:251748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" fillcolor="white [3201]" stroked="f" strokeweight=".5pt">
                <v:textbox style="mso-fit-shape-to-text:t" inset="0,0,0,0">
                  <w:txbxContent>
                    <w:p w:rsidR="001874CF" w:rsidRPr="001874CF" w:rsidRDefault="001874CF">
                      <w:pPr>
                        <w:rPr>
                          <w:sz w:val="14"/>
                          <w:szCs w:val="14"/>
                          <w:lang w:val="en-US"/>
                        </w:rPr>
                      </w:pPr>
                      <w:r w:rsidRPr="001874CF">
                        <w:rPr>
                          <w:sz w:val="14"/>
                          <w:szCs w:val="14"/>
                          <w:lang w:val="ru"/>
                        </w:rPr>
                        <w:t>Управление</w:t>
                      </w:r>
                    </w:p>
                  </w:txbxContent>
                </v:textbox>
              </v:shape>
            </w:pict>
          </mc:Fallback>
        </mc:AlternateContent>
      </w:r>
      <w:r w:rsidR="00F15A58" w:rsidRPr="001874CF">
        <w:rPr>
          <w:rFonts w:eastAsia="Times New Roman"/>
          <w:b/>
          <w:bCs/>
          <w:noProof/>
          <w:color w:val="000000"/>
          <w:szCs w:val="24"/>
          <w:lang w:eastAsia="ru-RU"/>
        </w:rPr>
        <mc:AlternateContent>
          <mc:Choice Requires="wps">
            <w:drawing>
              <wp:anchor distT="0" distB="0" distL="114300" distR="114300" simplePos="0" relativeHeight="251655680" behindDoc="0" locked="0" layoutInCell="1" allowOverlap="1" wp14:anchorId="330A5F8C" wp14:editId="300052FB">
                <wp:simplePos x="0" y="0"/>
                <wp:positionH relativeFrom="column">
                  <wp:posOffset>5881997</wp:posOffset>
                </wp:positionH>
                <wp:positionV relativeFrom="paragraph">
                  <wp:posOffset>1358818</wp:posOffset>
                </wp:positionV>
                <wp:extent cx="5941695" cy="533400"/>
                <wp:effectExtent l="0" t="0" r="9525" b="7620"/>
                <wp:wrapNone/>
                <wp:docPr id="29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1695" cy="533400"/>
                        </a:xfrm>
                        <a:prstGeom prst="rect">
                          <a:avLst/>
                        </a:prstGeom>
                        <a:solidFill>
                          <a:srgbClr val="FFFFFF"/>
                        </a:solidFill>
                        <a:ln w="9525">
                          <a:noFill/>
                          <a:miter lim="800000"/>
                          <a:headEnd/>
                          <a:tailEnd/>
                        </a:ln>
                      </wps:spPr>
                      <wps:txbx>
                        <w:txbxContent>
                          <w:p w:rsidR="001874CF" w:rsidRPr="001874CF" w:rsidRDefault="001874CF" w:rsidP="00F15A58">
                            <w:pPr>
                              <w:rPr>
                                <w:sz w:val="16"/>
                                <w:szCs w:val="16"/>
                                <w:lang w:val="en-US"/>
                              </w:rPr>
                            </w:pPr>
                            <w:r w:rsidRPr="001874CF">
                              <w:rPr>
                                <w:sz w:val="16"/>
                                <w:szCs w:val="16"/>
                                <w:lang w:val="ru"/>
                              </w:rPr>
                              <w:t>На кодовый датчик</w:t>
                            </w:r>
                          </w:p>
                        </w:txbxContent>
                      </wps:txbx>
                      <wps:bodyPr rot="0" vert="horz" wrap="none" lIns="0" tIns="0" rIns="0" bIns="0" anchor="ctr" anchorCtr="0">
                        <a:spAutoFit/>
                      </wps:bodyPr>
                    </wps:wsp>
                  </a:graphicData>
                </a:graphic>
              </wp:anchor>
            </w:drawing>
          </mc:Choice>
          <mc:Fallback>
            <w:pict>
              <v:shape w14:anchorId="330A5F8C" id="_x0000_s1060" type="#_x0000_t202" style="position:absolute;left:0;text-align:left;margin-left:463.15pt;margin-top:107pt;width:467.85pt;height:42pt;z-index:25165568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" stroked="f">
                <v:textbox style="mso-fit-shape-to-text:t" inset="0,0,0,0">
                  <w:txbxContent>
                    <w:p w:rsidR="001874CF" w:rsidRPr="001874CF" w:rsidRDefault="001874CF" w:rsidP="00F15A58">
                      <w:pPr>
                        <w:rPr>
                          <w:sz w:val="16"/>
                          <w:szCs w:val="16"/>
                          <w:lang w:val="en-US"/>
                        </w:rPr>
                      </w:pPr>
                      <w:r w:rsidRPr="001874CF">
                        <w:rPr>
                          <w:sz w:val="16"/>
                          <w:szCs w:val="16"/>
                          <w:lang w:val="ru"/>
                        </w:rPr>
                        <w:t>На кодовый датчик</w:t>
                      </w:r>
                    </w:p>
                  </w:txbxContent>
                </v:textbox>
              </v:shape>
            </w:pict>
          </mc:Fallback>
        </mc:AlternateContent>
      </w:r>
      <w:r w:rsidR="00F15A58" w:rsidRPr="001874CF">
        <w:rPr>
          <w:rFonts w:eastAsia="Times New Roman"/>
          <w:b/>
          <w:bCs/>
          <w:noProof/>
          <w:color w:val="000000"/>
          <w:szCs w:val="24"/>
          <w:lang w:eastAsia="ru-RU"/>
        </w:rPr>
        <mc:AlternateContent>
          <mc:Choice Requires="wps">
            <w:drawing>
              <wp:anchor distT="0" distB="0" distL="114300" distR="114300" simplePos="0" relativeHeight="251651584" behindDoc="0" locked="0" layoutInCell="1" allowOverlap="1" wp14:anchorId="177C27D9" wp14:editId="1111804F">
                <wp:simplePos x="0" y="0"/>
                <wp:positionH relativeFrom="column">
                  <wp:posOffset>6628126</wp:posOffset>
                </wp:positionH>
                <wp:positionV relativeFrom="paragraph">
                  <wp:posOffset>1724341</wp:posOffset>
                </wp:positionV>
                <wp:extent cx="5941695" cy="533400"/>
                <wp:effectExtent l="0" t="0" r="3810" b="0"/>
                <wp:wrapNone/>
                <wp:docPr id="29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1695" cy="533400"/>
                        </a:xfrm>
                        <a:prstGeom prst="rect">
                          <a:avLst/>
                        </a:prstGeom>
                        <a:solidFill>
                          <a:srgbClr val="FFFFFF"/>
                        </a:solidFill>
                        <a:ln w="9525">
                          <a:noFill/>
                          <a:miter lim="800000"/>
                          <a:headEnd/>
                          <a:tailEnd/>
                        </a:ln>
                      </wps:spPr>
                      <wps:txbx>
                        <w:txbxContent>
                          <w:p w:rsidR="001874CF" w:rsidRPr="001874CF" w:rsidRDefault="001874CF" w:rsidP="00F15A58">
                            <w:pPr>
                              <w:rPr>
                                <w:sz w:val="12"/>
                                <w:szCs w:val="12"/>
                                <w:lang w:val="en-US"/>
                              </w:rPr>
                            </w:pPr>
                            <w:r w:rsidRPr="001874CF">
                              <w:rPr>
                                <w:sz w:val="12"/>
                                <w:szCs w:val="12"/>
                                <w:lang w:val="ru"/>
                              </w:rPr>
                              <w:t>КОММУНИКАЦИЯ</w:t>
                            </w:r>
                          </w:p>
                        </w:txbxContent>
                      </wps:txbx>
                      <wps:bodyPr rot="0" vert="horz" wrap="none" lIns="0" tIns="0" rIns="0" bIns="0" anchor="ctr" anchorCtr="0">
                        <a:spAutoFit/>
                      </wps:bodyPr>
                    </wps:wsp>
                  </a:graphicData>
                </a:graphic>
              </wp:anchor>
            </w:drawing>
          </mc:Choice>
          <mc:Fallback>
            <w:pict>
              <v:shape w14:anchorId="177C27D9" id="_x0000_s1061" type="#_x0000_t202" style="position:absolute;left:0;text-align:left;margin-left:521.9pt;margin-top:135.75pt;width:467.85pt;height:42pt;z-index:25165158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" stroked="f">
                <v:textbox style="mso-fit-shape-to-text:t" inset="0,0,0,0">
                  <w:txbxContent>
                    <w:p w:rsidR="001874CF" w:rsidRPr="001874CF" w:rsidRDefault="001874CF" w:rsidP="00F15A58">
                      <w:pPr>
                        <w:rPr>
                          <w:sz w:val="12"/>
                          <w:szCs w:val="12"/>
                          <w:lang w:val="en-US"/>
                        </w:rPr>
                      </w:pPr>
                      <w:r w:rsidRPr="001874CF">
                        <w:rPr>
                          <w:sz w:val="12"/>
                          <w:szCs w:val="12"/>
                          <w:lang w:val="ru"/>
                        </w:rPr>
                        <w:t>КОММУНИКАЦИЯ</w:t>
                      </w:r>
                    </w:p>
                  </w:txbxContent>
                </v:textbox>
              </v:shape>
            </w:pict>
          </mc:Fallback>
        </mc:AlternateContent>
      </w:r>
      <w:r w:rsidR="00763090" w:rsidRPr="001874CF">
        <w:rPr>
          <w:rFonts w:eastAsia="Times New Roman"/>
          <w:b/>
          <w:bCs/>
          <w:noProof/>
          <w:color w:val="000000"/>
          <w:szCs w:val="24"/>
          <w:lang w:eastAsia="ru-RU"/>
        </w:rPr>
        <mc:AlternateContent>
          <mc:Choice Requires="wps">
            <w:drawing>
              <wp:anchor distT="0" distB="0" distL="114300" distR="114300" simplePos="0" relativeHeight="251643392" behindDoc="0" locked="0" layoutInCell="1" allowOverlap="1">
                <wp:simplePos x="0" y="0"/>
                <wp:positionH relativeFrom="column">
                  <wp:posOffset>4823460</wp:posOffset>
                </wp:positionH>
                <wp:positionV relativeFrom="paragraph">
                  <wp:posOffset>1981200</wp:posOffset>
                </wp:positionV>
                <wp:extent cx="5941695" cy="533400"/>
                <wp:effectExtent l="0" t="0" r="0" b="0"/>
                <wp:wrapNone/>
                <wp:docPr id="29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1695" cy="533400"/>
                        </a:xfrm>
                        <a:prstGeom prst="rect">
                          <a:avLst/>
                        </a:prstGeom>
                        <a:solidFill>
                          <a:srgbClr val="FFFFFF"/>
                        </a:solidFill>
                        <a:ln w="9525">
                          <a:noFill/>
                          <a:miter lim="800000"/>
                          <a:headEnd/>
                          <a:tailEnd/>
                        </a:ln>
                      </wps:spPr>
                      <wps:txbx>
                        <w:txbxContent>
                          <w:p w:rsidR="001874CF" w:rsidRPr="001874CF" w:rsidRDefault="001874CF" w:rsidP="00E42B0A">
                            <w:pPr>
                              <w:rPr>
                                <w:sz w:val="12"/>
                                <w:szCs w:val="12"/>
                                <w:lang w:val="en-US"/>
                              </w:rPr>
                            </w:pPr>
                            <w:r w:rsidRPr="001874CF">
                              <w:rPr>
                                <w:sz w:val="12"/>
                                <w:szCs w:val="12"/>
                                <w:lang w:val="ru"/>
                              </w:rPr>
                              <w:t>ВХОД</w:t>
                            </w:r>
                          </w:p>
                        </w:txbxContent>
                      </wps:txbx>
                      <wps:bodyPr rot="0" vert="horz" wrap="none" lIns="0" tIns="0" rIns="0" bIns="0" anchor="ctr" anchorCtr="0">
                        <a:spAutoFit/>
                      </wps:bodyPr>
                    </wps:wsp>
                  </a:graphicData>
                </a:graphic>
              </wp:anchor>
            </w:drawing>
          </mc:Choice>
          <mc:Fallback>
            <w:pict>
              <v:shape id="_x0000_s1062" type="#_x0000_t202" style="position:absolute;left:0;text-align:left;margin-left:379.8pt;margin-top:156pt;width:467.85pt;height:42pt;z-index:25164339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" stroked="f">
                <v:textbox style="mso-fit-shape-to-text:t" inset="0,0,0,0">
                  <w:txbxContent>
                    <w:p w:rsidR="001874CF" w:rsidRPr="001874CF" w:rsidRDefault="001874CF" w:rsidP="00E42B0A">
                      <w:pPr>
                        <w:rPr>
                          <w:sz w:val="12"/>
                          <w:szCs w:val="12"/>
                          <w:lang w:val="en-US"/>
                        </w:rPr>
                      </w:pPr>
                      <w:r w:rsidRPr="001874CF">
                        <w:rPr>
                          <w:sz w:val="12"/>
                          <w:szCs w:val="12"/>
                          <w:lang w:val="ru"/>
                        </w:rPr>
                        <w:t>ВХОД</w:t>
                      </w:r>
                    </w:p>
                  </w:txbxContent>
                </v:textbox>
              </v:shape>
            </w:pict>
          </mc:Fallback>
        </mc:AlternateContent>
      </w:r>
      <w:r w:rsidR="00E42B0A" w:rsidRPr="001874CF">
        <w:rPr>
          <w:rFonts w:eastAsia="Times New Roman"/>
          <w:b/>
          <w:bCs/>
          <w:noProof/>
          <w:color w:val="000000"/>
          <w:szCs w:val="24"/>
          <w:lang w:eastAsia="ru-RU"/>
        </w:rPr>
        <mc:AlternateContent>
          <mc:Choice Requires="wps">
            <w:drawing>
              <wp:anchor distT="0" distB="0" distL="114300" distR="114300" simplePos="0" relativeHeight="251640320" behindDoc="0" locked="0" layoutInCell="1" allowOverlap="1">
                <wp:simplePos x="0" y="0"/>
                <wp:positionH relativeFrom="column">
                  <wp:posOffset>5055870</wp:posOffset>
                </wp:positionH>
                <wp:positionV relativeFrom="paragraph">
                  <wp:posOffset>2547620</wp:posOffset>
                </wp:positionV>
                <wp:extent cx="5941695" cy="533400"/>
                <wp:effectExtent l="0" t="0" r="0" b="0"/>
                <wp:wrapNone/>
                <wp:docPr id="28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1695" cy="533400"/>
                        </a:xfrm>
                        <a:prstGeom prst="rect">
                          <a:avLst/>
                        </a:prstGeom>
                        <a:solidFill>
                          <a:srgbClr val="FFFFFF"/>
                        </a:solidFill>
                        <a:ln w="9525">
                          <a:noFill/>
                          <a:miter lim="800000"/>
                          <a:headEnd/>
                          <a:tailEnd/>
                        </a:ln>
                      </wps:spPr>
                      <wps:txbx>
                        <w:txbxContent>
                          <w:p w:rsidR="001874CF" w:rsidRPr="001874CF" w:rsidRDefault="001874CF" w:rsidP="00E42B0A">
                            <w:pPr>
                              <w:rPr>
                                <w:sz w:val="12"/>
                                <w:szCs w:val="12"/>
                                <w:lang w:val="en-US"/>
                              </w:rPr>
                            </w:pPr>
                            <w:r w:rsidRPr="001874CF">
                              <w:rPr>
                                <w:sz w:val="12"/>
                                <w:szCs w:val="12"/>
                                <w:lang w:val="ru"/>
                              </w:rPr>
                              <w:t>ВЫХОД</w:t>
                            </w:r>
                          </w:p>
                        </w:txbxContent>
                      </wps:txbx>
                      <wps:bodyPr rot="0" vert="horz" wrap="none" lIns="0" tIns="0" rIns="0" bIns="0" anchor="ctr" anchorCtr="0">
                        <a:spAutoFit/>
                      </wps:bodyPr>
                    </wps:wsp>
                  </a:graphicData>
                </a:graphic>
              </wp:anchor>
            </w:drawing>
          </mc:Choice>
          <mc:Fallback>
            <w:pict>
              <v:shape id="_x0000_s1063" type="#_x0000_t202" style="position:absolute;left:0;text-align:left;margin-left:398.1pt;margin-top:200.6pt;width:467.85pt;height:42pt;z-index:25164032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" stroked="f">
                <v:textbox style="mso-fit-shape-to-text:t" inset="0,0,0,0">
                  <w:txbxContent>
                    <w:p w:rsidR="001874CF" w:rsidRPr="001874CF" w:rsidRDefault="001874CF" w:rsidP="00E42B0A">
                      <w:pPr>
                        <w:rPr>
                          <w:sz w:val="12"/>
                          <w:szCs w:val="12"/>
                          <w:lang w:val="en-US"/>
                        </w:rPr>
                      </w:pPr>
                      <w:r w:rsidRPr="001874CF">
                        <w:rPr>
                          <w:sz w:val="12"/>
                          <w:szCs w:val="12"/>
                          <w:lang w:val="ru"/>
                        </w:rPr>
                        <w:t>ВЫХОД</w:t>
                      </w:r>
                    </w:p>
                  </w:txbxContent>
                </v:textbox>
              </v:shape>
            </w:pict>
          </mc:Fallback>
        </mc:AlternateContent>
      </w:r>
      <w:r w:rsidR="00E42B0A" w:rsidRPr="001874CF">
        <w:rPr>
          <w:rFonts w:eastAsia="Times New Roman"/>
          <w:b/>
          <w:bCs/>
          <w:noProof/>
          <w:color w:val="000000"/>
          <w:szCs w:val="24"/>
          <w:lang w:eastAsia="ru-RU"/>
        </w:rPr>
        <mc:AlternateContent>
          <mc:Choice Requires="wps">
            <w:drawing>
              <wp:anchor distT="0" distB="0" distL="114300" distR="114300" simplePos="0" relativeHeight="251637248" behindDoc="0" locked="0" layoutInCell="1" allowOverlap="1">
                <wp:simplePos x="0" y="0"/>
                <wp:positionH relativeFrom="column">
                  <wp:posOffset>3946525</wp:posOffset>
                </wp:positionH>
                <wp:positionV relativeFrom="paragraph">
                  <wp:posOffset>1981200</wp:posOffset>
                </wp:positionV>
                <wp:extent cx="5941695" cy="533400"/>
                <wp:effectExtent l="0" t="0" r="0" b="0"/>
                <wp:wrapNone/>
                <wp:docPr id="28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1695" cy="533400"/>
                        </a:xfrm>
                        <a:prstGeom prst="rect">
                          <a:avLst/>
                        </a:prstGeom>
                        <a:solidFill>
                          <a:srgbClr val="FFFFFF"/>
                        </a:solidFill>
                        <a:ln w="9525">
                          <a:noFill/>
                          <a:miter lim="800000"/>
                          <a:headEnd/>
                          <a:tailEnd/>
                        </a:ln>
                      </wps:spPr>
                      <wps:txbx>
                        <w:txbxContent>
                          <w:p w:rsidR="001874CF" w:rsidRPr="001874CF" w:rsidRDefault="001874CF" w:rsidP="00E42B0A">
                            <w:pPr>
                              <w:rPr>
                                <w:sz w:val="12"/>
                                <w:szCs w:val="12"/>
                                <w:lang w:val="en-US"/>
                              </w:rPr>
                            </w:pPr>
                            <w:r w:rsidRPr="001874CF">
                              <w:rPr>
                                <w:sz w:val="12"/>
                                <w:szCs w:val="12"/>
                                <w:lang w:val="ru"/>
                              </w:rPr>
                              <w:t>ВЫХОД</w:t>
                            </w:r>
                          </w:p>
                        </w:txbxContent>
                      </wps:txbx>
                      <wps:bodyPr rot="0" vert="horz" wrap="none" lIns="0" tIns="0" rIns="0" bIns="0" anchor="ctr" anchorCtr="0">
                        <a:spAutoFit/>
                      </wps:bodyPr>
                    </wps:wsp>
                  </a:graphicData>
                </a:graphic>
              </wp:anchor>
            </w:drawing>
          </mc:Choice>
          <mc:Fallback>
            <w:pict>
              <v:shape id="_x0000_s1064" type="#_x0000_t202" style="position:absolute;left:0;text-align:left;margin-left:310.75pt;margin-top:156pt;width:467.85pt;height:42pt;z-index:25163724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" stroked="f">
                <v:textbox style="mso-fit-shape-to-text:t" inset="0,0,0,0">
                  <w:txbxContent>
                    <w:p w:rsidR="001874CF" w:rsidRPr="001874CF" w:rsidRDefault="001874CF" w:rsidP="00E42B0A">
                      <w:pPr>
                        <w:rPr>
                          <w:sz w:val="12"/>
                          <w:szCs w:val="12"/>
                          <w:lang w:val="en-US"/>
                        </w:rPr>
                      </w:pPr>
                      <w:r w:rsidRPr="001874CF">
                        <w:rPr>
                          <w:sz w:val="12"/>
                          <w:szCs w:val="12"/>
                          <w:lang w:val="ru"/>
                        </w:rPr>
                        <w:t>ВЫХОД</w:t>
                      </w:r>
                    </w:p>
                  </w:txbxContent>
                </v:textbox>
              </v:shape>
            </w:pict>
          </mc:Fallback>
        </mc:AlternateContent>
      </w:r>
      <w:r w:rsidR="00E42B0A" w:rsidRPr="001874CF">
        <w:rPr>
          <w:rFonts w:eastAsia="Times New Roman"/>
          <w:b/>
          <w:bCs/>
          <w:noProof/>
          <w:color w:val="000000"/>
          <w:szCs w:val="24"/>
          <w:lang w:eastAsia="ru-RU"/>
        </w:rPr>
        <mc:AlternateContent>
          <mc:Choice Requires="wps">
            <w:drawing>
              <wp:anchor distT="0" distB="0" distL="114300" distR="114300" simplePos="0" relativeHeight="251634176" behindDoc="0" locked="0" layoutInCell="1" allowOverlap="1">
                <wp:simplePos x="0" y="0"/>
                <wp:positionH relativeFrom="column">
                  <wp:posOffset>3509010</wp:posOffset>
                </wp:positionH>
                <wp:positionV relativeFrom="paragraph">
                  <wp:posOffset>1981200</wp:posOffset>
                </wp:positionV>
                <wp:extent cx="5941695" cy="533400"/>
                <wp:effectExtent l="0" t="0" r="0" b="0"/>
                <wp:wrapNone/>
                <wp:docPr id="28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1695" cy="533400"/>
                        </a:xfrm>
                        <a:prstGeom prst="rect">
                          <a:avLst/>
                        </a:prstGeom>
                        <a:solidFill>
                          <a:srgbClr val="FFFFFF"/>
                        </a:solidFill>
                        <a:ln w="9525">
                          <a:noFill/>
                          <a:miter lim="800000"/>
                          <a:headEnd/>
                          <a:tailEnd/>
                        </a:ln>
                      </wps:spPr>
                      <wps:txbx>
                        <w:txbxContent>
                          <w:p w:rsidR="001874CF" w:rsidRPr="001874CF" w:rsidRDefault="001874CF" w:rsidP="00E42B0A">
                            <w:pPr>
                              <w:rPr>
                                <w:sz w:val="12"/>
                                <w:szCs w:val="12"/>
                                <w:lang w:val="en-US"/>
                              </w:rPr>
                            </w:pPr>
                            <w:r w:rsidRPr="001874CF">
                              <w:rPr>
                                <w:sz w:val="12"/>
                                <w:szCs w:val="12"/>
                                <w:lang w:val="ru"/>
                              </w:rPr>
                              <w:t>ВЫХОД</w:t>
                            </w:r>
                          </w:p>
                        </w:txbxContent>
                      </wps:txbx>
                      <wps:bodyPr rot="0" vert="horz" wrap="none" lIns="0" tIns="0" rIns="0" bIns="0" anchor="ctr" anchorCtr="0">
                        <a:spAutoFit/>
                      </wps:bodyPr>
                    </wps:wsp>
                  </a:graphicData>
                </a:graphic>
              </wp:anchor>
            </w:drawing>
          </mc:Choice>
          <mc:Fallback>
            <w:pict>
              <v:shape id="_x0000_s1065" type="#_x0000_t202" style="position:absolute;left:0;text-align:left;margin-left:276.3pt;margin-top:156pt;width:467.85pt;height:42pt;z-index:25163417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" stroked="f">
                <v:textbox style="mso-fit-shape-to-text:t" inset="0,0,0,0">
                  <w:txbxContent>
                    <w:p w:rsidR="001874CF" w:rsidRPr="001874CF" w:rsidRDefault="001874CF" w:rsidP="00E42B0A">
                      <w:pPr>
                        <w:rPr>
                          <w:sz w:val="12"/>
                          <w:szCs w:val="12"/>
                          <w:lang w:val="en-US"/>
                        </w:rPr>
                      </w:pPr>
                      <w:r w:rsidRPr="001874CF">
                        <w:rPr>
                          <w:sz w:val="12"/>
                          <w:szCs w:val="12"/>
                          <w:lang w:val="ru"/>
                        </w:rPr>
                        <w:t>ВЫХОД</w:t>
                      </w:r>
                    </w:p>
                  </w:txbxContent>
                </v:textbox>
              </v:shape>
            </w:pict>
          </mc:Fallback>
        </mc:AlternateContent>
      </w:r>
      <w:r w:rsidR="00E42B0A" w:rsidRPr="001874CF">
        <w:rPr>
          <w:rFonts w:eastAsia="Times New Roman"/>
          <w:b/>
          <w:bCs/>
          <w:noProof/>
          <w:color w:val="000000"/>
          <w:szCs w:val="24"/>
          <w:lang w:eastAsia="ru-RU"/>
        </w:rPr>
        <mc:AlternateContent>
          <mc:Choice Requires="wps">
            <w:drawing>
              <wp:anchor distT="0" distB="0" distL="114300" distR="114300" simplePos="0" relativeHeight="251631104" behindDoc="0" locked="0" layoutInCell="1" allowOverlap="1">
                <wp:simplePos x="0" y="0"/>
                <wp:positionH relativeFrom="column">
                  <wp:posOffset>3104390</wp:posOffset>
                </wp:positionH>
                <wp:positionV relativeFrom="paragraph">
                  <wp:posOffset>1986261</wp:posOffset>
                </wp:positionV>
                <wp:extent cx="5941695" cy="533400"/>
                <wp:effectExtent l="0" t="0" r="0" b="0"/>
                <wp:wrapNone/>
                <wp:docPr id="28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1695" cy="533400"/>
                        </a:xfrm>
                        <a:prstGeom prst="rect">
                          <a:avLst/>
                        </a:prstGeom>
                        <a:solidFill>
                          <a:srgbClr val="FFFFFF"/>
                        </a:solidFill>
                        <a:ln w="9525">
                          <a:noFill/>
                          <a:miter lim="800000"/>
                          <a:headEnd/>
                          <a:tailEnd/>
                        </a:ln>
                      </wps:spPr>
                      <wps:txbx>
                        <w:txbxContent>
                          <w:p w:rsidR="001874CF" w:rsidRPr="001874CF" w:rsidRDefault="001874CF" w:rsidP="00E42B0A">
                            <w:pPr>
                              <w:rPr>
                                <w:sz w:val="12"/>
                                <w:szCs w:val="12"/>
                                <w:lang w:val="en-US"/>
                              </w:rPr>
                            </w:pPr>
                            <w:r w:rsidRPr="001874CF">
                              <w:rPr>
                                <w:sz w:val="12"/>
                                <w:szCs w:val="12"/>
                                <w:lang w:val="ru"/>
                              </w:rPr>
                              <w:t>ВЫХОД</w:t>
                            </w:r>
                          </w:p>
                        </w:txbxContent>
                      </wps:txbx>
                      <wps:bodyPr rot="0" vert="horz" wrap="none" lIns="0" tIns="0" rIns="0" bIns="0" anchor="ctr" anchorCtr="0">
                        <a:spAutoFit/>
                      </wps:bodyPr>
                    </wps:wsp>
                  </a:graphicData>
                </a:graphic>
              </wp:anchor>
            </w:drawing>
          </mc:Choice>
          <mc:Fallback>
            <w:pict>
              <v:shape id="_x0000_s1066" type="#_x0000_t202" style="position:absolute;left:0;text-align:left;margin-left:244.45pt;margin-top:156.4pt;width:467.85pt;height:42pt;z-index:25163110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" stroked="f">
                <v:textbox style="mso-fit-shape-to-text:t" inset="0,0,0,0">
                  <w:txbxContent>
                    <w:p w:rsidR="001874CF" w:rsidRPr="001874CF" w:rsidRDefault="001874CF" w:rsidP="00E42B0A">
                      <w:pPr>
                        <w:rPr>
                          <w:sz w:val="12"/>
                          <w:szCs w:val="12"/>
                          <w:lang w:val="en-US"/>
                        </w:rPr>
                      </w:pPr>
                      <w:r w:rsidRPr="001874CF">
                        <w:rPr>
                          <w:sz w:val="12"/>
                          <w:szCs w:val="12"/>
                          <w:lang w:val="ru"/>
                        </w:rPr>
                        <w:t>ВЫХОД</w:t>
                      </w:r>
                    </w:p>
                  </w:txbxContent>
                </v:textbox>
              </v:shape>
            </w:pict>
          </mc:Fallback>
        </mc:AlternateContent>
      </w:r>
      <w:r w:rsidR="00997FF0" w:rsidRPr="001874CF">
        <w:rPr>
          <w:rFonts w:eastAsia="Times New Roman"/>
          <w:b/>
          <w:bCs/>
          <w:noProof/>
          <w:color w:val="000000"/>
          <w:szCs w:val="24"/>
          <w:lang w:eastAsia="ru-RU"/>
        </w:rPr>
        <mc:AlternateContent>
          <mc:Choice Requires="wps">
            <w:drawing>
              <wp:anchor distT="0" distB="0" distL="114300" distR="114300" simplePos="0" relativeHeight="251628032" behindDoc="0" locked="0" layoutInCell="1" allowOverlap="1">
                <wp:simplePos x="0" y="0"/>
                <wp:positionH relativeFrom="column">
                  <wp:posOffset>4370807</wp:posOffset>
                </wp:positionH>
                <wp:positionV relativeFrom="paragraph">
                  <wp:posOffset>1823253</wp:posOffset>
                </wp:positionV>
                <wp:extent cx="5941695" cy="533400"/>
                <wp:effectExtent l="0" t="0" r="0" b="7620"/>
                <wp:wrapNone/>
                <wp:docPr id="28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1695" cy="533400"/>
                        </a:xfrm>
                        <a:prstGeom prst="rect">
                          <a:avLst/>
                        </a:prstGeom>
                        <a:solidFill>
                          <a:srgbClr val="FFFFFF"/>
                        </a:solidFill>
                        <a:ln w="9525">
                          <a:noFill/>
                          <a:miter lim="800000"/>
                          <a:headEnd/>
                          <a:tailEnd/>
                        </a:ln>
                      </wps:spPr>
                      <wps:txbx>
                        <w:txbxContent>
                          <w:p w:rsidR="001874CF" w:rsidRPr="001874CF" w:rsidRDefault="001874CF" w:rsidP="00997FF0">
                            <w:pPr>
                              <w:rPr>
                                <w:sz w:val="16"/>
                                <w:szCs w:val="16"/>
                                <w:lang w:val="en-US"/>
                              </w:rPr>
                            </w:pPr>
                            <w:r w:rsidRPr="001874CF">
                              <w:rPr>
                                <w:sz w:val="16"/>
                                <w:szCs w:val="16"/>
                                <w:lang w:val="ru"/>
                              </w:rPr>
                              <w:t>ПУСК</w:t>
                            </w:r>
                          </w:p>
                        </w:txbxContent>
                      </wps:txbx>
                      <wps:bodyPr rot="0" vert="horz" wrap="none" lIns="0" tIns="0" rIns="0" bIns="0" anchor="ctr" anchorCtr="0">
                        <a:spAutoFit/>
                      </wps:bodyPr>
                    </wps:wsp>
                  </a:graphicData>
                </a:graphic>
              </wp:anchor>
            </w:drawing>
          </mc:Choice>
          <mc:Fallback>
            <w:pict>
              <v:shape id="_x0000_s1067" type="#_x0000_t202" style="position:absolute;left:0;text-align:left;margin-left:344.15pt;margin-top:143.55pt;width:467.85pt;height:42pt;z-index:25162803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" stroked="f">
                <v:textbox style="mso-fit-shape-to-text:t" inset="0,0,0,0">
                  <w:txbxContent>
                    <w:p w:rsidR="001874CF" w:rsidRPr="001874CF" w:rsidRDefault="001874CF" w:rsidP="00997FF0">
                      <w:pPr>
                        <w:rPr>
                          <w:sz w:val="16"/>
                          <w:szCs w:val="16"/>
                          <w:lang w:val="en-US"/>
                        </w:rPr>
                      </w:pPr>
                      <w:r w:rsidRPr="001874CF">
                        <w:rPr>
                          <w:sz w:val="16"/>
                          <w:szCs w:val="16"/>
                          <w:lang w:val="ru"/>
                        </w:rPr>
                        <w:t>ПУСК</w:t>
                      </w:r>
                    </w:p>
                  </w:txbxContent>
                </v:textbox>
              </v:shape>
            </w:pict>
          </mc:Fallback>
        </mc:AlternateContent>
      </w:r>
      <w:r w:rsidR="00D426DD" w:rsidRPr="001874CF">
        <w:rPr>
          <w:rFonts w:eastAsia="Times New Roman"/>
          <w:b/>
          <w:bCs/>
          <w:noProof/>
          <w:color w:val="000000"/>
          <w:szCs w:val="24"/>
          <w:lang w:eastAsia="ru-RU"/>
        </w:rPr>
        <mc:AlternateContent>
          <mc:Choice Requires="wps">
            <w:drawing>
              <wp:anchor distT="0" distB="0" distL="114300" distR="114300" simplePos="0" relativeHeight="251624960" behindDoc="0" locked="0" layoutInCell="1" allowOverlap="1">
                <wp:simplePos x="0" y="0"/>
                <wp:positionH relativeFrom="column">
                  <wp:posOffset>2261333</wp:posOffset>
                </wp:positionH>
                <wp:positionV relativeFrom="paragraph">
                  <wp:posOffset>1155419</wp:posOffset>
                </wp:positionV>
                <wp:extent cx="5941695" cy="533400"/>
                <wp:effectExtent l="0" t="0" r="1270" b="7620"/>
                <wp:wrapNone/>
                <wp:docPr id="27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1695" cy="533400"/>
                        </a:xfrm>
                        <a:prstGeom prst="rect">
                          <a:avLst/>
                        </a:prstGeom>
                        <a:solidFill>
                          <a:srgbClr val="FFFFFF"/>
                        </a:solidFill>
                        <a:ln w="9525">
                          <a:noFill/>
                          <a:miter lim="800000"/>
                          <a:headEnd/>
                          <a:tailEnd/>
                        </a:ln>
                      </wps:spPr>
                      <wps:txbx>
                        <w:txbxContent>
                          <w:p w:rsidR="001874CF" w:rsidRPr="001874CF" w:rsidRDefault="001874CF" w:rsidP="00D426DD">
                            <w:pPr>
                              <w:rPr>
                                <w:sz w:val="16"/>
                                <w:szCs w:val="16"/>
                                <w:lang w:val="en-US"/>
                              </w:rPr>
                            </w:pPr>
                            <w:r w:rsidRPr="001874CF">
                              <w:rPr>
                                <w:sz w:val="16"/>
                                <w:szCs w:val="16"/>
                                <w:lang w:val="ru"/>
                              </w:rPr>
                              <w:t>Блок управления</w:t>
                            </w:r>
                          </w:p>
                        </w:txbxContent>
                      </wps:txbx>
                      <wps:bodyPr rot="0" vert="horz" wrap="none" lIns="0" tIns="0" rIns="0" bIns="0" anchor="ctr" anchorCtr="0">
                        <a:spAutoFit/>
                      </wps:bodyPr>
                    </wps:wsp>
                  </a:graphicData>
                </a:graphic>
              </wp:anchor>
            </w:drawing>
          </mc:Choice>
          <mc:Fallback>
            <w:pict>
              <v:shape id="_x0000_s1068" type="#_x0000_t202" style="position:absolute;left:0;text-align:left;margin-left:178.05pt;margin-top:91pt;width:467.85pt;height:42pt;z-index:25162496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" stroked="f">
                <v:textbox style="mso-fit-shape-to-text:t" inset="0,0,0,0">
                  <w:txbxContent>
                    <w:p w:rsidR="001874CF" w:rsidRPr="001874CF" w:rsidRDefault="001874CF" w:rsidP="00D426DD">
                      <w:pPr>
                        <w:rPr>
                          <w:sz w:val="16"/>
                          <w:szCs w:val="16"/>
                          <w:lang w:val="en-US"/>
                        </w:rPr>
                      </w:pPr>
                      <w:r w:rsidRPr="001874CF">
                        <w:rPr>
                          <w:sz w:val="16"/>
                          <w:szCs w:val="16"/>
                          <w:lang w:val="ru"/>
                        </w:rPr>
                        <w:t>Блок управления</w:t>
                      </w:r>
                    </w:p>
                  </w:txbxContent>
                </v:textbox>
              </v:shape>
            </w:pict>
          </mc:Fallback>
        </mc:AlternateContent>
      </w:r>
      <w:r w:rsidR="00791351" w:rsidRPr="001874CF">
        <w:rPr>
          <w:noProof/>
          <w:lang w:eastAsia="ru-RU"/>
        </w:rPr>
        <w:drawing>
          <wp:inline distT="0" distB="0" distL="0" distR="0">
            <wp:extent cx="8305800" cy="612203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59780" name=""/>
                    <pic:cNvPicPr/>
                  </pic:nvPicPr>
                  <pic:blipFill>
                    <a:blip r:embed="rId38"/>
                    <a:stretch>
                      <a:fillRect/>
                    </a:stretch>
                  </pic:blipFill>
                  <pic:spPr>
                    <a:xfrm>
                      <a:off x="0" y="0"/>
                      <a:ext cx="8305800" cy="6122035"/>
                    </a:xfrm>
                    <a:prstGeom prst="rect">
                      <a:avLst/>
                    </a:prstGeom>
                  </pic:spPr>
                </pic:pic>
              </a:graphicData>
            </a:graphic>
          </wp:inline>
        </w:drawing>
      </w:r>
    </w:p>
    <w:p w:rsidR="008A1EAD" w:rsidRPr="001874CF" w:rsidRDefault="001874CF" w:rsidP="001874CF">
      <w:pPr>
        <w:jc w:val="center"/>
        <w:rPr>
          <w:szCs w:val="24"/>
        </w:rPr>
        <w:sectPr w:rsidR="008A1EAD" w:rsidRPr="001874CF" w:rsidSect="006B589F">
          <w:headerReference w:type="default" r:id="rId39"/>
          <w:pgSz w:w="16834" w:h="11909" w:orient="landscape" w:code="9"/>
          <w:pgMar w:top="1701" w:right="1134" w:bottom="850" w:left="1134" w:header="709" w:footer="709" w:gutter="0"/>
          <w:pgBorders>
            <w:top w:val="single" w:sz="4" w:space="1" w:color="auto"/>
            <w:left w:val="single" w:sz="4" w:space="1" w:color="auto"/>
            <w:bottom w:val="single" w:sz="4" w:space="1" w:color="auto"/>
            <w:right w:val="single" w:sz="4" w:space="1" w:color="auto"/>
          </w:pgBorders>
          <w:cols w:space="708"/>
          <w:noEndnote/>
          <w:docGrid w:linePitch="381"/>
        </w:sectPr>
      </w:pPr>
      <w:r w:rsidRPr="001874CF">
        <w:rPr>
          <w:rFonts w:eastAsia="Times New Roman"/>
          <w:b/>
          <w:bCs/>
          <w:noProof/>
          <w:color w:val="000000"/>
          <w:szCs w:val="24"/>
          <w:lang w:eastAsia="ru-RU"/>
        </w:rPr>
        <w:lastRenderedPageBreak/>
        <mc:AlternateContent>
          <mc:Choice Requires="wps">
            <w:drawing>
              <wp:anchor distT="0" distB="0" distL="114300" distR="114300" simplePos="0" relativeHeight="251760128" behindDoc="0" locked="0" layoutInCell="1" allowOverlap="1">
                <wp:simplePos x="0" y="0"/>
                <wp:positionH relativeFrom="column">
                  <wp:posOffset>4653915</wp:posOffset>
                </wp:positionH>
                <wp:positionV relativeFrom="paragraph">
                  <wp:posOffset>51435</wp:posOffset>
                </wp:positionV>
                <wp:extent cx="1085850" cy="133350"/>
                <wp:effectExtent l="0" t="0" r="0" b="5715"/>
                <wp:wrapNone/>
                <wp:docPr id="420" name="Поле 420"/>
                <wp:cNvGraphicFramePr/>
                <a:graphic xmlns:a="http://schemas.openxmlformats.org/drawingml/2006/main">
                  <a:graphicData uri="http://schemas.microsoft.com/office/word/2010/wordprocessingShape">
                    <wps:wsp>
                      <wps:cNvSpPr txBox="1"/>
                      <wps:spPr>
                        <a:xfrm>
                          <a:off x="0" y="0"/>
                          <a:ext cx="1085850" cy="133350"/>
                        </a:xfrm>
                        <a:prstGeom prst="rect">
                          <a:avLst/>
                        </a:prstGeom>
                        <a:solidFill>
                          <a:sysClr val="window" lastClr="FFFFFF"/>
                        </a:solidFill>
                        <a:ln w="6350">
                          <a:noFill/>
                        </a:ln>
                        <a:effectLst/>
                      </wps:spPr>
                      <wps:txbx>
                        <w:txbxContent>
                          <w:p w:rsidR="001874CF" w:rsidRPr="001874CF" w:rsidRDefault="001874CF" w:rsidP="0014630A">
                            <w:pPr>
                              <w:rPr>
                                <w:sz w:val="14"/>
                                <w:szCs w:val="14"/>
                                <w:lang w:val="en-US"/>
                              </w:rPr>
                            </w:pPr>
                            <w:r w:rsidRPr="001874CF">
                              <w:rPr>
                                <w:sz w:val="14"/>
                                <w:szCs w:val="14"/>
                                <w:lang w:val="ru"/>
                              </w:rPr>
                              <w:t>Управление</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Поле 420" o:spid="_x0000_s1069" type="#_x0000_t202" style="position:absolute;left:0;text-align:left;margin-left:366.45pt;margin-top:4.05pt;width:85.5pt;height:10.5pt;z-index:251760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" fillcolor="window" stroked="f" strokeweight=".5pt">
                <v:textbox style="mso-fit-shape-to-text:t" inset="0,0,0,0">
                  <w:txbxContent>
                    <w:p w:rsidR="001874CF" w:rsidRPr="001874CF" w:rsidRDefault="001874CF" w:rsidP="0014630A">
                      <w:pPr>
                        <w:rPr>
                          <w:sz w:val="14"/>
                          <w:szCs w:val="14"/>
                          <w:lang w:val="en-US"/>
                        </w:rPr>
                      </w:pPr>
                      <w:r w:rsidRPr="001874CF">
                        <w:rPr>
                          <w:sz w:val="14"/>
                          <w:szCs w:val="14"/>
                          <w:lang w:val="ru"/>
                        </w:rPr>
                        <w:t>Управление</w:t>
                      </w:r>
                    </w:p>
                  </w:txbxContent>
                </v:textbox>
              </v:shape>
            </w:pict>
          </mc:Fallback>
        </mc:AlternateContent>
      </w:r>
      <w:r w:rsidR="00460BBF" w:rsidRPr="001874CF">
        <w:rPr>
          <w:noProof/>
          <w:lang w:eastAsia="ru-RU"/>
        </w:rPr>
        <w:drawing>
          <wp:inline distT="0" distB="0" distL="0" distR="0">
            <wp:extent cx="8339455" cy="6122035"/>
            <wp:effectExtent l="0" t="0" r="444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49682" name=""/>
                    <pic:cNvPicPr/>
                  </pic:nvPicPr>
                  <pic:blipFill>
                    <a:blip r:embed="rId40"/>
                    <a:stretch>
                      <a:fillRect/>
                    </a:stretch>
                  </pic:blipFill>
                  <pic:spPr>
                    <a:xfrm>
                      <a:off x="0" y="0"/>
                      <a:ext cx="8339455" cy="6122035"/>
                    </a:xfrm>
                    <a:prstGeom prst="rect">
                      <a:avLst/>
                    </a:prstGeom>
                  </pic:spPr>
                </pic:pic>
              </a:graphicData>
            </a:graphic>
          </wp:inline>
        </w:drawing>
      </w:r>
    </w:p>
    <w:p w:rsidR="008A1EAD" w:rsidRPr="001874CF" w:rsidRDefault="008A1EAD" w:rsidP="001874CF">
      <w:pPr>
        <w:rPr>
          <w:szCs w:val="24"/>
          <w:lang w:val="en-US"/>
        </w:rPr>
      </w:pPr>
    </w:p>
    <w:p w:rsidR="00C332F9" w:rsidRPr="001874CF" w:rsidRDefault="001874CF" w:rsidP="001874CF">
      <w:pPr>
        <w:pStyle w:val="1"/>
        <w:rPr>
          <w:lang w:val="en-US"/>
        </w:rPr>
      </w:pPr>
      <w:r w:rsidRPr="001874CF">
        <w:rPr>
          <w:lang w:val="ru"/>
        </w:rPr>
        <w:t>Подъем, транспортировка и установка</w:t>
      </w:r>
    </w:p>
    <w:p w:rsidR="00C332F9" w:rsidRPr="001874CF" w:rsidRDefault="00C332F9" w:rsidP="001874CF">
      <w:pPr>
        <w:rPr>
          <w:lang w:val="en-US"/>
        </w:rPr>
      </w:pPr>
    </w:p>
    <w:p w:rsidR="00C332F9" w:rsidRPr="001874CF" w:rsidRDefault="001874CF" w:rsidP="001874CF">
      <w:pPr>
        <w:pStyle w:val="a9"/>
        <w:numPr>
          <w:ilvl w:val="0"/>
          <w:numId w:val="3"/>
        </w:numPr>
        <w:ind w:left="993" w:hanging="284"/>
        <w:rPr>
          <w:szCs w:val="24"/>
        </w:rPr>
      </w:pPr>
      <w:r w:rsidRPr="001874CF">
        <w:rPr>
          <w:szCs w:val="24"/>
          <w:lang w:val="ru"/>
        </w:rPr>
        <w:t>При транспортировке машины следуйте схеме (Рисунок 8) для подъема.</w:t>
      </w:r>
    </w:p>
    <w:p w:rsidR="00C332F9" w:rsidRPr="001874CF" w:rsidRDefault="001874CF" w:rsidP="001874CF">
      <w:pPr>
        <w:pStyle w:val="a9"/>
        <w:numPr>
          <w:ilvl w:val="0"/>
          <w:numId w:val="3"/>
        </w:numPr>
        <w:ind w:left="993" w:hanging="284"/>
        <w:rPr>
          <w:szCs w:val="24"/>
          <w:lang w:val="en-US"/>
        </w:rPr>
      </w:pPr>
      <w:r w:rsidRPr="001874CF">
        <w:rPr>
          <w:szCs w:val="24"/>
          <w:lang w:val="ru"/>
        </w:rPr>
        <w:t>Основание машины:</w:t>
      </w:r>
    </w:p>
    <w:p w:rsidR="00C332F9" w:rsidRPr="001874CF" w:rsidRDefault="001874CF" w:rsidP="001874CF">
      <w:pPr>
        <w:pStyle w:val="a9"/>
        <w:numPr>
          <w:ilvl w:val="0"/>
          <w:numId w:val="4"/>
        </w:numPr>
        <w:ind w:left="1276" w:hanging="142"/>
        <w:rPr>
          <w:szCs w:val="24"/>
        </w:rPr>
      </w:pPr>
      <w:r w:rsidRPr="001874CF">
        <w:rPr>
          <w:szCs w:val="24"/>
          <w:lang w:val="ru"/>
        </w:rPr>
        <w:t>Размеры основания см. на схеме установки основания (рисунок 9).</w:t>
      </w:r>
    </w:p>
    <w:p w:rsidR="00C332F9" w:rsidRPr="001874CF" w:rsidRDefault="001874CF" w:rsidP="001874CF">
      <w:pPr>
        <w:pStyle w:val="a9"/>
        <w:numPr>
          <w:ilvl w:val="0"/>
          <w:numId w:val="4"/>
        </w:numPr>
        <w:ind w:left="1276" w:hanging="142"/>
        <w:rPr>
          <w:szCs w:val="24"/>
        </w:rPr>
      </w:pPr>
      <w:r w:rsidRPr="001874CF">
        <w:rPr>
          <w:szCs w:val="24"/>
          <w:lang w:val="ru"/>
        </w:rPr>
        <w:t>Земля вокруг основания должна быть утрамбована.</w:t>
      </w:r>
    </w:p>
    <w:p w:rsidR="00C332F9" w:rsidRPr="001874CF" w:rsidRDefault="001874CF" w:rsidP="001874CF">
      <w:pPr>
        <w:ind w:left="993" w:hanging="284"/>
        <w:rPr>
          <w:szCs w:val="24"/>
          <w:lang w:val="en-US"/>
        </w:rPr>
      </w:pPr>
      <w:r w:rsidRPr="001874CF">
        <w:rPr>
          <w:szCs w:val="24"/>
          <w:lang w:val="ru"/>
        </w:rPr>
        <w:t>Глубина зависит от грунта</w:t>
      </w:r>
    </w:p>
    <w:p w:rsidR="00C332F9" w:rsidRPr="001874CF" w:rsidRDefault="001874CF" w:rsidP="001874CF">
      <w:pPr>
        <w:pStyle w:val="a9"/>
        <w:numPr>
          <w:ilvl w:val="0"/>
          <w:numId w:val="3"/>
        </w:numPr>
        <w:ind w:left="993" w:hanging="284"/>
        <w:rPr>
          <w:szCs w:val="24"/>
          <w:lang w:val="en-US"/>
        </w:rPr>
      </w:pPr>
      <w:r w:rsidRPr="001874CF">
        <w:rPr>
          <w:szCs w:val="24"/>
          <w:lang w:val="ru"/>
        </w:rPr>
        <w:t>Установка</w:t>
      </w:r>
    </w:p>
    <w:p w:rsidR="00493619" w:rsidRPr="001874CF" w:rsidRDefault="001874CF" w:rsidP="001874CF">
      <w:pPr>
        <w:ind w:left="142" w:firstLine="567"/>
        <w:rPr>
          <w:szCs w:val="24"/>
        </w:rPr>
      </w:pPr>
      <w:r w:rsidRPr="001874CF">
        <w:rPr>
          <w:szCs w:val="24"/>
          <w:lang w:val="ru"/>
        </w:rPr>
        <w:t>Во время установки машины необходимо разобрать крышку шарика подачи и положить на две подушки прямую линейку длиной один метр. Используйте нивелир для выравнивания машины, допуск не более 0,2 мм на 800 мм.</w:t>
      </w:r>
    </w:p>
    <w:p w:rsidR="00297367" w:rsidRPr="001874CF" w:rsidRDefault="001874CF" w:rsidP="001874CF">
      <w:pPr>
        <w:rPr>
          <w:szCs w:val="24"/>
        </w:rPr>
      </w:pPr>
      <w:r w:rsidRPr="001874CF">
        <w:rPr>
          <w:szCs w:val="24"/>
        </w:rPr>
        <w:br w:type="page"/>
      </w:r>
    </w:p>
    <w:p w:rsidR="00493619" w:rsidRPr="001874CF" w:rsidRDefault="00493619" w:rsidP="001874CF">
      <w:pPr>
        <w:rPr>
          <w:szCs w:val="24"/>
        </w:rPr>
      </w:pPr>
    </w:p>
    <w:p w:rsidR="00D83C01" w:rsidRPr="001874CF" w:rsidRDefault="001874CF" w:rsidP="001874CF">
      <w:pPr>
        <w:jc w:val="center"/>
        <w:rPr>
          <w:szCs w:val="24"/>
          <w:lang w:val="en-US"/>
        </w:rPr>
      </w:pPr>
      <w:r w:rsidRPr="001874CF">
        <w:rPr>
          <w:noProof/>
          <w:lang w:eastAsia="ru-RU"/>
        </w:rPr>
        <w:drawing>
          <wp:inline distT="0" distB="0" distL="0" distR="0">
            <wp:extent cx="4484374" cy="7992093"/>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593417" name=""/>
                    <pic:cNvPicPr/>
                  </pic:nvPicPr>
                  <pic:blipFill>
                    <a:blip r:embed="rId41"/>
                    <a:stretch>
                      <a:fillRect/>
                    </a:stretch>
                  </pic:blipFill>
                  <pic:spPr>
                    <a:xfrm>
                      <a:off x="0" y="0"/>
                      <a:ext cx="4491464" cy="8004729"/>
                    </a:xfrm>
                    <a:prstGeom prst="rect">
                      <a:avLst/>
                    </a:prstGeom>
                  </pic:spPr>
                </pic:pic>
              </a:graphicData>
            </a:graphic>
          </wp:inline>
        </w:drawing>
      </w:r>
    </w:p>
    <w:p w:rsidR="00D83C01" w:rsidRPr="001874CF" w:rsidRDefault="00D83C01" w:rsidP="001874CF">
      <w:pPr>
        <w:rPr>
          <w:szCs w:val="24"/>
          <w:lang w:val="en-US"/>
        </w:rPr>
      </w:pPr>
    </w:p>
    <w:p w:rsidR="00297367" w:rsidRPr="001874CF" w:rsidRDefault="001874CF" w:rsidP="001874CF">
      <w:pPr>
        <w:jc w:val="center"/>
        <w:rPr>
          <w:szCs w:val="24"/>
          <w:lang w:val="en-US"/>
        </w:rPr>
      </w:pPr>
      <w:r w:rsidRPr="001874CF">
        <w:rPr>
          <w:szCs w:val="24"/>
          <w:lang w:val="ru"/>
        </w:rPr>
        <w:t>Рисунок 8. Подъем машины</w:t>
      </w:r>
    </w:p>
    <w:p w:rsidR="00297367" w:rsidRPr="001874CF" w:rsidRDefault="001874CF" w:rsidP="001874CF">
      <w:pPr>
        <w:rPr>
          <w:szCs w:val="24"/>
          <w:lang w:val="en-US"/>
        </w:rPr>
      </w:pPr>
      <w:r w:rsidRPr="001874CF">
        <w:rPr>
          <w:szCs w:val="24"/>
          <w:lang w:val="en-US"/>
        </w:rPr>
        <w:br w:type="page"/>
      </w:r>
    </w:p>
    <w:p w:rsidR="00D83C01" w:rsidRPr="001874CF" w:rsidRDefault="00D83C01" w:rsidP="001874CF">
      <w:pPr>
        <w:jc w:val="center"/>
        <w:rPr>
          <w:szCs w:val="24"/>
          <w:lang w:val="en-US"/>
        </w:rPr>
      </w:pPr>
    </w:p>
    <w:p w:rsidR="00B70CDA" w:rsidRPr="001874CF" w:rsidRDefault="001874CF" w:rsidP="001874CF">
      <w:pPr>
        <w:jc w:val="center"/>
        <w:rPr>
          <w:szCs w:val="24"/>
          <w:lang w:val="en-US"/>
        </w:rPr>
      </w:pPr>
      <w:r w:rsidRPr="001874CF">
        <w:rPr>
          <w:rFonts w:eastAsia="Times New Roman"/>
          <w:b/>
          <w:bCs/>
          <w:noProof/>
          <w:color w:val="000000"/>
          <w:szCs w:val="24"/>
          <w:lang w:eastAsia="ru-RU"/>
        </w:rPr>
        <mc:AlternateContent>
          <mc:Choice Requires="wps">
            <w:drawing>
              <wp:anchor distT="0" distB="0" distL="114300" distR="114300" simplePos="0" relativeHeight="251663872" behindDoc="0" locked="0" layoutInCell="1" allowOverlap="1" wp14:anchorId="19EE0C5E" wp14:editId="5C5D29AB">
                <wp:simplePos x="0" y="0"/>
                <wp:positionH relativeFrom="column">
                  <wp:posOffset>3070225</wp:posOffset>
                </wp:positionH>
                <wp:positionV relativeFrom="paragraph">
                  <wp:posOffset>5137785</wp:posOffset>
                </wp:positionV>
                <wp:extent cx="5941695" cy="533400"/>
                <wp:effectExtent l="0" t="0" r="6350" b="7620"/>
                <wp:wrapNone/>
                <wp:docPr id="36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1695" cy="533400"/>
                        </a:xfrm>
                        <a:prstGeom prst="rect">
                          <a:avLst/>
                        </a:prstGeom>
                        <a:solidFill>
                          <a:srgbClr val="FFFFFF"/>
                        </a:solidFill>
                        <a:ln w="9525">
                          <a:noFill/>
                          <a:miter lim="800000"/>
                          <a:headEnd/>
                          <a:tailEnd/>
                        </a:ln>
                      </wps:spPr>
                      <wps:txbx>
                        <w:txbxContent>
                          <w:p w:rsidR="001874CF" w:rsidRPr="001874CF" w:rsidRDefault="001874CF" w:rsidP="001874CF">
                            <w:pPr>
                              <w:jc w:val="left"/>
                              <w:rPr>
                                <w:sz w:val="28"/>
                                <w:szCs w:val="32"/>
                                <w:lang w:val="en-US"/>
                              </w:rPr>
                            </w:pPr>
                            <w:r w:rsidRPr="001874CF">
                              <w:rPr>
                                <w:sz w:val="28"/>
                                <w:szCs w:val="32"/>
                                <w:lang w:val="ru"/>
                              </w:rPr>
                              <w:t>ВХОД ИСТОЧНИКА</w:t>
                            </w:r>
                          </w:p>
                          <w:p w:rsidR="001874CF" w:rsidRPr="001874CF" w:rsidRDefault="001874CF" w:rsidP="001874CF">
                            <w:pPr>
                              <w:jc w:val="left"/>
                              <w:rPr>
                                <w:sz w:val="28"/>
                                <w:szCs w:val="32"/>
                                <w:lang w:val="en-US"/>
                              </w:rPr>
                            </w:pPr>
                            <w:r w:rsidRPr="001874CF">
                              <w:rPr>
                                <w:sz w:val="28"/>
                                <w:szCs w:val="32"/>
                                <w:lang w:val="ru"/>
                              </w:rPr>
                              <w:t>ПИТАНИЯ</w:t>
                            </w:r>
                          </w:p>
                        </w:txbxContent>
                      </wps:txbx>
                      <wps:bodyPr rot="0" vert="vert270" wrap="none" lIns="0" tIns="0" rIns="0" bIns="0" anchor="ctr" anchorCtr="0">
                        <a:spAutoFit/>
                      </wps:bodyPr>
                    </wps:wsp>
                  </a:graphicData>
                </a:graphic>
              </wp:anchor>
            </w:drawing>
          </mc:Choice>
          <mc:Fallback>
            <w:pict>
              <v:shape w14:anchorId="19EE0C5E" id="_x0000_s1070" type="#_x0000_t202" style="position:absolute;left:0;text-align:left;margin-left:241.75pt;margin-top:404.55pt;width:467.85pt;height:42pt;z-index:25166387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" stroked="f">
                <v:textbox style="layout-flow:vertical;mso-layout-flow-alt:bottom-to-top;mso-fit-shape-to-text:t" inset="0,0,0,0">
                  <w:txbxContent>
                    <w:p w:rsidR="001874CF" w:rsidRPr="001874CF" w:rsidRDefault="001874CF" w:rsidP="001874CF">
                      <w:pPr>
                        <w:jc w:val="left"/>
                        <w:rPr>
                          <w:sz w:val="28"/>
                          <w:szCs w:val="32"/>
                          <w:lang w:val="en-US"/>
                        </w:rPr>
                      </w:pPr>
                      <w:r w:rsidRPr="001874CF">
                        <w:rPr>
                          <w:sz w:val="28"/>
                          <w:szCs w:val="32"/>
                          <w:lang w:val="ru"/>
                        </w:rPr>
                        <w:t>ВХОД ИСТОЧНИКА</w:t>
                      </w:r>
                    </w:p>
                    <w:p w:rsidR="001874CF" w:rsidRPr="001874CF" w:rsidRDefault="001874CF" w:rsidP="001874CF">
                      <w:pPr>
                        <w:jc w:val="left"/>
                        <w:rPr>
                          <w:sz w:val="28"/>
                          <w:szCs w:val="32"/>
                          <w:lang w:val="en-US"/>
                        </w:rPr>
                      </w:pPr>
                      <w:r w:rsidRPr="001874CF">
                        <w:rPr>
                          <w:sz w:val="28"/>
                          <w:szCs w:val="32"/>
                          <w:lang w:val="ru"/>
                        </w:rPr>
                        <w:t>ПИТАНИЯ</w:t>
                      </w:r>
                    </w:p>
                  </w:txbxContent>
                </v:textbox>
              </v:shape>
            </w:pict>
          </mc:Fallback>
        </mc:AlternateContent>
      </w:r>
      <w:r w:rsidRPr="001874CF">
        <w:rPr>
          <w:rFonts w:eastAsia="Times New Roman"/>
          <w:b/>
          <w:bCs/>
          <w:noProof/>
          <w:color w:val="000000"/>
          <w:szCs w:val="24"/>
          <w:lang w:eastAsia="ru-RU"/>
        </w:rPr>
        <mc:AlternateContent>
          <mc:Choice Requires="wps">
            <w:drawing>
              <wp:anchor distT="0" distB="0" distL="114300" distR="114300" simplePos="0" relativeHeight="251659776" behindDoc="0" locked="0" layoutInCell="1" allowOverlap="1" wp14:anchorId="4F1E57EC" wp14:editId="5A1FE57E">
                <wp:simplePos x="0" y="0"/>
                <wp:positionH relativeFrom="column">
                  <wp:posOffset>3749040</wp:posOffset>
                </wp:positionH>
                <wp:positionV relativeFrom="paragraph">
                  <wp:posOffset>5715636</wp:posOffset>
                </wp:positionV>
                <wp:extent cx="5941695" cy="755650"/>
                <wp:effectExtent l="0" t="0" r="1905" b="6350"/>
                <wp:wrapNone/>
                <wp:docPr id="36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1695" cy="755650"/>
                        </a:xfrm>
                        <a:prstGeom prst="rect">
                          <a:avLst/>
                        </a:prstGeom>
                        <a:solidFill>
                          <a:srgbClr val="FFFFFF"/>
                        </a:solidFill>
                        <a:ln w="9525">
                          <a:noFill/>
                          <a:miter lim="800000"/>
                          <a:headEnd/>
                          <a:tailEnd/>
                        </a:ln>
                      </wps:spPr>
                      <wps:txbx>
                        <w:txbxContent>
                          <w:p w:rsidR="001874CF" w:rsidRPr="001874CF" w:rsidRDefault="001874CF" w:rsidP="00FE3878">
                            <w:pPr>
                              <w:rPr>
                                <w:szCs w:val="24"/>
                                <w:lang w:val="en-US"/>
                              </w:rPr>
                            </w:pPr>
                            <w:r w:rsidRPr="001874CF">
                              <w:rPr>
                                <w:szCs w:val="24"/>
                                <w:lang w:val="ru"/>
                              </w:rPr>
                              <w:t>ДИАМЕТР ТРУБЫ</w:t>
                            </w:r>
                          </w:p>
                        </w:txbxContent>
                      </wps:txbx>
                      <wps:bodyPr rot="0" vert="vert270" wrap="square" lIns="0" tIns="0" rIns="0" bIns="0" anchor="ctr" anchorCtr="0">
                        <a:spAutoFit/>
                      </wps:bodyPr>
                    </wps:wsp>
                  </a:graphicData>
                </a:graphic>
                <wp14:sizeRelV relativeFrom="margin">
                  <wp14:pctHeight>0</wp14:pctHeight>
                </wp14:sizeRelV>
              </wp:anchor>
            </w:drawing>
          </mc:Choice>
          <mc:Fallback>
            <w:pict>
              <v:shape w14:anchorId="4F1E57EC" id="_x0000_s1071" type="#_x0000_t202" style="position:absolute;left:0;text-align:left;margin-left:295.2pt;margin-top:450.05pt;width:467.85pt;height:59.5pt;z-index:251659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" stroked="f">
                <v:textbox style="layout-flow:vertical;mso-layout-flow-alt:bottom-to-top;mso-fit-shape-to-text:t" inset="0,0,0,0">
                  <w:txbxContent>
                    <w:p w:rsidR="001874CF" w:rsidRPr="001874CF" w:rsidRDefault="001874CF" w:rsidP="00FE3878">
                      <w:pPr>
                        <w:rPr>
                          <w:szCs w:val="24"/>
                          <w:lang w:val="en-US"/>
                        </w:rPr>
                      </w:pPr>
                      <w:r w:rsidRPr="001874CF">
                        <w:rPr>
                          <w:szCs w:val="24"/>
                          <w:lang w:val="ru"/>
                        </w:rPr>
                        <w:t>ДИАМЕТР ТРУБЫ</w:t>
                      </w:r>
                    </w:p>
                  </w:txbxContent>
                </v:textbox>
              </v:shape>
            </w:pict>
          </mc:Fallback>
        </mc:AlternateContent>
      </w:r>
      <w:r w:rsidRPr="001874CF">
        <w:rPr>
          <w:noProof/>
          <w:szCs w:val="24"/>
          <w:lang w:eastAsia="ru-RU"/>
        </w:rPr>
        <w:drawing>
          <wp:inline distT="0" distB="0" distL="0" distR="0">
            <wp:extent cx="5943600" cy="774382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093997"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tretch>
                      <a:fillRect/>
                    </a:stretch>
                  </pic:blipFill>
                  <pic:spPr bwMode="auto">
                    <a:xfrm>
                      <a:off x="0" y="0"/>
                      <a:ext cx="5943600" cy="7743825"/>
                    </a:xfrm>
                    <a:prstGeom prst="rect">
                      <a:avLst/>
                    </a:prstGeom>
                    <a:noFill/>
                    <a:ln>
                      <a:noFill/>
                    </a:ln>
                  </pic:spPr>
                </pic:pic>
              </a:graphicData>
            </a:graphic>
          </wp:inline>
        </w:drawing>
      </w:r>
    </w:p>
    <w:p w:rsidR="00B70CDA" w:rsidRPr="001874CF" w:rsidRDefault="00B70CDA" w:rsidP="001874CF">
      <w:pPr>
        <w:jc w:val="center"/>
        <w:rPr>
          <w:szCs w:val="24"/>
          <w:lang w:val="en-US"/>
        </w:rPr>
      </w:pPr>
    </w:p>
    <w:p w:rsidR="00B70CDA" w:rsidRPr="001874CF" w:rsidRDefault="00B70CDA" w:rsidP="001874CF">
      <w:pPr>
        <w:jc w:val="center"/>
        <w:rPr>
          <w:szCs w:val="24"/>
          <w:lang w:val="en-US"/>
        </w:rPr>
      </w:pPr>
    </w:p>
    <w:p w:rsidR="00B70CDA" w:rsidRPr="001874CF" w:rsidRDefault="001874CF" w:rsidP="001874CF">
      <w:pPr>
        <w:ind w:left="142"/>
        <w:rPr>
          <w:szCs w:val="24"/>
        </w:rPr>
      </w:pPr>
      <w:r w:rsidRPr="001874CF">
        <w:rPr>
          <w:szCs w:val="24"/>
          <w:lang w:val="ru"/>
        </w:rPr>
        <w:t>Примечание: глубина основания зависит от состояния почвы</w:t>
      </w:r>
    </w:p>
    <w:p w:rsidR="00B70CDA" w:rsidRPr="001874CF" w:rsidRDefault="00B70CDA" w:rsidP="001874CF">
      <w:pPr>
        <w:jc w:val="center"/>
        <w:rPr>
          <w:szCs w:val="24"/>
        </w:rPr>
      </w:pPr>
    </w:p>
    <w:p w:rsidR="00B70CDA" w:rsidRPr="001874CF" w:rsidRDefault="001874CF" w:rsidP="001874CF">
      <w:pPr>
        <w:jc w:val="center"/>
        <w:rPr>
          <w:szCs w:val="24"/>
          <w:lang w:val="en-US"/>
        </w:rPr>
        <w:sectPr w:rsidR="00B70CDA" w:rsidRPr="001874CF" w:rsidSect="00FF2B22">
          <w:headerReference w:type="default" r:id="rId43"/>
          <w:pgSz w:w="11909" w:h="16834" w:code="9"/>
          <w:pgMar w:top="1134" w:right="850" w:bottom="1134" w:left="1701" w:header="709" w:footer="709" w:gutter="0"/>
          <w:pgBorders>
            <w:top w:val="single" w:sz="4" w:space="1" w:color="auto"/>
            <w:left w:val="single" w:sz="4" w:space="1" w:color="auto"/>
            <w:bottom w:val="single" w:sz="4" w:space="1" w:color="auto"/>
            <w:right w:val="single" w:sz="4" w:space="1" w:color="auto"/>
          </w:pgBorders>
          <w:cols w:space="708"/>
          <w:noEndnote/>
          <w:docGrid w:linePitch="381"/>
        </w:sectPr>
      </w:pPr>
      <w:r w:rsidRPr="001874CF">
        <w:rPr>
          <w:szCs w:val="24"/>
          <w:lang w:val="ru"/>
        </w:rPr>
        <w:t>Рисунок 9. Схема основания 12*2000</w:t>
      </w:r>
    </w:p>
    <w:p w:rsidR="00B70CDA" w:rsidRPr="001874CF" w:rsidRDefault="00B70CDA" w:rsidP="001874CF">
      <w:pPr>
        <w:jc w:val="center"/>
        <w:rPr>
          <w:szCs w:val="24"/>
          <w:lang w:val="en-US"/>
        </w:rPr>
      </w:pPr>
    </w:p>
    <w:p w:rsidR="00B70CDA" w:rsidRPr="001874CF" w:rsidRDefault="001874CF" w:rsidP="001874CF">
      <w:pPr>
        <w:pStyle w:val="1"/>
        <w:ind w:left="142" w:firstLine="567"/>
        <w:rPr>
          <w:lang w:val="en-US"/>
        </w:rPr>
      </w:pPr>
      <w:r w:rsidRPr="001874CF">
        <w:rPr>
          <w:lang w:val="ru"/>
        </w:rPr>
        <w:t>Смазка станка</w:t>
      </w:r>
    </w:p>
    <w:p w:rsidR="00B70CDA" w:rsidRPr="001874CF" w:rsidRDefault="00B70CDA" w:rsidP="001874CF">
      <w:pPr>
        <w:ind w:left="142" w:firstLine="567"/>
        <w:rPr>
          <w:szCs w:val="24"/>
          <w:lang w:val="en-US"/>
        </w:rPr>
      </w:pPr>
    </w:p>
    <w:p w:rsidR="00B70CDA" w:rsidRPr="001874CF" w:rsidRDefault="001874CF" w:rsidP="001874CF">
      <w:pPr>
        <w:ind w:left="142" w:firstLine="567"/>
        <w:rPr>
          <w:szCs w:val="24"/>
          <w:lang w:val="en-US"/>
        </w:rPr>
      </w:pPr>
      <w:r w:rsidRPr="001874CF">
        <w:rPr>
          <w:szCs w:val="24"/>
          <w:lang w:val="ru"/>
        </w:rPr>
        <w:t>Заправка масляного пистолета используется для смазки всех основных точек смазки. Ниже перечислены точки смазки:</w:t>
      </w:r>
    </w:p>
    <w:tbl>
      <w:tblPr>
        <w:tblW w:w="5000" w:type="pct"/>
        <w:tblCellMar>
          <w:left w:w="57" w:type="dxa"/>
          <w:right w:w="57" w:type="dxa"/>
        </w:tblCellMar>
        <w:tblLook w:val="0000" w:firstRow="0" w:lastRow="0" w:firstColumn="0" w:lastColumn="0" w:noHBand="0" w:noVBand="0"/>
      </w:tblPr>
      <w:tblGrid>
        <w:gridCol w:w="1011"/>
        <w:gridCol w:w="3351"/>
        <w:gridCol w:w="1157"/>
        <w:gridCol w:w="1282"/>
        <w:gridCol w:w="2547"/>
      </w:tblGrid>
      <w:tr w:rsidR="00A64771" w:rsidRPr="001874CF" w:rsidTr="001874CF">
        <w:trPr>
          <w:trHeight w:val="20"/>
        </w:trPr>
        <w:tc>
          <w:tcPr>
            <w:tcW w:w="542"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D824CE" w:rsidRPr="001874CF" w:rsidRDefault="001874CF" w:rsidP="001874CF">
            <w:pPr>
              <w:jc w:val="center"/>
              <w:rPr>
                <w:szCs w:val="24"/>
                <w:lang w:val="en-US"/>
              </w:rPr>
            </w:pPr>
            <w:r w:rsidRPr="001874CF">
              <w:rPr>
                <w:szCs w:val="24"/>
                <w:lang w:val="ru"/>
              </w:rPr>
              <w:t>Точка смазки №</w:t>
            </w:r>
          </w:p>
        </w:tc>
        <w:tc>
          <w:tcPr>
            <w:tcW w:w="1793"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D824CE" w:rsidRPr="001874CF" w:rsidRDefault="001874CF" w:rsidP="001874CF">
            <w:pPr>
              <w:jc w:val="center"/>
              <w:rPr>
                <w:szCs w:val="24"/>
                <w:lang w:val="en-US"/>
              </w:rPr>
            </w:pPr>
            <w:r w:rsidRPr="001874CF">
              <w:rPr>
                <w:szCs w:val="24"/>
                <w:lang w:val="ru"/>
              </w:rPr>
              <w:t>Название точек смазки</w:t>
            </w:r>
          </w:p>
        </w:tc>
        <w:tc>
          <w:tcPr>
            <w:tcW w:w="616"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D824CE" w:rsidRPr="001874CF" w:rsidRDefault="001874CF" w:rsidP="001874CF">
            <w:pPr>
              <w:jc w:val="center"/>
              <w:rPr>
                <w:szCs w:val="24"/>
                <w:lang w:val="en-US"/>
              </w:rPr>
            </w:pPr>
            <w:r w:rsidRPr="001874CF">
              <w:rPr>
                <w:szCs w:val="24"/>
                <w:lang w:val="ru"/>
              </w:rPr>
              <w:t>Количество масла</w:t>
            </w:r>
          </w:p>
        </w:tc>
        <w:tc>
          <w:tcPr>
            <w:tcW w:w="686"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D824CE" w:rsidRPr="001874CF" w:rsidRDefault="001874CF" w:rsidP="001874CF">
            <w:pPr>
              <w:jc w:val="center"/>
              <w:rPr>
                <w:szCs w:val="24"/>
                <w:lang w:val="en-US"/>
              </w:rPr>
            </w:pPr>
            <w:r w:rsidRPr="001874CF">
              <w:rPr>
                <w:bCs/>
                <w:szCs w:val="24"/>
                <w:lang w:val="ru"/>
              </w:rPr>
              <w:t>Интервал заполнения</w:t>
            </w:r>
          </w:p>
        </w:tc>
        <w:tc>
          <w:tcPr>
            <w:tcW w:w="1363" w:type="pc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D824CE" w:rsidRPr="001874CF" w:rsidRDefault="001874CF" w:rsidP="001874CF">
            <w:pPr>
              <w:jc w:val="center"/>
              <w:rPr>
                <w:szCs w:val="24"/>
              </w:rPr>
            </w:pPr>
            <w:r w:rsidRPr="001874CF">
              <w:rPr>
                <w:szCs w:val="24"/>
                <w:lang w:val="ru"/>
              </w:rPr>
              <w:t>Тип и торговая марка Смазочное масло</w:t>
            </w:r>
          </w:p>
        </w:tc>
      </w:tr>
      <w:tr w:rsidR="00A64771" w:rsidRPr="001874CF" w:rsidTr="001874CF">
        <w:trPr>
          <w:trHeight w:val="20"/>
        </w:trPr>
        <w:tc>
          <w:tcPr>
            <w:tcW w:w="542"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D824CE" w:rsidRPr="001874CF" w:rsidRDefault="00D824CE" w:rsidP="001874CF">
            <w:pPr>
              <w:pStyle w:val="a9"/>
              <w:numPr>
                <w:ilvl w:val="0"/>
                <w:numId w:val="16"/>
              </w:numPr>
              <w:jc w:val="center"/>
              <w:rPr>
                <w:szCs w:val="24"/>
              </w:rPr>
            </w:pPr>
          </w:p>
        </w:tc>
        <w:tc>
          <w:tcPr>
            <w:tcW w:w="1793"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D824CE" w:rsidRPr="001874CF" w:rsidRDefault="001874CF" w:rsidP="001874CF">
            <w:pPr>
              <w:jc w:val="center"/>
              <w:rPr>
                <w:szCs w:val="24"/>
              </w:rPr>
            </w:pPr>
            <w:r w:rsidRPr="001874CF">
              <w:rPr>
                <w:szCs w:val="24"/>
                <w:lang w:val="ru"/>
              </w:rPr>
              <w:t>По одной точке сверху и снизу левого и правого цилиндра</w:t>
            </w:r>
          </w:p>
        </w:tc>
        <w:tc>
          <w:tcPr>
            <w:tcW w:w="616"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D824CE" w:rsidRPr="001874CF" w:rsidRDefault="001874CF" w:rsidP="001874CF">
            <w:pPr>
              <w:jc w:val="center"/>
              <w:rPr>
                <w:szCs w:val="24"/>
                <w:lang w:val="en-US"/>
              </w:rPr>
            </w:pPr>
            <w:r w:rsidRPr="001874CF">
              <w:rPr>
                <w:bCs/>
                <w:szCs w:val="24"/>
                <w:lang w:val="ru"/>
              </w:rPr>
              <w:t>небольшое</w:t>
            </w:r>
          </w:p>
        </w:tc>
        <w:tc>
          <w:tcPr>
            <w:tcW w:w="686"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D824CE" w:rsidRPr="001874CF" w:rsidRDefault="001874CF" w:rsidP="001874CF">
            <w:pPr>
              <w:jc w:val="center"/>
              <w:rPr>
                <w:szCs w:val="24"/>
                <w:lang w:val="en-US"/>
              </w:rPr>
            </w:pPr>
            <w:r w:rsidRPr="001874CF">
              <w:rPr>
                <w:szCs w:val="24"/>
                <w:lang w:val="en-US"/>
              </w:rPr>
              <w:t>16</w:t>
            </w:r>
          </w:p>
        </w:tc>
        <w:tc>
          <w:tcPr>
            <w:tcW w:w="1363" w:type="pct"/>
            <w:vMerge w:val="restar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D824CE" w:rsidRPr="001874CF" w:rsidRDefault="001874CF" w:rsidP="001874CF">
            <w:pPr>
              <w:jc w:val="center"/>
              <w:rPr>
                <w:szCs w:val="24"/>
              </w:rPr>
            </w:pPr>
            <w:r w:rsidRPr="001874CF">
              <w:rPr>
                <w:szCs w:val="24"/>
                <w:lang w:val="ru"/>
              </w:rPr>
              <w:t>Кальциевая (базовая) смазка ZG-3 GB491-65 Машинное масло N46GB443-84</w:t>
            </w:r>
          </w:p>
        </w:tc>
      </w:tr>
      <w:tr w:rsidR="00A64771" w:rsidRPr="001874CF" w:rsidTr="001874CF">
        <w:trPr>
          <w:trHeight w:val="20"/>
        </w:trPr>
        <w:tc>
          <w:tcPr>
            <w:tcW w:w="542"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D824CE" w:rsidRPr="001874CF" w:rsidRDefault="00D824CE" w:rsidP="001874CF">
            <w:pPr>
              <w:pStyle w:val="a9"/>
              <w:numPr>
                <w:ilvl w:val="0"/>
                <w:numId w:val="16"/>
              </w:numPr>
              <w:jc w:val="center"/>
              <w:rPr>
                <w:szCs w:val="24"/>
              </w:rPr>
            </w:pPr>
          </w:p>
        </w:tc>
        <w:tc>
          <w:tcPr>
            <w:tcW w:w="1793"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D824CE" w:rsidRPr="001874CF" w:rsidRDefault="001874CF" w:rsidP="001874CF">
            <w:pPr>
              <w:jc w:val="center"/>
              <w:rPr>
                <w:szCs w:val="24"/>
              </w:rPr>
            </w:pPr>
            <w:r w:rsidRPr="001874CF">
              <w:rPr>
                <w:szCs w:val="24"/>
                <w:lang w:val="ru"/>
              </w:rPr>
              <w:t>По одной точке слева и справа от скользящего винта заднего упора</w:t>
            </w:r>
          </w:p>
        </w:tc>
        <w:tc>
          <w:tcPr>
            <w:tcW w:w="616"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D824CE" w:rsidRPr="001874CF" w:rsidRDefault="001874CF" w:rsidP="001874CF">
            <w:pPr>
              <w:jc w:val="center"/>
              <w:rPr>
                <w:szCs w:val="24"/>
                <w:lang w:val="en-US"/>
              </w:rPr>
            </w:pPr>
            <w:r w:rsidRPr="001874CF">
              <w:rPr>
                <w:szCs w:val="24"/>
                <w:lang w:val="ru"/>
              </w:rPr>
              <w:t>среднее</w:t>
            </w:r>
          </w:p>
        </w:tc>
        <w:tc>
          <w:tcPr>
            <w:tcW w:w="686"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D824CE" w:rsidRPr="001874CF" w:rsidRDefault="001874CF" w:rsidP="001874CF">
            <w:pPr>
              <w:jc w:val="center"/>
              <w:rPr>
                <w:szCs w:val="24"/>
                <w:lang w:val="en-US"/>
              </w:rPr>
            </w:pPr>
            <w:r w:rsidRPr="001874CF">
              <w:rPr>
                <w:szCs w:val="24"/>
                <w:lang w:val="en-US"/>
              </w:rPr>
              <w:t>8</w:t>
            </w:r>
          </w:p>
        </w:tc>
        <w:tc>
          <w:tcPr>
            <w:tcW w:w="1363" w:type="pct"/>
            <w:vMerge/>
            <w:tcBorders>
              <w:top w:val="nil"/>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D824CE" w:rsidRPr="001874CF" w:rsidRDefault="00D824CE" w:rsidP="001874CF">
            <w:pPr>
              <w:jc w:val="center"/>
              <w:rPr>
                <w:szCs w:val="24"/>
                <w:lang w:val="en-US"/>
              </w:rPr>
            </w:pPr>
          </w:p>
        </w:tc>
      </w:tr>
      <w:tr w:rsidR="00A64771" w:rsidRPr="001874CF" w:rsidTr="001874CF">
        <w:trPr>
          <w:trHeight w:val="20"/>
        </w:trPr>
        <w:tc>
          <w:tcPr>
            <w:tcW w:w="542"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D824CE" w:rsidRPr="001874CF" w:rsidRDefault="00D824CE" w:rsidP="001874CF">
            <w:pPr>
              <w:pStyle w:val="a9"/>
              <w:numPr>
                <w:ilvl w:val="0"/>
                <w:numId w:val="16"/>
              </w:numPr>
              <w:jc w:val="center"/>
              <w:rPr>
                <w:szCs w:val="24"/>
                <w:lang w:val="en-US"/>
              </w:rPr>
            </w:pPr>
          </w:p>
        </w:tc>
        <w:tc>
          <w:tcPr>
            <w:tcW w:w="1793"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D824CE" w:rsidRPr="001874CF" w:rsidRDefault="001874CF" w:rsidP="001874CF">
            <w:pPr>
              <w:jc w:val="center"/>
              <w:rPr>
                <w:szCs w:val="24"/>
              </w:rPr>
            </w:pPr>
            <w:r w:rsidRPr="001874CF">
              <w:rPr>
                <w:szCs w:val="24"/>
                <w:lang w:val="ru"/>
              </w:rPr>
              <w:t>По одной точке слева и справа от поворотной опоры верхней ножевой балки</w:t>
            </w:r>
          </w:p>
        </w:tc>
        <w:tc>
          <w:tcPr>
            <w:tcW w:w="616"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D824CE" w:rsidRPr="001874CF" w:rsidRDefault="001874CF" w:rsidP="001874CF">
            <w:pPr>
              <w:jc w:val="center"/>
              <w:rPr>
                <w:szCs w:val="24"/>
                <w:lang w:val="en-US"/>
              </w:rPr>
            </w:pPr>
            <w:r w:rsidRPr="001874CF">
              <w:rPr>
                <w:szCs w:val="24"/>
                <w:lang w:val="ru"/>
              </w:rPr>
              <w:t>малое</w:t>
            </w:r>
          </w:p>
        </w:tc>
        <w:tc>
          <w:tcPr>
            <w:tcW w:w="686"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D824CE" w:rsidRPr="001874CF" w:rsidRDefault="001874CF" w:rsidP="001874CF">
            <w:pPr>
              <w:jc w:val="center"/>
              <w:rPr>
                <w:szCs w:val="24"/>
                <w:lang w:val="en-US"/>
              </w:rPr>
            </w:pPr>
            <w:r w:rsidRPr="001874CF">
              <w:rPr>
                <w:szCs w:val="24"/>
                <w:lang w:val="en-US"/>
              </w:rPr>
              <w:t>24</w:t>
            </w:r>
          </w:p>
        </w:tc>
        <w:tc>
          <w:tcPr>
            <w:tcW w:w="1363" w:type="pct"/>
            <w:vMerge/>
            <w:tcBorders>
              <w:top w:val="nil"/>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D824CE" w:rsidRPr="001874CF" w:rsidRDefault="00D824CE" w:rsidP="001874CF">
            <w:pPr>
              <w:jc w:val="center"/>
              <w:rPr>
                <w:szCs w:val="24"/>
                <w:lang w:val="en-US"/>
              </w:rPr>
            </w:pPr>
          </w:p>
        </w:tc>
      </w:tr>
      <w:tr w:rsidR="00A64771" w:rsidRPr="001874CF" w:rsidTr="001874CF">
        <w:trPr>
          <w:trHeight w:val="20"/>
        </w:trPr>
        <w:tc>
          <w:tcPr>
            <w:tcW w:w="542"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D824CE" w:rsidRPr="001874CF" w:rsidRDefault="00D824CE" w:rsidP="001874CF">
            <w:pPr>
              <w:pStyle w:val="a9"/>
              <w:numPr>
                <w:ilvl w:val="0"/>
                <w:numId w:val="16"/>
              </w:numPr>
              <w:jc w:val="center"/>
              <w:rPr>
                <w:szCs w:val="24"/>
                <w:lang w:val="en-US"/>
              </w:rPr>
            </w:pPr>
          </w:p>
        </w:tc>
        <w:tc>
          <w:tcPr>
            <w:tcW w:w="1793"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D824CE" w:rsidRPr="001874CF" w:rsidRDefault="001874CF" w:rsidP="001874CF">
            <w:pPr>
              <w:jc w:val="center"/>
              <w:rPr>
                <w:szCs w:val="24"/>
              </w:rPr>
            </w:pPr>
            <w:r w:rsidRPr="001874CF">
              <w:rPr>
                <w:szCs w:val="24"/>
                <w:lang w:val="ru"/>
              </w:rPr>
              <w:t>По одной точке слева и справа от осевой втулки регулировочного вала</w:t>
            </w:r>
          </w:p>
        </w:tc>
        <w:tc>
          <w:tcPr>
            <w:tcW w:w="616"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D824CE" w:rsidRPr="001874CF" w:rsidRDefault="001874CF" w:rsidP="001874CF">
            <w:pPr>
              <w:jc w:val="center"/>
              <w:rPr>
                <w:szCs w:val="24"/>
                <w:lang w:val="en-US"/>
              </w:rPr>
            </w:pPr>
            <w:r w:rsidRPr="001874CF">
              <w:rPr>
                <w:szCs w:val="24"/>
                <w:lang w:val="ru"/>
              </w:rPr>
              <w:t>малое</w:t>
            </w:r>
          </w:p>
        </w:tc>
        <w:tc>
          <w:tcPr>
            <w:tcW w:w="686"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D824CE" w:rsidRPr="001874CF" w:rsidRDefault="001874CF" w:rsidP="001874CF">
            <w:pPr>
              <w:jc w:val="center"/>
              <w:rPr>
                <w:szCs w:val="24"/>
                <w:lang w:val="en-US"/>
              </w:rPr>
            </w:pPr>
            <w:r w:rsidRPr="001874CF">
              <w:rPr>
                <w:szCs w:val="24"/>
                <w:lang w:val="en-US"/>
              </w:rPr>
              <w:t>48</w:t>
            </w:r>
          </w:p>
        </w:tc>
        <w:tc>
          <w:tcPr>
            <w:tcW w:w="1363" w:type="pct"/>
            <w:vMerge/>
            <w:tcBorders>
              <w:top w:val="nil"/>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D824CE" w:rsidRPr="001874CF" w:rsidRDefault="00D824CE" w:rsidP="001874CF">
            <w:pPr>
              <w:jc w:val="center"/>
              <w:rPr>
                <w:szCs w:val="24"/>
                <w:lang w:val="en-US"/>
              </w:rPr>
            </w:pPr>
          </w:p>
        </w:tc>
      </w:tr>
      <w:tr w:rsidR="00A64771" w:rsidRPr="001874CF" w:rsidTr="001874CF">
        <w:trPr>
          <w:trHeight w:val="20"/>
        </w:trPr>
        <w:tc>
          <w:tcPr>
            <w:tcW w:w="542"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D824CE" w:rsidRPr="001874CF" w:rsidRDefault="00D824CE" w:rsidP="001874CF">
            <w:pPr>
              <w:pStyle w:val="a9"/>
              <w:numPr>
                <w:ilvl w:val="0"/>
                <w:numId w:val="16"/>
              </w:numPr>
              <w:jc w:val="center"/>
              <w:rPr>
                <w:szCs w:val="24"/>
                <w:lang w:val="en-US"/>
              </w:rPr>
            </w:pPr>
          </w:p>
        </w:tc>
        <w:tc>
          <w:tcPr>
            <w:tcW w:w="1793"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D824CE" w:rsidRPr="001874CF" w:rsidRDefault="001874CF" w:rsidP="001874CF">
            <w:pPr>
              <w:jc w:val="center"/>
              <w:rPr>
                <w:szCs w:val="24"/>
              </w:rPr>
            </w:pPr>
            <w:r w:rsidRPr="001874CF">
              <w:rPr>
                <w:szCs w:val="24"/>
                <w:lang w:val="ru"/>
              </w:rPr>
              <w:t>По одной точке на штоке поршня левого и правого масляного цилиндра</w:t>
            </w:r>
          </w:p>
        </w:tc>
        <w:tc>
          <w:tcPr>
            <w:tcW w:w="616"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D824CE" w:rsidRPr="001874CF" w:rsidRDefault="001874CF" w:rsidP="001874CF">
            <w:pPr>
              <w:jc w:val="center"/>
              <w:rPr>
                <w:szCs w:val="24"/>
                <w:lang w:val="en-US"/>
              </w:rPr>
            </w:pPr>
            <w:r w:rsidRPr="001874CF">
              <w:rPr>
                <w:szCs w:val="24"/>
                <w:lang w:val="ru"/>
              </w:rPr>
              <w:t>среднее</w:t>
            </w:r>
          </w:p>
        </w:tc>
        <w:tc>
          <w:tcPr>
            <w:tcW w:w="686"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D824CE" w:rsidRPr="001874CF" w:rsidRDefault="001874CF" w:rsidP="001874CF">
            <w:pPr>
              <w:jc w:val="center"/>
              <w:rPr>
                <w:szCs w:val="24"/>
                <w:lang w:val="en-US"/>
              </w:rPr>
            </w:pPr>
            <w:r w:rsidRPr="001874CF">
              <w:rPr>
                <w:szCs w:val="24"/>
                <w:lang w:val="en-US"/>
              </w:rPr>
              <w:t>8</w:t>
            </w:r>
          </w:p>
        </w:tc>
        <w:tc>
          <w:tcPr>
            <w:tcW w:w="1363" w:type="pct"/>
            <w:vMerge/>
            <w:tcBorders>
              <w:top w:val="nil"/>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D824CE" w:rsidRPr="001874CF" w:rsidRDefault="00D824CE" w:rsidP="001874CF">
            <w:pPr>
              <w:jc w:val="center"/>
              <w:rPr>
                <w:szCs w:val="24"/>
                <w:lang w:val="en-US"/>
              </w:rPr>
            </w:pPr>
          </w:p>
        </w:tc>
      </w:tr>
      <w:tr w:rsidR="00A64771" w:rsidRPr="001874CF" w:rsidTr="001874CF">
        <w:trPr>
          <w:trHeight w:val="20"/>
        </w:trPr>
        <w:tc>
          <w:tcPr>
            <w:tcW w:w="542" w:type="pct"/>
            <w:tcBorders>
              <w:top w:val="single" w:sz="4" w:space="0" w:color="auto"/>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D824CE" w:rsidRPr="001874CF" w:rsidRDefault="00D824CE" w:rsidP="001874CF">
            <w:pPr>
              <w:pStyle w:val="a9"/>
              <w:numPr>
                <w:ilvl w:val="0"/>
                <w:numId w:val="16"/>
              </w:numPr>
              <w:jc w:val="center"/>
              <w:rPr>
                <w:szCs w:val="24"/>
                <w:lang w:val="en-US"/>
              </w:rPr>
            </w:pPr>
          </w:p>
        </w:tc>
        <w:tc>
          <w:tcPr>
            <w:tcW w:w="1793" w:type="pct"/>
            <w:tcBorders>
              <w:top w:val="single" w:sz="4" w:space="0" w:color="auto"/>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D824CE" w:rsidRPr="001874CF" w:rsidRDefault="001874CF" w:rsidP="001874CF">
            <w:pPr>
              <w:jc w:val="center"/>
              <w:rPr>
                <w:szCs w:val="24"/>
              </w:rPr>
            </w:pPr>
            <w:r w:rsidRPr="001874CF">
              <w:rPr>
                <w:szCs w:val="24"/>
                <w:lang w:val="ru"/>
              </w:rPr>
              <w:t>По одной точке на подкладке левого и правого масляного цилиндра</w:t>
            </w:r>
          </w:p>
        </w:tc>
        <w:tc>
          <w:tcPr>
            <w:tcW w:w="616" w:type="pct"/>
            <w:tcBorders>
              <w:top w:val="single" w:sz="4" w:space="0" w:color="auto"/>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D824CE" w:rsidRPr="001874CF" w:rsidRDefault="001874CF" w:rsidP="001874CF">
            <w:pPr>
              <w:jc w:val="center"/>
              <w:rPr>
                <w:szCs w:val="24"/>
                <w:lang w:val="en-US"/>
              </w:rPr>
            </w:pPr>
            <w:r w:rsidRPr="001874CF">
              <w:rPr>
                <w:szCs w:val="24"/>
                <w:lang w:val="ru"/>
              </w:rPr>
              <w:t>среднее</w:t>
            </w:r>
          </w:p>
        </w:tc>
        <w:tc>
          <w:tcPr>
            <w:tcW w:w="686" w:type="pct"/>
            <w:tcBorders>
              <w:top w:val="single" w:sz="4" w:space="0" w:color="auto"/>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D824CE" w:rsidRPr="001874CF" w:rsidRDefault="001874CF" w:rsidP="001874CF">
            <w:pPr>
              <w:jc w:val="center"/>
              <w:rPr>
                <w:szCs w:val="24"/>
                <w:lang w:val="en-US"/>
              </w:rPr>
            </w:pPr>
            <w:r w:rsidRPr="001874CF">
              <w:rPr>
                <w:szCs w:val="24"/>
                <w:lang w:val="en-US"/>
              </w:rPr>
              <w:t>8</w:t>
            </w:r>
          </w:p>
        </w:tc>
        <w:tc>
          <w:tcPr>
            <w:tcW w:w="1363"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rsidR="00D824CE" w:rsidRPr="001874CF" w:rsidRDefault="001874CF" w:rsidP="001874CF">
            <w:pPr>
              <w:jc w:val="center"/>
              <w:rPr>
                <w:szCs w:val="24"/>
              </w:rPr>
            </w:pPr>
            <w:r w:rsidRPr="001874CF">
              <w:rPr>
                <w:szCs w:val="24"/>
                <w:lang w:val="ru"/>
              </w:rPr>
              <w:t>Графитово-литиевая смазка № 4 Q/SY1003-65</w:t>
            </w:r>
          </w:p>
        </w:tc>
      </w:tr>
    </w:tbl>
    <w:p w:rsidR="00D824CE" w:rsidRPr="001874CF" w:rsidRDefault="00D824CE" w:rsidP="001874CF">
      <w:pPr>
        <w:rPr>
          <w:szCs w:val="24"/>
        </w:rPr>
      </w:pPr>
    </w:p>
    <w:p w:rsidR="00B70CDA" w:rsidRPr="001874CF" w:rsidRDefault="001874CF" w:rsidP="001874CF">
      <w:pPr>
        <w:ind w:left="142" w:firstLine="567"/>
        <w:rPr>
          <w:szCs w:val="24"/>
        </w:rPr>
      </w:pPr>
      <w:r w:rsidRPr="001874CF">
        <w:rPr>
          <w:szCs w:val="24"/>
          <w:lang w:val="ru"/>
        </w:rPr>
        <w:t>ПРИМЕЧАНИЕ:</w:t>
      </w:r>
    </w:p>
    <w:p w:rsidR="00B70CDA" w:rsidRPr="001874CF" w:rsidRDefault="001874CF" w:rsidP="001874CF">
      <w:pPr>
        <w:pStyle w:val="a9"/>
        <w:numPr>
          <w:ilvl w:val="0"/>
          <w:numId w:val="5"/>
        </w:numPr>
        <w:ind w:left="1701" w:hanging="283"/>
        <w:rPr>
          <w:szCs w:val="24"/>
        </w:rPr>
      </w:pPr>
      <w:r w:rsidRPr="001874CF">
        <w:rPr>
          <w:szCs w:val="24"/>
          <w:lang w:val="ru"/>
        </w:rPr>
        <w:t>При практическом использовании смазку ZG (50%) следует смешивать с механическим маслом (50%).</w:t>
      </w:r>
    </w:p>
    <w:p w:rsidR="00B70CDA" w:rsidRPr="001874CF" w:rsidRDefault="001874CF" w:rsidP="001874CF">
      <w:pPr>
        <w:pStyle w:val="a9"/>
        <w:numPr>
          <w:ilvl w:val="0"/>
          <w:numId w:val="5"/>
        </w:numPr>
        <w:ind w:left="1701" w:hanging="283"/>
        <w:rPr>
          <w:szCs w:val="24"/>
        </w:rPr>
      </w:pPr>
      <w:r w:rsidRPr="001874CF">
        <w:rPr>
          <w:szCs w:val="24"/>
          <w:lang w:val="ru"/>
        </w:rPr>
        <w:t>Графитово-литиевая смазка должна смешиваться с механическим маслом (30 %) при использовании.</w:t>
      </w:r>
    </w:p>
    <w:p w:rsidR="00B70CDA" w:rsidRPr="001874CF" w:rsidRDefault="001874CF" w:rsidP="001874CF">
      <w:pPr>
        <w:pStyle w:val="a9"/>
        <w:numPr>
          <w:ilvl w:val="0"/>
          <w:numId w:val="5"/>
        </w:numPr>
        <w:ind w:left="1701" w:hanging="283"/>
        <w:rPr>
          <w:szCs w:val="24"/>
        </w:rPr>
      </w:pPr>
      <w:r w:rsidRPr="001874CF">
        <w:rPr>
          <w:szCs w:val="24"/>
          <w:lang w:val="ru"/>
        </w:rPr>
        <w:t>Масло в масляной коробке следует менять раз в полгода.</w:t>
      </w:r>
    </w:p>
    <w:p w:rsidR="00F24C89" w:rsidRPr="001874CF" w:rsidRDefault="00F24C89" w:rsidP="001874CF">
      <w:pPr>
        <w:rPr>
          <w:szCs w:val="24"/>
        </w:rPr>
      </w:pPr>
    </w:p>
    <w:p w:rsidR="00F24C89" w:rsidRPr="001874CF" w:rsidRDefault="00F24C89" w:rsidP="001874CF">
      <w:pPr>
        <w:rPr>
          <w:szCs w:val="24"/>
        </w:rPr>
        <w:sectPr w:rsidR="00F24C89" w:rsidRPr="001874CF" w:rsidSect="00FF2B22">
          <w:headerReference w:type="default" r:id="rId44"/>
          <w:pgSz w:w="11909" w:h="16834" w:code="9"/>
          <w:pgMar w:top="1134" w:right="850" w:bottom="1134" w:left="1701" w:header="709" w:footer="709" w:gutter="0"/>
          <w:pgBorders>
            <w:top w:val="single" w:sz="4" w:space="1" w:color="auto"/>
            <w:left w:val="single" w:sz="4" w:space="1" w:color="auto"/>
            <w:bottom w:val="single" w:sz="4" w:space="1" w:color="auto"/>
            <w:right w:val="single" w:sz="4" w:space="1" w:color="auto"/>
          </w:pgBorders>
          <w:cols w:space="708"/>
          <w:noEndnote/>
          <w:docGrid w:linePitch="381"/>
        </w:sectPr>
      </w:pPr>
    </w:p>
    <w:p w:rsidR="00F24C89" w:rsidRPr="001874CF" w:rsidRDefault="00F24C89" w:rsidP="001874CF">
      <w:pPr>
        <w:rPr>
          <w:szCs w:val="24"/>
        </w:rPr>
      </w:pPr>
    </w:p>
    <w:p w:rsidR="006D587D" w:rsidRPr="001874CF" w:rsidRDefault="001874CF" w:rsidP="001874CF">
      <w:pPr>
        <w:pStyle w:val="1"/>
        <w:rPr>
          <w:lang w:val="en-US"/>
        </w:rPr>
      </w:pPr>
      <w:r w:rsidRPr="001874CF">
        <w:rPr>
          <w:lang w:val="ru"/>
        </w:rPr>
        <w:t>Регулировка и эксплуатация</w:t>
      </w:r>
    </w:p>
    <w:p w:rsidR="006D587D" w:rsidRPr="001874CF" w:rsidRDefault="006D587D" w:rsidP="001874CF">
      <w:pPr>
        <w:rPr>
          <w:szCs w:val="24"/>
          <w:lang w:val="en-US"/>
        </w:rPr>
      </w:pPr>
    </w:p>
    <w:p w:rsidR="006D587D" w:rsidRPr="001874CF" w:rsidRDefault="001874CF" w:rsidP="001874CF">
      <w:pPr>
        <w:pStyle w:val="a9"/>
        <w:numPr>
          <w:ilvl w:val="0"/>
          <w:numId w:val="7"/>
        </w:numPr>
        <w:tabs>
          <w:tab w:val="left" w:pos="993"/>
        </w:tabs>
        <w:ind w:left="142" w:firstLine="567"/>
        <w:rPr>
          <w:szCs w:val="24"/>
        </w:rPr>
      </w:pPr>
      <w:r w:rsidRPr="001874CF">
        <w:rPr>
          <w:szCs w:val="24"/>
          <w:lang w:val="ru"/>
        </w:rPr>
        <w:t>Отрегулируйте зазор между кромками ножа. Зазор между кромками ножей является важным фактором, влияющим на качество резки и срок службы ножей. Поэтому он должен регулироваться перед началом работы. Рекомендуется выбрать величину зазора в соответствии с приведенной ниже таблицей.</w:t>
      </w:r>
    </w:p>
    <w:p w:rsidR="00C5036F" w:rsidRPr="001874CF" w:rsidRDefault="00C5036F" w:rsidP="001874CF">
      <w:pPr>
        <w:tabs>
          <w:tab w:val="left" w:pos="993"/>
        </w:tabs>
        <w:rPr>
          <w:szCs w:val="24"/>
        </w:rPr>
      </w:pPr>
    </w:p>
    <w:p w:rsidR="00C5036F" w:rsidRPr="001874CF" w:rsidRDefault="001874CF" w:rsidP="001874CF">
      <w:pPr>
        <w:jc w:val="center"/>
        <w:rPr>
          <w:szCs w:val="24"/>
          <w:lang w:val="en-US"/>
        </w:rPr>
      </w:pPr>
      <w:r w:rsidRPr="001874CF">
        <w:rPr>
          <w:rFonts w:eastAsia="Times New Roman"/>
          <w:b/>
          <w:bCs/>
          <w:noProof/>
          <w:color w:val="000000"/>
          <w:szCs w:val="24"/>
          <w:lang w:eastAsia="ru-RU"/>
        </w:rPr>
        <mc:AlternateContent>
          <mc:Choice Requires="wps">
            <w:drawing>
              <wp:anchor distT="0" distB="0" distL="114300" distR="114300" simplePos="0" relativeHeight="251667968" behindDoc="0" locked="0" layoutInCell="1" allowOverlap="1" wp14:anchorId="0E318AE4" wp14:editId="1DAA08EC">
                <wp:simplePos x="0" y="0"/>
                <wp:positionH relativeFrom="column">
                  <wp:posOffset>4781550</wp:posOffset>
                </wp:positionH>
                <wp:positionV relativeFrom="paragraph">
                  <wp:posOffset>4472940</wp:posOffset>
                </wp:positionV>
                <wp:extent cx="5941695" cy="533400"/>
                <wp:effectExtent l="0" t="0" r="3810" b="2540"/>
                <wp:wrapNone/>
                <wp:docPr id="36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1695" cy="533400"/>
                        </a:xfrm>
                        <a:prstGeom prst="rect">
                          <a:avLst/>
                        </a:prstGeom>
                        <a:solidFill>
                          <a:srgbClr val="FFFFFF"/>
                        </a:solidFill>
                        <a:ln w="9525">
                          <a:noFill/>
                          <a:miter lim="800000"/>
                          <a:headEnd/>
                          <a:tailEnd/>
                        </a:ln>
                      </wps:spPr>
                      <wps:txbx>
                        <w:txbxContent>
                          <w:p w:rsidR="001874CF" w:rsidRPr="001874CF" w:rsidRDefault="001874CF" w:rsidP="003B1EBC">
                            <w:pPr>
                              <w:rPr>
                                <w:szCs w:val="24"/>
                                <w:lang w:val="en-US"/>
                              </w:rPr>
                            </w:pPr>
                            <w:r w:rsidRPr="001874CF">
                              <w:rPr>
                                <w:szCs w:val="24"/>
                                <w:lang w:val="ru"/>
                              </w:rPr>
                              <w:t>Толщина пластины</w:t>
                            </w:r>
                          </w:p>
                          <w:p w:rsidR="001874CF" w:rsidRPr="001874CF" w:rsidRDefault="001874CF" w:rsidP="003B1EBC">
                            <w:pPr>
                              <w:rPr>
                                <w:szCs w:val="24"/>
                                <w:lang w:val="en-US"/>
                              </w:rPr>
                            </w:pPr>
                            <w:r w:rsidRPr="001874CF">
                              <w:rPr>
                                <w:szCs w:val="24"/>
                                <w:lang w:val="ru"/>
                              </w:rPr>
                              <w:t>h (мм)</w:t>
                            </w:r>
                          </w:p>
                        </w:txbxContent>
                      </wps:txbx>
                      <wps:bodyPr rot="0" vert="horz" wrap="none" lIns="0" tIns="0" rIns="0" bIns="0" anchor="ctr" anchorCtr="0">
                        <a:spAutoFit/>
                      </wps:bodyPr>
                    </wps:wsp>
                  </a:graphicData>
                </a:graphic>
              </wp:anchor>
            </w:drawing>
          </mc:Choice>
          <mc:Fallback>
            <w:pict>
              <v:shape w14:anchorId="0E318AE4" id="_x0000_s1072" type="#_x0000_t202" style="position:absolute;left:0;text-align:left;margin-left:376.5pt;margin-top:352.2pt;width:467.85pt;height:42pt;z-index:25166796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" stroked="f">
                <v:textbox style="mso-fit-shape-to-text:t" inset="0,0,0,0">
                  <w:txbxContent>
                    <w:p w:rsidR="001874CF" w:rsidRPr="001874CF" w:rsidRDefault="001874CF" w:rsidP="003B1EBC">
                      <w:pPr>
                        <w:rPr>
                          <w:szCs w:val="24"/>
                          <w:lang w:val="en-US"/>
                        </w:rPr>
                      </w:pPr>
                      <w:r w:rsidRPr="001874CF">
                        <w:rPr>
                          <w:szCs w:val="24"/>
                          <w:lang w:val="ru"/>
                        </w:rPr>
                        <w:t>Толщина пластины</w:t>
                      </w:r>
                    </w:p>
                    <w:p w:rsidR="001874CF" w:rsidRPr="001874CF" w:rsidRDefault="001874CF" w:rsidP="003B1EBC">
                      <w:pPr>
                        <w:rPr>
                          <w:szCs w:val="24"/>
                          <w:lang w:val="en-US"/>
                        </w:rPr>
                      </w:pPr>
                      <w:r w:rsidRPr="001874CF">
                        <w:rPr>
                          <w:szCs w:val="24"/>
                          <w:lang w:val="ru"/>
                        </w:rPr>
                        <w:t>h (мм)</w:t>
                      </w:r>
                    </w:p>
                  </w:txbxContent>
                </v:textbox>
              </v:shape>
            </w:pict>
          </mc:Fallback>
        </mc:AlternateContent>
      </w:r>
      <w:r w:rsidRPr="001874CF">
        <w:rPr>
          <w:rFonts w:eastAsia="Times New Roman"/>
          <w:b/>
          <w:bCs/>
          <w:noProof/>
          <w:color w:val="000000"/>
          <w:szCs w:val="24"/>
          <w:lang w:eastAsia="ru-RU"/>
        </w:rPr>
        <mc:AlternateContent>
          <mc:Choice Requires="wps">
            <w:drawing>
              <wp:anchor distT="0" distB="0" distL="114300" distR="114300" simplePos="0" relativeHeight="251672064" behindDoc="0" locked="0" layoutInCell="1" allowOverlap="1" wp14:anchorId="09B40A28" wp14:editId="5AF64924">
                <wp:simplePos x="0" y="0"/>
                <wp:positionH relativeFrom="column">
                  <wp:posOffset>771525</wp:posOffset>
                </wp:positionH>
                <wp:positionV relativeFrom="paragraph">
                  <wp:posOffset>273050</wp:posOffset>
                </wp:positionV>
                <wp:extent cx="5941695" cy="533400"/>
                <wp:effectExtent l="0" t="0" r="3175" b="5080"/>
                <wp:wrapNone/>
                <wp:docPr id="36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1695" cy="533400"/>
                        </a:xfrm>
                        <a:prstGeom prst="rect">
                          <a:avLst/>
                        </a:prstGeom>
                        <a:solidFill>
                          <a:srgbClr val="FFFFFF"/>
                        </a:solidFill>
                        <a:ln w="9525">
                          <a:noFill/>
                          <a:miter lim="800000"/>
                          <a:headEnd/>
                          <a:tailEnd/>
                        </a:ln>
                      </wps:spPr>
                      <wps:txbx>
                        <w:txbxContent>
                          <w:p w:rsidR="001874CF" w:rsidRPr="001874CF" w:rsidRDefault="001874CF" w:rsidP="00065935">
                            <w:pPr>
                              <w:rPr>
                                <w:sz w:val="32"/>
                                <w:szCs w:val="32"/>
                              </w:rPr>
                            </w:pPr>
                            <w:r w:rsidRPr="001874CF">
                              <w:rPr>
                                <w:sz w:val="32"/>
                                <w:szCs w:val="32"/>
                                <w:lang w:val="ru"/>
                              </w:rPr>
                              <w:t>Зазор между ножами s (мм)</w:t>
                            </w:r>
                          </w:p>
                        </w:txbxContent>
                      </wps:txbx>
                      <wps:bodyPr rot="0" vert="horz" wrap="none" lIns="0" tIns="0" rIns="0" bIns="0" anchor="ctr" anchorCtr="0">
                        <a:spAutoFit/>
                      </wps:bodyPr>
                    </wps:wsp>
                  </a:graphicData>
                </a:graphic>
              </wp:anchor>
            </w:drawing>
          </mc:Choice>
          <mc:Fallback>
            <w:pict>
              <v:shape w14:anchorId="09B40A28" id="_x0000_s1073" type="#_x0000_t202" style="position:absolute;left:0;text-align:left;margin-left:60.75pt;margin-top:21.5pt;width:467.85pt;height:42pt;z-index:25167206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" stroked="f">
                <v:textbox style="mso-fit-shape-to-text:t" inset="0,0,0,0">
                  <w:txbxContent>
                    <w:p w:rsidR="001874CF" w:rsidRPr="001874CF" w:rsidRDefault="001874CF" w:rsidP="00065935">
                      <w:pPr>
                        <w:rPr>
                          <w:sz w:val="32"/>
                          <w:szCs w:val="32"/>
                        </w:rPr>
                      </w:pPr>
                      <w:r w:rsidRPr="001874CF">
                        <w:rPr>
                          <w:sz w:val="32"/>
                          <w:szCs w:val="32"/>
                          <w:lang w:val="ru"/>
                        </w:rPr>
                        <w:t>Зазор между ножами s (мм)</w:t>
                      </w:r>
                    </w:p>
                  </w:txbxContent>
                </v:textbox>
              </v:shape>
            </w:pict>
          </mc:Fallback>
        </mc:AlternateContent>
      </w:r>
      <w:r w:rsidR="00C5036F" w:rsidRPr="001874CF">
        <w:rPr>
          <w:noProof/>
          <w:lang w:eastAsia="ru-RU"/>
        </w:rPr>
        <w:drawing>
          <wp:inline distT="0" distB="0" distL="0" distR="0">
            <wp:extent cx="5942017" cy="4741870"/>
            <wp:effectExtent l="0" t="0" r="1905" b="190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825292" name=""/>
                    <pic:cNvPicPr/>
                  </pic:nvPicPr>
                  <pic:blipFill>
                    <a:blip r:embed="rId45"/>
                    <a:srcRect t="444" b="367"/>
                    <a:stretch>
                      <a:fillRect/>
                    </a:stretch>
                  </pic:blipFill>
                  <pic:spPr bwMode="auto">
                    <a:xfrm>
                      <a:off x="0" y="0"/>
                      <a:ext cx="5942330" cy="4742120"/>
                    </a:xfrm>
                    <a:prstGeom prst="rect">
                      <a:avLst/>
                    </a:prstGeom>
                    <a:ln>
                      <a:noFill/>
                    </a:ln>
                    <a:extLst>
                      <a:ext uri="{53640926-AAD7-44D8-BBD7-CCE9431645EC}">
                        <a14:shadowObscured xmlns:a14="http://schemas.microsoft.com/office/drawing/2010/main"/>
                      </a:ext>
                    </a:extLst>
                  </pic:spPr>
                </pic:pic>
              </a:graphicData>
            </a:graphic>
          </wp:inline>
        </w:drawing>
      </w:r>
    </w:p>
    <w:p w:rsidR="00C5036F" w:rsidRPr="001874CF" w:rsidRDefault="00C5036F" w:rsidP="001874CF">
      <w:pPr>
        <w:tabs>
          <w:tab w:val="left" w:pos="993"/>
        </w:tabs>
        <w:rPr>
          <w:szCs w:val="24"/>
          <w:lang w:val="en-US"/>
        </w:rPr>
      </w:pPr>
    </w:p>
    <w:p w:rsidR="006D587D" w:rsidRPr="001874CF" w:rsidRDefault="001874CF" w:rsidP="001874CF">
      <w:pPr>
        <w:ind w:left="142" w:firstLine="567"/>
        <w:rPr>
          <w:szCs w:val="24"/>
        </w:rPr>
      </w:pPr>
      <w:r w:rsidRPr="001874CF">
        <w:rPr>
          <w:szCs w:val="24"/>
          <w:lang w:val="ru"/>
        </w:rPr>
        <w:t>При регулировке зазора (см. Рис. 3) ослабьте зажимные винты (3), поверните рукоятку на нужную градуировку. Затем зажмите винты (3).</w:t>
      </w:r>
    </w:p>
    <w:p w:rsidR="006D587D" w:rsidRPr="001874CF" w:rsidRDefault="001874CF" w:rsidP="001874CF">
      <w:pPr>
        <w:ind w:left="142" w:firstLine="567"/>
        <w:rPr>
          <w:szCs w:val="24"/>
        </w:rPr>
      </w:pPr>
      <w:r w:rsidRPr="001874CF">
        <w:rPr>
          <w:szCs w:val="24"/>
          <w:lang w:val="ru"/>
        </w:rPr>
        <w:t>Шаровой кран используется для калибровки равномерности зазора между кромками ножа. Подробный способ</w:t>
      </w:r>
      <w:proofErr w:type="gramStart"/>
      <w:r w:rsidRPr="001874CF">
        <w:rPr>
          <w:szCs w:val="24"/>
          <w:lang w:val="ru"/>
        </w:rPr>
        <w:t>: Запустите</w:t>
      </w:r>
      <w:proofErr w:type="gramEnd"/>
      <w:r w:rsidRPr="001874CF">
        <w:rPr>
          <w:szCs w:val="24"/>
          <w:lang w:val="ru"/>
        </w:rPr>
        <w:t xml:space="preserve"> машину, чтобы нож двигался вниз к нижней мертвой точке. Поверните шаровой клапан быстро, чтобы он закрыл путь подачи масла, и верхняя ножевая балка остановилась в нижней мертвой точке. Затем немного и плавно поверните шаровой клапан таким образом, чтобы верхняя ножевая балка постепенно двигалась вверх в течение всего хода. Цель – измерить зазор между кромками ножей в разных точках и проверить его равномерность.</w:t>
      </w:r>
    </w:p>
    <w:p w:rsidR="008444A0" w:rsidRPr="001874CF" w:rsidRDefault="001874CF" w:rsidP="001874CF">
      <w:pPr>
        <w:rPr>
          <w:szCs w:val="24"/>
        </w:rPr>
      </w:pPr>
      <w:r w:rsidRPr="001874CF">
        <w:rPr>
          <w:szCs w:val="24"/>
        </w:rPr>
        <w:br w:type="page"/>
      </w:r>
    </w:p>
    <w:p w:rsidR="00D35340" w:rsidRPr="001874CF" w:rsidRDefault="00D35340" w:rsidP="001874CF">
      <w:pPr>
        <w:ind w:left="142" w:firstLine="567"/>
        <w:rPr>
          <w:szCs w:val="24"/>
        </w:rPr>
      </w:pPr>
    </w:p>
    <w:p w:rsidR="00A46174" w:rsidRPr="001874CF" w:rsidRDefault="001874CF" w:rsidP="001874CF">
      <w:pPr>
        <w:pStyle w:val="a9"/>
        <w:numPr>
          <w:ilvl w:val="0"/>
          <w:numId w:val="7"/>
        </w:numPr>
        <w:tabs>
          <w:tab w:val="left" w:pos="993"/>
        </w:tabs>
        <w:ind w:left="142" w:firstLine="567"/>
        <w:rPr>
          <w:szCs w:val="24"/>
          <w:lang w:val="en-US"/>
        </w:rPr>
      </w:pPr>
      <w:r w:rsidRPr="001874CF">
        <w:rPr>
          <w:szCs w:val="24"/>
          <w:lang w:val="ru"/>
        </w:rPr>
        <w:t>Подготовка к работе:</w:t>
      </w:r>
    </w:p>
    <w:p w:rsidR="00A46174" w:rsidRPr="001874CF" w:rsidRDefault="001874CF" w:rsidP="001874CF">
      <w:pPr>
        <w:pStyle w:val="a"/>
        <w:ind w:left="1134" w:hanging="425"/>
      </w:pPr>
      <w:r w:rsidRPr="001874CF">
        <w:rPr>
          <w:lang w:val="ru"/>
        </w:rPr>
        <w:t>Очистите детали машины и удалите масляную грязь с поверхности. Убедитесь, что шаровой клапан находится в положении открытия.</w:t>
      </w:r>
    </w:p>
    <w:p w:rsidR="00A46174" w:rsidRPr="001874CF" w:rsidRDefault="001874CF" w:rsidP="001874CF">
      <w:pPr>
        <w:pStyle w:val="a"/>
        <w:ind w:left="1134" w:hanging="425"/>
      </w:pPr>
      <w:r w:rsidRPr="001874CF">
        <w:rPr>
          <w:lang w:val="ru"/>
        </w:rPr>
        <w:t>Каждая точка смазки должна быть заполнена смазочным материалом.</w:t>
      </w:r>
    </w:p>
    <w:p w:rsidR="00A46174" w:rsidRPr="001874CF" w:rsidRDefault="001874CF" w:rsidP="001874CF">
      <w:pPr>
        <w:pStyle w:val="a"/>
        <w:ind w:left="1134" w:hanging="425"/>
      </w:pPr>
      <w:r w:rsidRPr="001874CF">
        <w:rPr>
          <w:lang w:val="ru"/>
        </w:rPr>
        <w:t>Заполните масляный бак гидравлическим маслом с низкой точкой замерзания № 46.</w:t>
      </w:r>
    </w:p>
    <w:p w:rsidR="00A46174" w:rsidRPr="001874CF" w:rsidRDefault="001874CF" w:rsidP="001874CF">
      <w:pPr>
        <w:pStyle w:val="a"/>
        <w:ind w:left="1134" w:hanging="425"/>
      </w:pPr>
      <w:r w:rsidRPr="001874CF">
        <w:rPr>
          <w:lang w:val="ru"/>
        </w:rPr>
        <w:t>Машина должна иметь надежное заземление. Включите электропитание и проверьте согласованность действий каждого электрооборудования.</w:t>
      </w:r>
    </w:p>
    <w:p w:rsidR="00A46174" w:rsidRPr="001874CF" w:rsidRDefault="001874CF" w:rsidP="001874CF">
      <w:pPr>
        <w:pStyle w:val="a9"/>
        <w:numPr>
          <w:ilvl w:val="0"/>
          <w:numId w:val="7"/>
        </w:numPr>
        <w:tabs>
          <w:tab w:val="left" w:pos="993"/>
        </w:tabs>
        <w:ind w:left="142" w:firstLine="567"/>
        <w:rPr>
          <w:szCs w:val="24"/>
          <w:lang w:val="en-US"/>
        </w:rPr>
      </w:pPr>
      <w:r w:rsidRPr="001874CF">
        <w:rPr>
          <w:szCs w:val="24"/>
          <w:lang w:val="ru"/>
        </w:rPr>
        <w:t>Эксплуатация</w:t>
      </w:r>
    </w:p>
    <w:p w:rsidR="00A46174" w:rsidRPr="001874CF" w:rsidRDefault="001874CF" w:rsidP="001874CF">
      <w:pPr>
        <w:pStyle w:val="a"/>
        <w:numPr>
          <w:ilvl w:val="0"/>
          <w:numId w:val="10"/>
        </w:numPr>
        <w:ind w:left="1134" w:hanging="425"/>
      </w:pPr>
      <w:r w:rsidRPr="001874CF">
        <w:rPr>
          <w:lang w:val="ru"/>
        </w:rPr>
        <w:t>Запустите машину и дайте ей несколько пусков поработать без материала. Если будет доказано, что машина работает правильно, попробуйте срезать материал разной толщины (от тонкого до толстого).</w:t>
      </w:r>
    </w:p>
    <w:p w:rsidR="00A46174" w:rsidRPr="001874CF" w:rsidRDefault="001874CF" w:rsidP="001874CF">
      <w:pPr>
        <w:pStyle w:val="a"/>
        <w:ind w:left="1134" w:hanging="425"/>
      </w:pPr>
      <w:r w:rsidRPr="001874CF">
        <w:rPr>
          <w:lang w:val="ru"/>
        </w:rPr>
        <w:t>Во время работы следите за показаниями счетчика давления. Наблюдайте за значением давления в масляной магистрали. При наличии отклонений отрегулируйте переливной клапан, чтобы он соответствовал требованиям во время работы</w:t>
      </w:r>
    </w:p>
    <w:p w:rsidR="00A46174" w:rsidRPr="001874CF" w:rsidRDefault="001874CF" w:rsidP="001874CF">
      <w:pPr>
        <w:pStyle w:val="a"/>
        <w:ind w:left="1134" w:hanging="425"/>
        <w:rPr>
          <w:lang w:val="en-US"/>
        </w:rPr>
      </w:pPr>
      <w:r w:rsidRPr="001874CF">
        <w:rPr>
          <w:lang w:val="ru"/>
        </w:rPr>
        <w:t>Если во время работы возникает аномальный шум или масляный бак становится слишком горячим, машину следует остановить и осмотреть. Температура верхней части масляного бака должна быть ниже 60 °C.</w:t>
      </w:r>
    </w:p>
    <w:p w:rsidR="00DD7305" w:rsidRPr="001874CF" w:rsidRDefault="00DD7305" w:rsidP="001874CF">
      <w:pPr>
        <w:rPr>
          <w:szCs w:val="24"/>
          <w:lang w:val="en-US"/>
        </w:rPr>
      </w:pPr>
    </w:p>
    <w:p w:rsidR="00DD7305" w:rsidRPr="001874CF" w:rsidRDefault="00DD7305" w:rsidP="001874CF">
      <w:pPr>
        <w:rPr>
          <w:szCs w:val="24"/>
          <w:lang w:val="en-US"/>
        </w:rPr>
        <w:sectPr w:rsidR="00DD7305" w:rsidRPr="001874CF" w:rsidSect="00FF2B22">
          <w:headerReference w:type="default" r:id="rId46"/>
          <w:pgSz w:w="11909" w:h="16834" w:code="9"/>
          <w:pgMar w:top="1134" w:right="850" w:bottom="1134" w:left="1701" w:header="709" w:footer="709" w:gutter="0"/>
          <w:pgBorders>
            <w:top w:val="single" w:sz="4" w:space="1" w:color="auto"/>
            <w:left w:val="single" w:sz="4" w:space="1" w:color="auto"/>
            <w:bottom w:val="single" w:sz="4" w:space="1" w:color="auto"/>
            <w:right w:val="single" w:sz="4" w:space="1" w:color="auto"/>
          </w:pgBorders>
          <w:cols w:space="708"/>
          <w:noEndnote/>
          <w:docGrid w:linePitch="381"/>
        </w:sectPr>
      </w:pPr>
    </w:p>
    <w:p w:rsidR="00DD7305" w:rsidRPr="001874CF" w:rsidRDefault="00DD7305" w:rsidP="001874CF">
      <w:pPr>
        <w:rPr>
          <w:szCs w:val="24"/>
          <w:lang w:val="en-US"/>
        </w:rPr>
      </w:pPr>
    </w:p>
    <w:p w:rsidR="00DD7305" w:rsidRPr="001874CF" w:rsidRDefault="001874CF" w:rsidP="001874CF">
      <w:pPr>
        <w:pStyle w:val="1"/>
        <w:rPr>
          <w:lang w:val="en-US"/>
        </w:rPr>
      </w:pPr>
      <w:r w:rsidRPr="001874CF">
        <w:rPr>
          <w:lang w:val="ru"/>
        </w:rPr>
        <w:t>Безопасность и техническое обслуживание</w:t>
      </w:r>
    </w:p>
    <w:p w:rsidR="00DD7305" w:rsidRPr="001874CF" w:rsidRDefault="00DD7305" w:rsidP="001874CF">
      <w:pPr>
        <w:rPr>
          <w:szCs w:val="24"/>
          <w:lang w:val="en-US"/>
        </w:rPr>
      </w:pPr>
    </w:p>
    <w:p w:rsidR="00DD7305" w:rsidRPr="001874CF" w:rsidRDefault="001874CF" w:rsidP="001874CF">
      <w:pPr>
        <w:pStyle w:val="a9"/>
        <w:numPr>
          <w:ilvl w:val="0"/>
          <w:numId w:val="11"/>
        </w:numPr>
        <w:rPr>
          <w:szCs w:val="24"/>
        </w:rPr>
      </w:pPr>
      <w:r w:rsidRPr="001874CF">
        <w:rPr>
          <w:szCs w:val="24"/>
          <w:lang w:val="ru"/>
        </w:rPr>
        <w:t>Операторы должны ознакомиться с устройством и работой машины. Если машина обслуживается несколькими специалистами одновременно, один специалист должен нести за нее особую ответственность и руководить процессом работы.</w:t>
      </w:r>
    </w:p>
    <w:p w:rsidR="00DD7305" w:rsidRPr="001874CF" w:rsidRDefault="001874CF" w:rsidP="001874CF">
      <w:pPr>
        <w:pStyle w:val="a9"/>
        <w:numPr>
          <w:ilvl w:val="0"/>
          <w:numId w:val="11"/>
        </w:numPr>
        <w:rPr>
          <w:szCs w:val="24"/>
        </w:rPr>
      </w:pPr>
      <w:r w:rsidRPr="001874CF">
        <w:rPr>
          <w:szCs w:val="24"/>
          <w:lang w:val="ru"/>
        </w:rPr>
        <w:t>Во избежание несчастных случаев никогда не помещайте руки между верхним и нижним ножами.</w:t>
      </w:r>
    </w:p>
    <w:p w:rsidR="00DD7305" w:rsidRPr="001874CF" w:rsidRDefault="001874CF" w:rsidP="001874CF">
      <w:pPr>
        <w:pStyle w:val="a9"/>
        <w:numPr>
          <w:ilvl w:val="0"/>
          <w:numId w:val="11"/>
        </w:numPr>
        <w:rPr>
          <w:szCs w:val="24"/>
        </w:rPr>
      </w:pPr>
      <w:r w:rsidRPr="001874CF">
        <w:rPr>
          <w:szCs w:val="24"/>
          <w:lang w:val="ru"/>
        </w:rPr>
        <w:t>Не кладите на рабочий стол какие-либо предметы или инструменты. Они могут попасть на кромку ножа и стать причиной несчастного случая.</w:t>
      </w:r>
    </w:p>
    <w:p w:rsidR="00DD7305" w:rsidRPr="001874CF" w:rsidRDefault="001874CF" w:rsidP="001874CF">
      <w:pPr>
        <w:pStyle w:val="a9"/>
        <w:numPr>
          <w:ilvl w:val="0"/>
          <w:numId w:val="11"/>
        </w:numPr>
        <w:rPr>
          <w:szCs w:val="24"/>
          <w:lang w:val="en-US"/>
        </w:rPr>
      </w:pPr>
      <w:r w:rsidRPr="001874CF">
        <w:rPr>
          <w:szCs w:val="24"/>
          <w:lang w:val="ru"/>
        </w:rPr>
        <w:t>Регулярно проверяйте толщину кромки ножа. Если нож не в порядке, выполните своевременную заточку или замену ножа. Выполняйте простую заточку толщины ножа.</w:t>
      </w:r>
    </w:p>
    <w:p w:rsidR="00DD7305" w:rsidRPr="001874CF" w:rsidRDefault="001874CF" w:rsidP="001874CF">
      <w:pPr>
        <w:pStyle w:val="a9"/>
        <w:numPr>
          <w:ilvl w:val="0"/>
          <w:numId w:val="11"/>
        </w:numPr>
        <w:rPr>
          <w:szCs w:val="24"/>
          <w:lang w:val="en-US"/>
        </w:rPr>
      </w:pPr>
      <w:r w:rsidRPr="001874CF">
        <w:rPr>
          <w:szCs w:val="24"/>
          <w:lang w:val="ru"/>
        </w:rPr>
        <w:t>Регулярно осматривайте все части машины. Содержите машину и окружающую среду в чистоте. Электрическая изоляция должна быть в порядке.</w:t>
      </w:r>
    </w:p>
    <w:p w:rsidR="00DD7305" w:rsidRPr="001874CF" w:rsidRDefault="001874CF" w:rsidP="001874CF">
      <w:pPr>
        <w:pStyle w:val="a9"/>
        <w:numPr>
          <w:ilvl w:val="0"/>
          <w:numId w:val="11"/>
        </w:numPr>
        <w:rPr>
          <w:szCs w:val="24"/>
          <w:lang w:val="en-US"/>
        </w:rPr>
      </w:pPr>
      <w:r w:rsidRPr="001874CF">
        <w:rPr>
          <w:szCs w:val="24"/>
          <w:lang w:val="ru"/>
        </w:rPr>
        <w:t>Сетчатый масляный фильтр, установленный на горловине масляного насоса, должен часто осматриваться и очищаться для поддержания надлежащего потока масла через масляный фильтр. В противном случае срок службы насоса будет сокращаться.</w:t>
      </w:r>
    </w:p>
    <w:p w:rsidR="00DD7305" w:rsidRPr="001874CF" w:rsidRDefault="001874CF" w:rsidP="001874CF">
      <w:pPr>
        <w:pStyle w:val="a9"/>
        <w:numPr>
          <w:ilvl w:val="0"/>
          <w:numId w:val="11"/>
        </w:numPr>
        <w:rPr>
          <w:szCs w:val="24"/>
        </w:rPr>
      </w:pPr>
      <w:r w:rsidRPr="001874CF">
        <w:rPr>
          <w:szCs w:val="24"/>
          <w:lang w:val="ru"/>
        </w:rPr>
        <w:t>В азотный баллон нельзя заливать кислород, сжатый воздух или другой легко воспламеняющийся воздух. Азот рекомендуется заливать медленно, чтобы не повредить резину. При заправке азотом необходимо использовать специальные инструменты.</w:t>
      </w:r>
    </w:p>
    <w:p w:rsidR="00DD7305" w:rsidRPr="001874CF" w:rsidRDefault="001874CF" w:rsidP="001874CF">
      <w:pPr>
        <w:pStyle w:val="a9"/>
        <w:numPr>
          <w:ilvl w:val="0"/>
          <w:numId w:val="11"/>
        </w:numPr>
        <w:rPr>
          <w:szCs w:val="24"/>
        </w:rPr>
      </w:pPr>
      <w:r w:rsidRPr="001874CF">
        <w:rPr>
          <w:szCs w:val="24"/>
          <w:lang w:val="ru"/>
        </w:rPr>
        <w:t>При заправке азотом необходимо использовать специальные инструменты, при этом давление заправки должно составлять 8 МПа соответственно.</w:t>
      </w:r>
    </w:p>
    <w:p w:rsidR="00DD7305" w:rsidRPr="001874CF" w:rsidRDefault="001874CF" w:rsidP="001874CF">
      <w:pPr>
        <w:pStyle w:val="a9"/>
        <w:numPr>
          <w:ilvl w:val="0"/>
          <w:numId w:val="11"/>
        </w:numPr>
        <w:rPr>
          <w:szCs w:val="24"/>
        </w:rPr>
      </w:pPr>
      <w:r w:rsidRPr="001874CF">
        <w:rPr>
          <w:szCs w:val="24"/>
          <w:lang w:val="ru"/>
        </w:rPr>
        <w:t>Перед тем, как разобрать азотный цилиндр, выпустите азот.</w:t>
      </w:r>
    </w:p>
    <w:p w:rsidR="000468D0" w:rsidRPr="001874CF" w:rsidRDefault="000468D0" w:rsidP="001874CF">
      <w:pPr>
        <w:rPr>
          <w:szCs w:val="24"/>
        </w:rPr>
      </w:pPr>
    </w:p>
    <w:p w:rsidR="000468D0" w:rsidRPr="001874CF" w:rsidRDefault="000468D0" w:rsidP="001874CF">
      <w:pPr>
        <w:rPr>
          <w:szCs w:val="24"/>
        </w:rPr>
        <w:sectPr w:rsidR="000468D0" w:rsidRPr="001874CF" w:rsidSect="00FF2B22">
          <w:headerReference w:type="default" r:id="rId47"/>
          <w:pgSz w:w="11909" w:h="16834" w:code="9"/>
          <w:pgMar w:top="1134" w:right="850" w:bottom="1134" w:left="1701" w:header="709" w:footer="709" w:gutter="0"/>
          <w:pgBorders>
            <w:top w:val="single" w:sz="4" w:space="1" w:color="auto"/>
            <w:left w:val="single" w:sz="4" w:space="1" w:color="auto"/>
            <w:bottom w:val="single" w:sz="4" w:space="1" w:color="auto"/>
            <w:right w:val="single" w:sz="4" w:space="1" w:color="auto"/>
          </w:pgBorders>
          <w:cols w:space="708"/>
          <w:noEndnote/>
          <w:docGrid w:linePitch="381"/>
        </w:sectPr>
      </w:pPr>
    </w:p>
    <w:p w:rsidR="000468D0" w:rsidRPr="001874CF" w:rsidRDefault="000468D0" w:rsidP="001874CF">
      <w:pPr>
        <w:rPr>
          <w:szCs w:val="24"/>
        </w:rPr>
      </w:pPr>
    </w:p>
    <w:p w:rsidR="000468D0" w:rsidRPr="001874CF" w:rsidRDefault="001874CF" w:rsidP="001874CF">
      <w:pPr>
        <w:pStyle w:val="1"/>
        <w:rPr>
          <w:lang w:val="en-US"/>
        </w:rPr>
      </w:pPr>
      <w:r w:rsidRPr="001874CF">
        <w:rPr>
          <w:lang w:val="ru"/>
        </w:rPr>
        <w:t>Список роликоподшипников</w:t>
      </w:r>
    </w:p>
    <w:p w:rsidR="000468D0" w:rsidRPr="001874CF" w:rsidRDefault="000468D0" w:rsidP="001874CF">
      <w:pPr>
        <w:rPr>
          <w:szCs w:val="24"/>
          <w:lang w:val="en-US"/>
        </w:rPr>
      </w:pPr>
    </w:p>
    <w:tbl>
      <w:tblPr>
        <w:tblW w:w="5000" w:type="pct"/>
        <w:tblCellMar>
          <w:left w:w="57" w:type="dxa"/>
          <w:right w:w="57" w:type="dxa"/>
        </w:tblCellMar>
        <w:tblLook w:val="0000" w:firstRow="0" w:lastRow="0" w:firstColumn="0" w:lastColumn="0" w:noHBand="0" w:noVBand="0"/>
      </w:tblPr>
      <w:tblGrid>
        <w:gridCol w:w="785"/>
        <w:gridCol w:w="1376"/>
        <w:gridCol w:w="2378"/>
        <w:gridCol w:w="1668"/>
        <w:gridCol w:w="1212"/>
        <w:gridCol w:w="667"/>
        <w:gridCol w:w="1262"/>
      </w:tblGrid>
      <w:tr w:rsidR="00A64771" w:rsidRPr="001874CF" w:rsidTr="001874CF">
        <w:trPr>
          <w:trHeight w:val="20"/>
        </w:trPr>
        <w:tc>
          <w:tcPr>
            <w:tcW w:w="420"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0468D0" w:rsidRPr="001874CF" w:rsidRDefault="001874CF" w:rsidP="001874CF">
            <w:pPr>
              <w:jc w:val="center"/>
              <w:rPr>
                <w:szCs w:val="24"/>
                <w:lang w:val="en-US"/>
              </w:rPr>
            </w:pPr>
            <w:r w:rsidRPr="001874CF">
              <w:rPr>
                <w:bCs/>
                <w:szCs w:val="24"/>
                <w:lang w:val="ru"/>
              </w:rPr>
              <w:t>№</w:t>
            </w:r>
          </w:p>
        </w:tc>
        <w:tc>
          <w:tcPr>
            <w:tcW w:w="736"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0468D0" w:rsidRPr="001874CF" w:rsidRDefault="001874CF" w:rsidP="001874CF">
            <w:pPr>
              <w:jc w:val="center"/>
              <w:rPr>
                <w:szCs w:val="24"/>
                <w:lang w:val="en-US"/>
              </w:rPr>
            </w:pPr>
            <w:r w:rsidRPr="001874CF">
              <w:rPr>
                <w:bCs/>
                <w:szCs w:val="24"/>
                <w:lang w:val="ru"/>
              </w:rPr>
              <w:t>Название подшипника</w:t>
            </w:r>
          </w:p>
        </w:tc>
        <w:tc>
          <w:tcPr>
            <w:tcW w:w="1272"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0468D0" w:rsidRPr="001874CF" w:rsidRDefault="001874CF" w:rsidP="001874CF">
            <w:pPr>
              <w:jc w:val="center"/>
              <w:rPr>
                <w:szCs w:val="24"/>
                <w:lang w:val="en-US"/>
              </w:rPr>
            </w:pPr>
            <w:r w:rsidRPr="001874CF">
              <w:rPr>
                <w:bCs/>
                <w:szCs w:val="24"/>
                <w:lang w:val="ru"/>
              </w:rPr>
              <w:t>Название подшипника</w:t>
            </w:r>
          </w:p>
        </w:tc>
        <w:tc>
          <w:tcPr>
            <w:tcW w:w="892"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0468D0" w:rsidRPr="001874CF" w:rsidRDefault="001874CF" w:rsidP="001874CF">
            <w:pPr>
              <w:jc w:val="center"/>
              <w:rPr>
                <w:szCs w:val="24"/>
                <w:lang w:val="en-US"/>
              </w:rPr>
            </w:pPr>
            <w:r w:rsidRPr="001874CF">
              <w:rPr>
                <w:bCs/>
                <w:szCs w:val="24"/>
                <w:lang w:val="ru"/>
              </w:rPr>
              <w:t>Технические характеристики</w:t>
            </w:r>
          </w:p>
        </w:tc>
        <w:tc>
          <w:tcPr>
            <w:tcW w:w="648"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0468D0" w:rsidRPr="001874CF" w:rsidRDefault="001874CF" w:rsidP="001874CF">
            <w:pPr>
              <w:jc w:val="center"/>
              <w:rPr>
                <w:szCs w:val="24"/>
                <w:lang w:val="en-US"/>
              </w:rPr>
            </w:pPr>
            <w:r w:rsidRPr="001874CF">
              <w:rPr>
                <w:bCs/>
                <w:szCs w:val="24"/>
                <w:lang w:val="ru"/>
              </w:rPr>
              <w:t>Класс точности</w:t>
            </w:r>
          </w:p>
        </w:tc>
        <w:tc>
          <w:tcPr>
            <w:tcW w:w="357"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0468D0" w:rsidRPr="001874CF" w:rsidRDefault="001874CF" w:rsidP="001874CF">
            <w:pPr>
              <w:jc w:val="center"/>
              <w:rPr>
                <w:szCs w:val="24"/>
                <w:lang w:val="en-US"/>
              </w:rPr>
            </w:pPr>
            <w:r w:rsidRPr="001874CF">
              <w:rPr>
                <w:bCs/>
                <w:szCs w:val="24"/>
                <w:lang w:val="ru"/>
              </w:rPr>
              <w:t>К-во</w:t>
            </w:r>
          </w:p>
        </w:tc>
        <w:tc>
          <w:tcPr>
            <w:tcW w:w="676" w:type="pc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0468D0" w:rsidRPr="001874CF" w:rsidRDefault="001874CF" w:rsidP="001874CF">
            <w:pPr>
              <w:jc w:val="center"/>
              <w:rPr>
                <w:szCs w:val="24"/>
                <w:lang w:val="en-US"/>
              </w:rPr>
            </w:pPr>
            <w:r w:rsidRPr="001874CF">
              <w:rPr>
                <w:bCs/>
                <w:szCs w:val="24"/>
                <w:lang w:val="ru"/>
              </w:rPr>
              <w:t>Положение установки</w:t>
            </w:r>
          </w:p>
        </w:tc>
      </w:tr>
      <w:tr w:rsidR="00A64771" w:rsidRPr="001874CF" w:rsidTr="001874CF">
        <w:trPr>
          <w:trHeight w:val="20"/>
        </w:trPr>
        <w:tc>
          <w:tcPr>
            <w:tcW w:w="420"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0468D0" w:rsidRPr="001874CF" w:rsidRDefault="001874CF" w:rsidP="001874CF">
            <w:pPr>
              <w:jc w:val="center"/>
              <w:rPr>
                <w:szCs w:val="24"/>
                <w:lang w:val="en-US"/>
              </w:rPr>
            </w:pPr>
            <w:r w:rsidRPr="001874CF">
              <w:rPr>
                <w:szCs w:val="24"/>
                <w:lang w:val="en-US"/>
              </w:rPr>
              <w:t>7</w:t>
            </w:r>
          </w:p>
        </w:tc>
        <w:tc>
          <w:tcPr>
            <w:tcW w:w="736"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0468D0" w:rsidRPr="001874CF" w:rsidRDefault="001874CF" w:rsidP="001874CF">
            <w:pPr>
              <w:jc w:val="center"/>
              <w:rPr>
                <w:szCs w:val="24"/>
              </w:rPr>
            </w:pPr>
            <w:r w:rsidRPr="001874CF">
              <w:rPr>
                <w:szCs w:val="24"/>
              </w:rPr>
              <w:t>23026</w:t>
            </w:r>
          </w:p>
        </w:tc>
        <w:tc>
          <w:tcPr>
            <w:tcW w:w="1272"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0468D0" w:rsidRPr="001874CF" w:rsidRDefault="001874CF" w:rsidP="001874CF">
            <w:pPr>
              <w:jc w:val="center"/>
              <w:rPr>
                <w:szCs w:val="24"/>
                <w:lang w:val="en-US"/>
              </w:rPr>
            </w:pPr>
            <w:r w:rsidRPr="001874CF">
              <w:rPr>
                <w:bCs/>
                <w:szCs w:val="24"/>
                <w:lang w:val="ru"/>
              </w:rPr>
              <w:t>Двухрядный сферический радиальный подшипник</w:t>
            </w:r>
          </w:p>
        </w:tc>
        <w:tc>
          <w:tcPr>
            <w:tcW w:w="892"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0468D0" w:rsidRPr="001874CF" w:rsidRDefault="001874CF" w:rsidP="001874CF">
            <w:pPr>
              <w:jc w:val="center"/>
              <w:rPr>
                <w:szCs w:val="24"/>
              </w:rPr>
            </w:pPr>
            <w:r w:rsidRPr="001874CF">
              <w:rPr>
                <w:bCs/>
                <w:szCs w:val="24"/>
                <w:lang w:val="en-US"/>
              </w:rPr>
              <w:t>d=130 D=200 B=52</w:t>
            </w:r>
          </w:p>
        </w:tc>
        <w:tc>
          <w:tcPr>
            <w:tcW w:w="648"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0468D0" w:rsidRPr="001874CF" w:rsidRDefault="000468D0" w:rsidP="001874CF">
            <w:pPr>
              <w:jc w:val="center"/>
              <w:rPr>
                <w:szCs w:val="24"/>
                <w:lang w:val="en-US"/>
              </w:rPr>
            </w:pPr>
          </w:p>
        </w:tc>
        <w:tc>
          <w:tcPr>
            <w:tcW w:w="357"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0468D0" w:rsidRPr="001874CF" w:rsidRDefault="001874CF" w:rsidP="001874CF">
            <w:pPr>
              <w:jc w:val="center"/>
              <w:rPr>
                <w:szCs w:val="24"/>
                <w:lang w:val="en-US"/>
              </w:rPr>
            </w:pPr>
            <w:r w:rsidRPr="001874CF">
              <w:rPr>
                <w:szCs w:val="24"/>
                <w:lang w:val="en-US"/>
              </w:rPr>
              <w:t>2</w:t>
            </w:r>
          </w:p>
        </w:tc>
        <w:tc>
          <w:tcPr>
            <w:tcW w:w="676" w:type="pc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0468D0" w:rsidRPr="001874CF" w:rsidRDefault="001874CF" w:rsidP="001874CF">
            <w:pPr>
              <w:jc w:val="center"/>
              <w:rPr>
                <w:szCs w:val="24"/>
                <w:lang w:val="en-US"/>
              </w:rPr>
            </w:pPr>
            <w:r w:rsidRPr="001874CF">
              <w:rPr>
                <w:bCs/>
                <w:szCs w:val="24"/>
                <w:lang w:val="ru"/>
              </w:rPr>
              <w:t>Верхняя ножевая балка</w:t>
            </w:r>
          </w:p>
        </w:tc>
      </w:tr>
      <w:tr w:rsidR="00A64771" w:rsidRPr="001874CF" w:rsidTr="001874CF">
        <w:trPr>
          <w:trHeight w:val="20"/>
        </w:trPr>
        <w:tc>
          <w:tcPr>
            <w:tcW w:w="420"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0468D0" w:rsidRPr="001874CF" w:rsidRDefault="001874CF" w:rsidP="001874CF">
            <w:pPr>
              <w:jc w:val="center"/>
              <w:rPr>
                <w:szCs w:val="24"/>
                <w:lang w:val="en-US"/>
              </w:rPr>
            </w:pPr>
            <w:r w:rsidRPr="001874CF">
              <w:rPr>
                <w:szCs w:val="24"/>
                <w:lang w:val="en-US"/>
              </w:rPr>
              <w:t>24</w:t>
            </w:r>
          </w:p>
        </w:tc>
        <w:tc>
          <w:tcPr>
            <w:tcW w:w="736"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0468D0" w:rsidRPr="001874CF" w:rsidRDefault="001874CF" w:rsidP="001874CF">
            <w:pPr>
              <w:jc w:val="center"/>
              <w:rPr>
                <w:szCs w:val="24"/>
                <w:lang w:val="en-US"/>
              </w:rPr>
            </w:pPr>
            <w:r w:rsidRPr="001874CF">
              <w:rPr>
                <w:szCs w:val="24"/>
                <w:lang w:val="en-US"/>
              </w:rPr>
              <w:t>6202</w:t>
            </w:r>
          </w:p>
        </w:tc>
        <w:tc>
          <w:tcPr>
            <w:tcW w:w="1272"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0468D0" w:rsidRPr="001874CF" w:rsidRDefault="001874CF" w:rsidP="001874CF">
            <w:pPr>
              <w:jc w:val="center"/>
              <w:rPr>
                <w:szCs w:val="24"/>
              </w:rPr>
            </w:pPr>
            <w:r w:rsidRPr="001874CF">
              <w:rPr>
                <w:bCs/>
                <w:szCs w:val="24"/>
                <w:lang w:val="ru"/>
              </w:rPr>
              <w:t>Однорядный радиальный шарикоподшипник с пыленепроницаемым покрытием</w:t>
            </w:r>
          </w:p>
        </w:tc>
        <w:tc>
          <w:tcPr>
            <w:tcW w:w="892"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0468D0" w:rsidRPr="001874CF" w:rsidRDefault="001874CF" w:rsidP="001874CF">
            <w:pPr>
              <w:jc w:val="center"/>
              <w:rPr>
                <w:szCs w:val="24"/>
                <w:lang w:val="en-US"/>
              </w:rPr>
            </w:pPr>
            <w:r w:rsidRPr="001874CF">
              <w:rPr>
                <w:bCs/>
                <w:szCs w:val="24"/>
                <w:lang w:val="en-US"/>
              </w:rPr>
              <w:t>d=15 D=35 B=11</w:t>
            </w:r>
          </w:p>
        </w:tc>
        <w:tc>
          <w:tcPr>
            <w:tcW w:w="648"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0468D0" w:rsidRPr="001874CF" w:rsidRDefault="000468D0" w:rsidP="001874CF">
            <w:pPr>
              <w:jc w:val="center"/>
              <w:rPr>
                <w:szCs w:val="24"/>
                <w:lang w:val="en-US"/>
              </w:rPr>
            </w:pPr>
          </w:p>
        </w:tc>
        <w:tc>
          <w:tcPr>
            <w:tcW w:w="357"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0468D0" w:rsidRPr="001874CF" w:rsidRDefault="001874CF" w:rsidP="001874CF">
            <w:pPr>
              <w:jc w:val="center"/>
              <w:rPr>
                <w:szCs w:val="24"/>
                <w:lang w:val="en-US"/>
              </w:rPr>
            </w:pPr>
            <w:r w:rsidRPr="001874CF">
              <w:rPr>
                <w:szCs w:val="24"/>
                <w:lang w:val="en-US"/>
              </w:rPr>
              <w:t>2</w:t>
            </w:r>
          </w:p>
        </w:tc>
        <w:tc>
          <w:tcPr>
            <w:tcW w:w="676" w:type="pc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0468D0" w:rsidRPr="001874CF" w:rsidRDefault="001874CF" w:rsidP="001874CF">
            <w:pPr>
              <w:jc w:val="center"/>
              <w:rPr>
                <w:szCs w:val="24"/>
                <w:lang w:val="en-US"/>
              </w:rPr>
            </w:pPr>
            <w:r w:rsidRPr="001874CF">
              <w:rPr>
                <w:bCs/>
                <w:szCs w:val="24"/>
                <w:lang w:val="ru"/>
              </w:rPr>
              <w:t>Задний упор</w:t>
            </w:r>
          </w:p>
        </w:tc>
      </w:tr>
      <w:tr w:rsidR="00A64771" w:rsidRPr="001874CF" w:rsidTr="001874CF">
        <w:trPr>
          <w:trHeight w:val="20"/>
        </w:trPr>
        <w:tc>
          <w:tcPr>
            <w:tcW w:w="420"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0468D0" w:rsidRPr="001874CF" w:rsidRDefault="001874CF" w:rsidP="001874CF">
            <w:pPr>
              <w:jc w:val="center"/>
              <w:rPr>
                <w:szCs w:val="24"/>
                <w:lang w:val="en-US"/>
              </w:rPr>
            </w:pPr>
            <w:r w:rsidRPr="001874CF">
              <w:rPr>
                <w:szCs w:val="24"/>
                <w:lang w:val="en-US"/>
              </w:rPr>
              <w:t>27</w:t>
            </w:r>
          </w:p>
        </w:tc>
        <w:tc>
          <w:tcPr>
            <w:tcW w:w="736"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0468D0" w:rsidRPr="001874CF" w:rsidRDefault="001874CF" w:rsidP="001874CF">
            <w:pPr>
              <w:jc w:val="center"/>
              <w:rPr>
                <w:szCs w:val="24"/>
                <w:lang w:val="en-US"/>
              </w:rPr>
            </w:pPr>
            <w:r w:rsidRPr="001874CF">
              <w:rPr>
                <w:szCs w:val="24"/>
                <w:lang w:val="en-US"/>
              </w:rPr>
              <w:t>6205</w:t>
            </w:r>
          </w:p>
        </w:tc>
        <w:tc>
          <w:tcPr>
            <w:tcW w:w="1272"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0468D0" w:rsidRPr="001874CF" w:rsidRDefault="001874CF" w:rsidP="001874CF">
            <w:pPr>
              <w:jc w:val="center"/>
              <w:rPr>
                <w:szCs w:val="24"/>
                <w:lang w:val="en-US"/>
              </w:rPr>
            </w:pPr>
            <w:r w:rsidRPr="001874CF">
              <w:rPr>
                <w:bCs/>
                <w:szCs w:val="24"/>
                <w:lang w:val="ru"/>
              </w:rPr>
              <w:t>То же самое</w:t>
            </w:r>
          </w:p>
        </w:tc>
        <w:tc>
          <w:tcPr>
            <w:tcW w:w="892"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0468D0" w:rsidRPr="001874CF" w:rsidRDefault="001874CF" w:rsidP="001874CF">
            <w:pPr>
              <w:jc w:val="center"/>
              <w:rPr>
                <w:szCs w:val="24"/>
                <w:lang w:val="en-US"/>
              </w:rPr>
            </w:pPr>
            <w:r w:rsidRPr="001874CF">
              <w:rPr>
                <w:bCs/>
                <w:szCs w:val="24"/>
                <w:lang w:val="en-US"/>
              </w:rPr>
              <w:t>d=25 D=52 B=15</w:t>
            </w:r>
          </w:p>
        </w:tc>
        <w:tc>
          <w:tcPr>
            <w:tcW w:w="648"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0468D0" w:rsidRPr="001874CF" w:rsidRDefault="000468D0" w:rsidP="001874CF">
            <w:pPr>
              <w:jc w:val="center"/>
              <w:rPr>
                <w:szCs w:val="24"/>
                <w:lang w:val="en-US"/>
              </w:rPr>
            </w:pPr>
          </w:p>
        </w:tc>
        <w:tc>
          <w:tcPr>
            <w:tcW w:w="357"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0468D0" w:rsidRPr="001874CF" w:rsidRDefault="001874CF" w:rsidP="001874CF">
            <w:pPr>
              <w:jc w:val="center"/>
              <w:rPr>
                <w:szCs w:val="24"/>
                <w:lang w:val="en-US"/>
              </w:rPr>
            </w:pPr>
            <w:r w:rsidRPr="001874CF">
              <w:rPr>
                <w:szCs w:val="24"/>
                <w:lang w:val="en-US"/>
              </w:rPr>
              <w:t>4</w:t>
            </w:r>
          </w:p>
        </w:tc>
        <w:tc>
          <w:tcPr>
            <w:tcW w:w="676" w:type="pc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0468D0" w:rsidRPr="001874CF" w:rsidRDefault="001874CF" w:rsidP="001874CF">
            <w:pPr>
              <w:jc w:val="center"/>
              <w:rPr>
                <w:szCs w:val="24"/>
                <w:lang w:val="en-US"/>
              </w:rPr>
            </w:pPr>
            <w:r w:rsidRPr="001874CF">
              <w:rPr>
                <w:bCs/>
                <w:szCs w:val="24"/>
                <w:lang w:val="ru"/>
              </w:rPr>
              <w:t>То же самое</w:t>
            </w:r>
          </w:p>
        </w:tc>
      </w:tr>
      <w:tr w:rsidR="00A64771" w:rsidRPr="001874CF" w:rsidTr="001874CF">
        <w:trPr>
          <w:trHeight w:val="20"/>
        </w:trPr>
        <w:tc>
          <w:tcPr>
            <w:tcW w:w="420"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0468D0" w:rsidRPr="001874CF" w:rsidRDefault="001874CF" w:rsidP="001874CF">
            <w:pPr>
              <w:jc w:val="center"/>
              <w:rPr>
                <w:szCs w:val="24"/>
                <w:lang w:val="en-US"/>
              </w:rPr>
            </w:pPr>
            <w:r w:rsidRPr="001874CF">
              <w:rPr>
                <w:szCs w:val="24"/>
                <w:lang w:val="en-US"/>
              </w:rPr>
              <w:t>28</w:t>
            </w:r>
          </w:p>
        </w:tc>
        <w:tc>
          <w:tcPr>
            <w:tcW w:w="736"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0468D0" w:rsidRPr="001874CF" w:rsidRDefault="001874CF" w:rsidP="001874CF">
            <w:pPr>
              <w:jc w:val="center"/>
              <w:rPr>
                <w:szCs w:val="24"/>
                <w:lang w:val="en-US"/>
              </w:rPr>
            </w:pPr>
            <w:r w:rsidRPr="001874CF">
              <w:rPr>
                <w:szCs w:val="24"/>
                <w:lang w:val="en-US"/>
              </w:rPr>
              <w:t>6205</w:t>
            </w:r>
          </w:p>
        </w:tc>
        <w:tc>
          <w:tcPr>
            <w:tcW w:w="1272"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0468D0" w:rsidRPr="001874CF" w:rsidRDefault="001874CF" w:rsidP="001874CF">
            <w:pPr>
              <w:jc w:val="center"/>
              <w:rPr>
                <w:szCs w:val="24"/>
                <w:lang w:val="en-US"/>
              </w:rPr>
            </w:pPr>
            <w:r w:rsidRPr="001874CF">
              <w:rPr>
                <w:bCs/>
                <w:szCs w:val="24"/>
                <w:lang w:val="ru"/>
              </w:rPr>
              <w:t>Однонаправленный нажимной шарикоподшипник</w:t>
            </w:r>
          </w:p>
        </w:tc>
        <w:tc>
          <w:tcPr>
            <w:tcW w:w="892"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0468D0" w:rsidRPr="001874CF" w:rsidRDefault="001874CF" w:rsidP="001874CF">
            <w:pPr>
              <w:jc w:val="center"/>
              <w:rPr>
                <w:szCs w:val="24"/>
                <w:lang w:val="en-US"/>
              </w:rPr>
            </w:pPr>
            <w:r w:rsidRPr="001874CF">
              <w:rPr>
                <w:bCs/>
                <w:szCs w:val="24"/>
                <w:lang w:val="en-US"/>
              </w:rPr>
              <w:t>d=25 D=52 B=15</w:t>
            </w:r>
          </w:p>
        </w:tc>
        <w:tc>
          <w:tcPr>
            <w:tcW w:w="648"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0468D0" w:rsidRPr="001874CF" w:rsidRDefault="000468D0" w:rsidP="001874CF">
            <w:pPr>
              <w:jc w:val="center"/>
              <w:rPr>
                <w:szCs w:val="24"/>
                <w:lang w:val="en-US"/>
              </w:rPr>
            </w:pPr>
          </w:p>
        </w:tc>
        <w:tc>
          <w:tcPr>
            <w:tcW w:w="357"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0468D0" w:rsidRPr="001874CF" w:rsidRDefault="001874CF" w:rsidP="001874CF">
            <w:pPr>
              <w:jc w:val="center"/>
              <w:rPr>
                <w:szCs w:val="24"/>
                <w:lang w:val="en-US"/>
              </w:rPr>
            </w:pPr>
            <w:r w:rsidRPr="001874CF">
              <w:rPr>
                <w:szCs w:val="24"/>
                <w:lang w:val="en-US"/>
              </w:rPr>
              <w:t>2</w:t>
            </w:r>
          </w:p>
        </w:tc>
        <w:tc>
          <w:tcPr>
            <w:tcW w:w="676" w:type="pc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0468D0" w:rsidRPr="001874CF" w:rsidRDefault="001874CF" w:rsidP="001874CF">
            <w:pPr>
              <w:jc w:val="center"/>
              <w:rPr>
                <w:szCs w:val="24"/>
                <w:lang w:val="en-US"/>
              </w:rPr>
            </w:pPr>
            <w:r w:rsidRPr="001874CF">
              <w:rPr>
                <w:bCs/>
                <w:szCs w:val="24"/>
                <w:lang w:val="ru"/>
              </w:rPr>
              <w:t>То же самое</w:t>
            </w:r>
          </w:p>
        </w:tc>
      </w:tr>
      <w:tr w:rsidR="00A64771" w:rsidRPr="001874CF" w:rsidTr="001874CF">
        <w:trPr>
          <w:trHeight w:val="20"/>
        </w:trPr>
        <w:tc>
          <w:tcPr>
            <w:tcW w:w="420" w:type="pct"/>
            <w:tcBorders>
              <w:top w:val="single" w:sz="4" w:space="0" w:color="auto"/>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0468D0" w:rsidRPr="001874CF" w:rsidRDefault="001874CF" w:rsidP="001874CF">
            <w:pPr>
              <w:jc w:val="center"/>
              <w:rPr>
                <w:szCs w:val="24"/>
                <w:lang w:val="en-US"/>
              </w:rPr>
            </w:pPr>
            <w:r w:rsidRPr="001874CF">
              <w:rPr>
                <w:szCs w:val="24"/>
                <w:lang w:val="en-US"/>
              </w:rPr>
              <w:t>36</w:t>
            </w:r>
          </w:p>
        </w:tc>
        <w:tc>
          <w:tcPr>
            <w:tcW w:w="736" w:type="pct"/>
            <w:tcBorders>
              <w:top w:val="single" w:sz="4" w:space="0" w:color="auto"/>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0468D0" w:rsidRPr="001874CF" w:rsidRDefault="001874CF" w:rsidP="001874CF">
            <w:pPr>
              <w:jc w:val="center"/>
              <w:rPr>
                <w:szCs w:val="24"/>
                <w:lang w:val="en-US"/>
              </w:rPr>
            </w:pPr>
            <w:r w:rsidRPr="001874CF">
              <w:rPr>
                <w:szCs w:val="24"/>
                <w:lang w:val="en-US"/>
              </w:rPr>
              <w:t>180502</w:t>
            </w:r>
          </w:p>
        </w:tc>
        <w:tc>
          <w:tcPr>
            <w:tcW w:w="1272" w:type="pct"/>
            <w:tcBorders>
              <w:top w:val="single" w:sz="4" w:space="0" w:color="auto"/>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0468D0" w:rsidRPr="001874CF" w:rsidRDefault="001874CF" w:rsidP="001874CF">
            <w:pPr>
              <w:jc w:val="center"/>
              <w:rPr>
                <w:szCs w:val="24"/>
              </w:rPr>
            </w:pPr>
            <w:r w:rsidRPr="001874CF">
              <w:rPr>
                <w:bCs/>
                <w:szCs w:val="24"/>
                <w:lang w:val="ru"/>
              </w:rPr>
              <w:t>Однорядный радиальный шарикоподшипник с уплотнительным кольцом</w:t>
            </w:r>
          </w:p>
        </w:tc>
        <w:tc>
          <w:tcPr>
            <w:tcW w:w="892" w:type="pct"/>
            <w:tcBorders>
              <w:top w:val="single" w:sz="4" w:space="0" w:color="auto"/>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0468D0" w:rsidRPr="001874CF" w:rsidRDefault="001874CF" w:rsidP="001874CF">
            <w:pPr>
              <w:jc w:val="center"/>
              <w:rPr>
                <w:szCs w:val="24"/>
                <w:lang w:val="en-US"/>
              </w:rPr>
            </w:pPr>
            <w:r w:rsidRPr="001874CF">
              <w:rPr>
                <w:bCs/>
                <w:szCs w:val="24"/>
                <w:lang w:val="en-US"/>
              </w:rPr>
              <w:t>d=15 D=35 B=14</w:t>
            </w:r>
          </w:p>
        </w:tc>
        <w:tc>
          <w:tcPr>
            <w:tcW w:w="648" w:type="pct"/>
            <w:tcBorders>
              <w:top w:val="single" w:sz="4" w:space="0" w:color="auto"/>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0468D0" w:rsidRPr="001874CF" w:rsidRDefault="000468D0" w:rsidP="001874CF">
            <w:pPr>
              <w:jc w:val="center"/>
              <w:rPr>
                <w:szCs w:val="24"/>
                <w:lang w:val="en-US"/>
              </w:rPr>
            </w:pPr>
          </w:p>
        </w:tc>
        <w:tc>
          <w:tcPr>
            <w:tcW w:w="357" w:type="pct"/>
            <w:tcBorders>
              <w:top w:val="single" w:sz="4" w:space="0" w:color="auto"/>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0468D0" w:rsidRPr="001874CF" w:rsidRDefault="001874CF" w:rsidP="001874CF">
            <w:pPr>
              <w:jc w:val="center"/>
              <w:rPr>
                <w:szCs w:val="24"/>
                <w:lang w:val="en-US"/>
              </w:rPr>
            </w:pPr>
            <w:r w:rsidRPr="001874CF">
              <w:rPr>
                <w:szCs w:val="24"/>
                <w:lang w:val="en-US"/>
              </w:rPr>
              <w:t>2</w:t>
            </w:r>
          </w:p>
        </w:tc>
        <w:tc>
          <w:tcPr>
            <w:tcW w:w="676"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rsidR="000468D0" w:rsidRPr="001874CF" w:rsidRDefault="001874CF" w:rsidP="001874CF">
            <w:pPr>
              <w:jc w:val="center"/>
              <w:rPr>
                <w:szCs w:val="24"/>
                <w:lang w:val="en-US"/>
              </w:rPr>
            </w:pPr>
            <w:r w:rsidRPr="001874CF">
              <w:rPr>
                <w:bCs/>
                <w:szCs w:val="24"/>
                <w:lang w:val="ru"/>
              </w:rPr>
              <w:t>То же самое</w:t>
            </w:r>
          </w:p>
        </w:tc>
      </w:tr>
    </w:tbl>
    <w:p w:rsidR="005326BA" w:rsidRPr="001874CF" w:rsidRDefault="005326BA" w:rsidP="001874CF">
      <w:pPr>
        <w:rPr>
          <w:szCs w:val="24"/>
          <w:lang w:val="en-US"/>
        </w:rPr>
      </w:pPr>
    </w:p>
    <w:p w:rsidR="002A1201" w:rsidRPr="001874CF" w:rsidRDefault="001874CF" w:rsidP="001874CF">
      <w:pPr>
        <w:jc w:val="center"/>
        <w:rPr>
          <w:szCs w:val="24"/>
          <w:lang w:val="en-US"/>
        </w:rPr>
      </w:pPr>
      <w:r w:rsidRPr="001874CF">
        <w:rPr>
          <w:b/>
          <w:bCs/>
          <w:szCs w:val="24"/>
          <w:lang w:val="ru"/>
        </w:rPr>
        <w:t>Список передач</w:t>
      </w:r>
    </w:p>
    <w:p w:rsidR="002A1201" w:rsidRPr="001874CF" w:rsidRDefault="002A1201" w:rsidP="001874CF">
      <w:pPr>
        <w:rPr>
          <w:szCs w:val="24"/>
          <w:lang w:val="en-US"/>
        </w:rPr>
      </w:pPr>
    </w:p>
    <w:tbl>
      <w:tblPr>
        <w:tblW w:w="5000" w:type="pct"/>
        <w:tblCellMar>
          <w:left w:w="57" w:type="dxa"/>
          <w:right w:w="57" w:type="dxa"/>
        </w:tblCellMar>
        <w:tblLook w:val="0000" w:firstRow="0" w:lastRow="0" w:firstColumn="0" w:lastColumn="0" w:noHBand="0" w:noVBand="0"/>
      </w:tblPr>
      <w:tblGrid>
        <w:gridCol w:w="365"/>
        <w:gridCol w:w="982"/>
        <w:gridCol w:w="374"/>
        <w:gridCol w:w="449"/>
        <w:gridCol w:w="333"/>
        <w:gridCol w:w="467"/>
        <w:gridCol w:w="467"/>
        <w:gridCol w:w="284"/>
        <w:gridCol w:w="333"/>
        <w:gridCol w:w="421"/>
        <w:gridCol w:w="1223"/>
        <w:gridCol w:w="912"/>
        <w:gridCol w:w="967"/>
        <w:gridCol w:w="561"/>
        <w:gridCol w:w="1210"/>
      </w:tblGrid>
      <w:tr w:rsidR="001874CF" w:rsidRPr="001874CF" w:rsidTr="001874CF">
        <w:trPr>
          <w:trHeight w:val="20"/>
        </w:trPr>
        <w:tc>
          <w:tcPr>
            <w:tcW w:w="195"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B32652" w:rsidRPr="001874CF" w:rsidRDefault="001874CF" w:rsidP="001874CF">
            <w:pPr>
              <w:jc w:val="center"/>
              <w:rPr>
                <w:sz w:val="20"/>
                <w:szCs w:val="20"/>
                <w:lang w:val="en-US"/>
              </w:rPr>
            </w:pPr>
            <w:r w:rsidRPr="001874CF">
              <w:rPr>
                <w:bCs/>
                <w:sz w:val="20"/>
                <w:szCs w:val="20"/>
                <w:lang w:val="ru"/>
              </w:rPr>
              <w:t>№</w:t>
            </w:r>
          </w:p>
        </w:tc>
        <w:tc>
          <w:tcPr>
            <w:tcW w:w="525"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B32652" w:rsidRPr="001874CF" w:rsidRDefault="001874CF" w:rsidP="001874CF">
            <w:pPr>
              <w:jc w:val="center"/>
              <w:rPr>
                <w:sz w:val="20"/>
                <w:szCs w:val="20"/>
                <w:lang w:val="en-US"/>
              </w:rPr>
            </w:pPr>
            <w:r w:rsidRPr="001874CF">
              <w:rPr>
                <w:bCs/>
                <w:sz w:val="20"/>
                <w:szCs w:val="20"/>
                <w:lang w:val="ru"/>
              </w:rPr>
              <w:t>Название</w:t>
            </w:r>
          </w:p>
        </w:tc>
        <w:tc>
          <w:tcPr>
            <w:tcW w:w="200"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B32652" w:rsidRPr="001874CF" w:rsidRDefault="001874CF" w:rsidP="001874CF">
            <w:pPr>
              <w:jc w:val="center"/>
              <w:rPr>
                <w:sz w:val="20"/>
                <w:szCs w:val="20"/>
                <w:lang w:val="en-US"/>
              </w:rPr>
            </w:pPr>
            <w:r w:rsidRPr="001874CF">
              <w:rPr>
                <w:bCs/>
                <w:sz w:val="20"/>
                <w:szCs w:val="20"/>
                <w:lang w:val="ru"/>
              </w:rPr>
              <w:t>В</w:t>
            </w:r>
          </w:p>
        </w:tc>
        <w:tc>
          <w:tcPr>
            <w:tcW w:w="240"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B32652" w:rsidRPr="001874CF" w:rsidRDefault="001874CF" w:rsidP="001874CF">
            <w:pPr>
              <w:jc w:val="center"/>
              <w:rPr>
                <w:sz w:val="20"/>
                <w:szCs w:val="20"/>
                <w:lang w:val="en-US"/>
              </w:rPr>
            </w:pPr>
            <w:r w:rsidRPr="001874CF">
              <w:rPr>
                <w:bCs/>
                <w:sz w:val="20"/>
                <w:szCs w:val="20"/>
                <w:lang w:val="ru"/>
              </w:rPr>
              <w:t>a</w:t>
            </w:r>
          </w:p>
        </w:tc>
        <w:tc>
          <w:tcPr>
            <w:tcW w:w="178"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B32652" w:rsidRPr="001874CF" w:rsidRDefault="001874CF" w:rsidP="001874CF">
            <w:pPr>
              <w:jc w:val="center"/>
              <w:rPr>
                <w:sz w:val="20"/>
                <w:szCs w:val="20"/>
                <w:lang w:val="en-US"/>
              </w:rPr>
            </w:pPr>
            <w:r w:rsidRPr="001874CF">
              <w:rPr>
                <w:bCs/>
                <w:sz w:val="20"/>
                <w:szCs w:val="20"/>
                <w:lang w:val="ru"/>
              </w:rPr>
              <w:t>m</w:t>
            </w:r>
          </w:p>
        </w:tc>
        <w:tc>
          <w:tcPr>
            <w:tcW w:w="250"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B32652" w:rsidRPr="001874CF" w:rsidRDefault="001874CF" w:rsidP="001874CF">
            <w:pPr>
              <w:jc w:val="center"/>
              <w:rPr>
                <w:sz w:val="20"/>
                <w:szCs w:val="20"/>
                <w:lang w:val="en-US"/>
              </w:rPr>
            </w:pPr>
            <w:r w:rsidRPr="001874CF">
              <w:rPr>
                <w:bCs/>
                <w:sz w:val="20"/>
                <w:szCs w:val="20"/>
                <w:lang w:val="ru"/>
              </w:rPr>
              <w:t>Z</w:t>
            </w:r>
          </w:p>
        </w:tc>
        <w:tc>
          <w:tcPr>
            <w:tcW w:w="250"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B32652" w:rsidRPr="001874CF" w:rsidRDefault="001874CF" w:rsidP="001874CF">
            <w:pPr>
              <w:jc w:val="center"/>
              <w:rPr>
                <w:sz w:val="20"/>
                <w:szCs w:val="20"/>
                <w:lang w:val="en-US"/>
              </w:rPr>
            </w:pPr>
            <w:proofErr w:type="spellStart"/>
            <w:r w:rsidRPr="001874CF">
              <w:rPr>
                <w:bCs/>
                <w:sz w:val="20"/>
                <w:szCs w:val="20"/>
                <w:lang w:val="ru"/>
              </w:rPr>
              <w:t>Da</w:t>
            </w:r>
            <w:proofErr w:type="spellEnd"/>
          </w:p>
        </w:tc>
        <w:tc>
          <w:tcPr>
            <w:tcW w:w="152"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B32652" w:rsidRPr="001874CF" w:rsidRDefault="001874CF" w:rsidP="001874CF">
            <w:pPr>
              <w:jc w:val="center"/>
              <w:rPr>
                <w:sz w:val="20"/>
                <w:szCs w:val="20"/>
                <w:lang w:val="en-US"/>
              </w:rPr>
            </w:pPr>
            <w:r w:rsidRPr="001874CF">
              <w:rPr>
                <w:bCs/>
                <w:sz w:val="20"/>
                <w:szCs w:val="20"/>
                <w:lang w:val="ru"/>
              </w:rPr>
              <w:t>β</w:t>
            </w:r>
          </w:p>
        </w:tc>
        <w:tc>
          <w:tcPr>
            <w:tcW w:w="178"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B32652" w:rsidRPr="001874CF" w:rsidRDefault="001874CF" w:rsidP="001874CF">
            <w:pPr>
              <w:jc w:val="center"/>
              <w:rPr>
                <w:sz w:val="20"/>
                <w:szCs w:val="20"/>
                <w:lang w:val="en-US"/>
              </w:rPr>
            </w:pPr>
            <w:proofErr w:type="spellStart"/>
            <w:r w:rsidRPr="001874CF">
              <w:rPr>
                <w:bCs/>
                <w:sz w:val="20"/>
                <w:szCs w:val="20"/>
                <w:lang w:val="ru"/>
              </w:rPr>
              <w:t>fa</w:t>
            </w:r>
            <w:proofErr w:type="spellEnd"/>
          </w:p>
        </w:tc>
        <w:tc>
          <w:tcPr>
            <w:tcW w:w="225"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B32652" w:rsidRPr="001874CF" w:rsidRDefault="001874CF" w:rsidP="001874CF">
            <w:pPr>
              <w:jc w:val="center"/>
              <w:rPr>
                <w:sz w:val="20"/>
                <w:szCs w:val="20"/>
                <w:lang w:val="en-US"/>
              </w:rPr>
            </w:pPr>
            <w:r w:rsidRPr="001874CF">
              <w:rPr>
                <w:bCs/>
                <w:sz w:val="20"/>
                <w:szCs w:val="20"/>
                <w:lang w:val="ru"/>
              </w:rPr>
              <w:t>H</w:t>
            </w:r>
          </w:p>
        </w:tc>
        <w:tc>
          <w:tcPr>
            <w:tcW w:w="654"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B32652" w:rsidRPr="001874CF" w:rsidRDefault="001874CF" w:rsidP="001874CF">
            <w:pPr>
              <w:jc w:val="center"/>
              <w:rPr>
                <w:sz w:val="20"/>
                <w:szCs w:val="20"/>
                <w:lang w:val="en-US"/>
              </w:rPr>
            </w:pPr>
            <w:r w:rsidRPr="001874CF">
              <w:rPr>
                <w:bCs/>
                <w:sz w:val="20"/>
                <w:szCs w:val="20"/>
                <w:lang w:val="ru"/>
              </w:rPr>
              <w:t>Направление по спирали</w:t>
            </w:r>
          </w:p>
        </w:tc>
        <w:tc>
          <w:tcPr>
            <w:tcW w:w="488"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B32652" w:rsidRPr="001874CF" w:rsidRDefault="001874CF" w:rsidP="001874CF">
            <w:pPr>
              <w:jc w:val="center"/>
              <w:rPr>
                <w:sz w:val="20"/>
                <w:szCs w:val="20"/>
                <w:lang w:val="en-US"/>
              </w:rPr>
            </w:pPr>
            <w:r w:rsidRPr="001874CF">
              <w:rPr>
                <w:bCs/>
                <w:sz w:val="20"/>
                <w:szCs w:val="20"/>
                <w:lang w:val="ru"/>
              </w:rPr>
              <w:t>Степень точности</w:t>
            </w:r>
          </w:p>
        </w:tc>
        <w:tc>
          <w:tcPr>
            <w:tcW w:w="517"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B32652" w:rsidRPr="001874CF" w:rsidRDefault="001874CF" w:rsidP="001874CF">
            <w:pPr>
              <w:jc w:val="center"/>
              <w:rPr>
                <w:sz w:val="20"/>
                <w:szCs w:val="20"/>
                <w:lang w:val="en-US"/>
              </w:rPr>
            </w:pPr>
            <w:r w:rsidRPr="001874CF">
              <w:rPr>
                <w:bCs/>
                <w:sz w:val="20"/>
                <w:szCs w:val="20"/>
                <w:lang w:val="ru"/>
              </w:rPr>
              <w:t>Материал</w:t>
            </w:r>
          </w:p>
        </w:tc>
        <w:tc>
          <w:tcPr>
            <w:tcW w:w="300"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B32652" w:rsidRPr="001874CF" w:rsidRDefault="001874CF" w:rsidP="001874CF">
            <w:pPr>
              <w:jc w:val="center"/>
              <w:rPr>
                <w:sz w:val="20"/>
                <w:szCs w:val="20"/>
                <w:lang w:val="en-US"/>
              </w:rPr>
            </w:pPr>
            <w:r w:rsidRPr="001874CF">
              <w:rPr>
                <w:bCs/>
                <w:sz w:val="20"/>
                <w:szCs w:val="20"/>
                <w:lang w:val="ru"/>
              </w:rPr>
              <w:t>Кол-во</w:t>
            </w:r>
          </w:p>
        </w:tc>
        <w:tc>
          <w:tcPr>
            <w:tcW w:w="647" w:type="pc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B32652" w:rsidRPr="001874CF" w:rsidRDefault="001874CF" w:rsidP="001874CF">
            <w:pPr>
              <w:jc w:val="center"/>
              <w:rPr>
                <w:sz w:val="20"/>
                <w:szCs w:val="20"/>
                <w:lang w:val="en-US"/>
              </w:rPr>
            </w:pPr>
            <w:r w:rsidRPr="001874CF">
              <w:rPr>
                <w:sz w:val="20"/>
                <w:szCs w:val="20"/>
                <w:lang w:val="ru"/>
              </w:rPr>
              <w:t>Термическая обработка</w:t>
            </w:r>
          </w:p>
        </w:tc>
      </w:tr>
      <w:tr w:rsidR="001874CF" w:rsidRPr="001874CF" w:rsidTr="001874CF">
        <w:trPr>
          <w:trHeight w:val="20"/>
        </w:trPr>
        <w:tc>
          <w:tcPr>
            <w:tcW w:w="195"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B32652" w:rsidRPr="001874CF" w:rsidRDefault="001874CF" w:rsidP="001874CF">
            <w:pPr>
              <w:jc w:val="center"/>
              <w:rPr>
                <w:sz w:val="20"/>
                <w:szCs w:val="20"/>
                <w:lang w:val="en-US"/>
              </w:rPr>
            </w:pPr>
            <w:r w:rsidRPr="001874CF">
              <w:rPr>
                <w:bCs/>
                <w:sz w:val="20"/>
                <w:szCs w:val="20"/>
                <w:lang w:val="en-US"/>
              </w:rPr>
              <w:t>5</w:t>
            </w:r>
          </w:p>
        </w:tc>
        <w:tc>
          <w:tcPr>
            <w:tcW w:w="525"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B32652" w:rsidRPr="001874CF" w:rsidRDefault="001874CF" w:rsidP="001874CF">
            <w:pPr>
              <w:jc w:val="center"/>
              <w:rPr>
                <w:sz w:val="20"/>
                <w:szCs w:val="20"/>
                <w:lang w:val="en-US"/>
              </w:rPr>
            </w:pPr>
            <w:r w:rsidRPr="001874CF">
              <w:rPr>
                <w:bCs/>
                <w:sz w:val="20"/>
                <w:szCs w:val="20"/>
                <w:lang w:val="ru"/>
              </w:rPr>
              <w:t>Шестерня</w:t>
            </w:r>
          </w:p>
        </w:tc>
        <w:tc>
          <w:tcPr>
            <w:tcW w:w="200"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B32652" w:rsidRPr="001874CF" w:rsidRDefault="001874CF" w:rsidP="001874CF">
            <w:pPr>
              <w:jc w:val="center"/>
              <w:rPr>
                <w:sz w:val="20"/>
                <w:szCs w:val="20"/>
                <w:lang w:val="en-US"/>
              </w:rPr>
            </w:pPr>
            <w:r w:rsidRPr="001874CF">
              <w:rPr>
                <w:bCs/>
                <w:sz w:val="20"/>
                <w:szCs w:val="20"/>
                <w:lang w:val="en-US"/>
              </w:rPr>
              <w:t>20</w:t>
            </w:r>
          </w:p>
        </w:tc>
        <w:tc>
          <w:tcPr>
            <w:tcW w:w="240"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B32652" w:rsidRPr="001874CF" w:rsidRDefault="001874CF" w:rsidP="001874CF">
            <w:pPr>
              <w:rPr>
                <w:sz w:val="20"/>
                <w:szCs w:val="20"/>
                <w:lang w:val="en-US"/>
              </w:rPr>
            </w:pPr>
            <w:r w:rsidRPr="001874CF">
              <w:rPr>
                <w:sz w:val="20"/>
                <w:szCs w:val="20"/>
                <w:lang w:val="en-US"/>
              </w:rPr>
              <w:t>20°</w:t>
            </w:r>
          </w:p>
        </w:tc>
        <w:tc>
          <w:tcPr>
            <w:tcW w:w="178"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B32652" w:rsidRPr="001874CF" w:rsidRDefault="001874CF" w:rsidP="001874CF">
            <w:pPr>
              <w:jc w:val="center"/>
              <w:rPr>
                <w:sz w:val="20"/>
                <w:szCs w:val="20"/>
                <w:lang w:val="en-US"/>
              </w:rPr>
            </w:pPr>
            <w:r w:rsidRPr="001874CF">
              <w:rPr>
                <w:bCs/>
                <w:sz w:val="20"/>
                <w:szCs w:val="20"/>
                <w:lang w:val="en-US"/>
              </w:rPr>
              <w:t>2</w:t>
            </w:r>
          </w:p>
        </w:tc>
        <w:tc>
          <w:tcPr>
            <w:tcW w:w="250"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B32652" w:rsidRPr="001874CF" w:rsidRDefault="001874CF" w:rsidP="001874CF">
            <w:pPr>
              <w:jc w:val="center"/>
              <w:rPr>
                <w:sz w:val="20"/>
                <w:szCs w:val="20"/>
                <w:lang w:val="en-US"/>
              </w:rPr>
            </w:pPr>
            <w:r w:rsidRPr="001874CF">
              <w:rPr>
                <w:bCs/>
                <w:sz w:val="20"/>
                <w:szCs w:val="20"/>
                <w:lang w:val="en-US"/>
              </w:rPr>
              <w:t>25</w:t>
            </w:r>
          </w:p>
        </w:tc>
        <w:tc>
          <w:tcPr>
            <w:tcW w:w="250"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B32652" w:rsidRPr="001874CF" w:rsidRDefault="001874CF" w:rsidP="001874CF">
            <w:pPr>
              <w:jc w:val="center"/>
              <w:rPr>
                <w:sz w:val="20"/>
                <w:szCs w:val="20"/>
                <w:lang w:val="en-US"/>
              </w:rPr>
            </w:pPr>
            <w:r w:rsidRPr="001874CF">
              <w:rPr>
                <w:bCs/>
                <w:sz w:val="20"/>
                <w:szCs w:val="20"/>
                <w:lang w:val="en-US"/>
              </w:rPr>
              <w:t>50</w:t>
            </w:r>
          </w:p>
        </w:tc>
        <w:tc>
          <w:tcPr>
            <w:tcW w:w="152"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B32652" w:rsidRPr="001874CF" w:rsidRDefault="00B32652" w:rsidP="001874CF">
            <w:pPr>
              <w:jc w:val="center"/>
              <w:rPr>
                <w:sz w:val="20"/>
                <w:szCs w:val="20"/>
                <w:lang w:val="en-US"/>
              </w:rPr>
            </w:pPr>
          </w:p>
        </w:tc>
        <w:tc>
          <w:tcPr>
            <w:tcW w:w="178"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B32652" w:rsidRPr="001874CF" w:rsidRDefault="001874CF" w:rsidP="001874CF">
            <w:pPr>
              <w:jc w:val="center"/>
              <w:rPr>
                <w:sz w:val="20"/>
                <w:szCs w:val="20"/>
                <w:lang w:val="en-US"/>
              </w:rPr>
            </w:pPr>
            <w:r w:rsidRPr="001874CF">
              <w:rPr>
                <w:bCs/>
                <w:sz w:val="20"/>
                <w:szCs w:val="20"/>
                <w:lang w:val="en-US"/>
              </w:rPr>
              <w:t>1</w:t>
            </w:r>
          </w:p>
        </w:tc>
        <w:tc>
          <w:tcPr>
            <w:tcW w:w="225"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B32652" w:rsidRPr="001874CF" w:rsidRDefault="001874CF" w:rsidP="001874CF">
            <w:pPr>
              <w:jc w:val="center"/>
              <w:rPr>
                <w:sz w:val="20"/>
                <w:szCs w:val="20"/>
                <w:lang w:val="en-US"/>
              </w:rPr>
            </w:pPr>
            <w:r w:rsidRPr="001874CF">
              <w:rPr>
                <w:bCs/>
                <w:sz w:val="20"/>
                <w:szCs w:val="20"/>
                <w:lang w:val="en-US"/>
              </w:rPr>
              <w:t>4.5</w:t>
            </w:r>
          </w:p>
        </w:tc>
        <w:tc>
          <w:tcPr>
            <w:tcW w:w="654"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B32652" w:rsidRPr="001874CF" w:rsidRDefault="00B32652" w:rsidP="001874CF">
            <w:pPr>
              <w:jc w:val="center"/>
              <w:rPr>
                <w:sz w:val="20"/>
                <w:szCs w:val="20"/>
                <w:lang w:val="en-US"/>
              </w:rPr>
            </w:pPr>
          </w:p>
        </w:tc>
        <w:tc>
          <w:tcPr>
            <w:tcW w:w="488"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B32652" w:rsidRPr="001874CF" w:rsidRDefault="001874CF" w:rsidP="001874CF">
            <w:pPr>
              <w:jc w:val="center"/>
              <w:rPr>
                <w:sz w:val="20"/>
                <w:szCs w:val="20"/>
                <w:lang w:val="en-US"/>
              </w:rPr>
            </w:pPr>
            <w:r w:rsidRPr="001874CF">
              <w:rPr>
                <w:sz w:val="20"/>
                <w:szCs w:val="20"/>
                <w:lang w:val="en-US"/>
              </w:rPr>
              <w:t>9FH</w:t>
            </w:r>
          </w:p>
          <w:p w:rsidR="00B32652" w:rsidRPr="001874CF" w:rsidRDefault="001874CF" w:rsidP="001874CF">
            <w:pPr>
              <w:jc w:val="center"/>
              <w:rPr>
                <w:sz w:val="20"/>
                <w:szCs w:val="20"/>
                <w:lang w:val="en-US"/>
              </w:rPr>
            </w:pPr>
            <w:r w:rsidRPr="001874CF">
              <w:rPr>
                <w:sz w:val="20"/>
                <w:szCs w:val="20"/>
                <w:lang w:val="en-US"/>
              </w:rPr>
              <w:t>GB10095</w:t>
            </w:r>
          </w:p>
        </w:tc>
        <w:tc>
          <w:tcPr>
            <w:tcW w:w="517"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B32652" w:rsidRPr="001874CF" w:rsidRDefault="001874CF" w:rsidP="001874CF">
            <w:pPr>
              <w:jc w:val="center"/>
              <w:rPr>
                <w:sz w:val="20"/>
                <w:szCs w:val="20"/>
                <w:lang w:val="en-US"/>
              </w:rPr>
            </w:pPr>
            <w:r w:rsidRPr="001874CF">
              <w:rPr>
                <w:bCs/>
                <w:sz w:val="20"/>
                <w:szCs w:val="20"/>
                <w:lang w:val="en-US"/>
              </w:rPr>
              <w:t>45</w:t>
            </w:r>
          </w:p>
        </w:tc>
        <w:tc>
          <w:tcPr>
            <w:tcW w:w="300"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B32652" w:rsidRPr="001874CF" w:rsidRDefault="001874CF" w:rsidP="001874CF">
            <w:pPr>
              <w:jc w:val="center"/>
              <w:rPr>
                <w:sz w:val="20"/>
                <w:szCs w:val="20"/>
                <w:lang w:val="en-US"/>
              </w:rPr>
            </w:pPr>
            <w:r w:rsidRPr="001874CF">
              <w:rPr>
                <w:bCs/>
                <w:sz w:val="20"/>
                <w:szCs w:val="20"/>
                <w:lang w:val="en-US"/>
              </w:rPr>
              <w:t>2</w:t>
            </w:r>
          </w:p>
        </w:tc>
        <w:tc>
          <w:tcPr>
            <w:tcW w:w="647" w:type="pc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B32652" w:rsidRPr="001874CF" w:rsidRDefault="00B32652" w:rsidP="001874CF">
            <w:pPr>
              <w:jc w:val="center"/>
              <w:rPr>
                <w:sz w:val="20"/>
                <w:szCs w:val="20"/>
                <w:lang w:val="en-US"/>
              </w:rPr>
            </w:pPr>
          </w:p>
        </w:tc>
      </w:tr>
      <w:tr w:rsidR="001874CF" w:rsidRPr="001874CF" w:rsidTr="001874CF">
        <w:trPr>
          <w:trHeight w:val="20"/>
        </w:trPr>
        <w:tc>
          <w:tcPr>
            <w:tcW w:w="195" w:type="pct"/>
            <w:tcBorders>
              <w:top w:val="single" w:sz="4" w:space="0" w:color="auto"/>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B32652" w:rsidRPr="001874CF" w:rsidRDefault="001874CF" w:rsidP="001874CF">
            <w:pPr>
              <w:jc w:val="center"/>
              <w:rPr>
                <w:sz w:val="20"/>
                <w:szCs w:val="20"/>
                <w:lang w:val="en-US"/>
              </w:rPr>
            </w:pPr>
            <w:r w:rsidRPr="001874CF">
              <w:rPr>
                <w:bCs/>
                <w:sz w:val="20"/>
                <w:szCs w:val="20"/>
                <w:lang w:val="en-US"/>
              </w:rPr>
              <w:t>6</w:t>
            </w:r>
          </w:p>
        </w:tc>
        <w:tc>
          <w:tcPr>
            <w:tcW w:w="525" w:type="pct"/>
            <w:tcBorders>
              <w:top w:val="single" w:sz="4" w:space="0" w:color="auto"/>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B32652" w:rsidRPr="001874CF" w:rsidRDefault="001874CF" w:rsidP="001874CF">
            <w:pPr>
              <w:jc w:val="center"/>
              <w:rPr>
                <w:sz w:val="20"/>
                <w:szCs w:val="20"/>
                <w:lang w:val="en-US"/>
              </w:rPr>
            </w:pPr>
            <w:r w:rsidRPr="001874CF">
              <w:rPr>
                <w:bCs/>
                <w:sz w:val="20"/>
                <w:szCs w:val="20"/>
                <w:lang w:val="ru"/>
              </w:rPr>
              <w:t>Сектор передач</w:t>
            </w:r>
          </w:p>
        </w:tc>
        <w:tc>
          <w:tcPr>
            <w:tcW w:w="200" w:type="pct"/>
            <w:tcBorders>
              <w:top w:val="single" w:sz="4" w:space="0" w:color="auto"/>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B32652" w:rsidRPr="001874CF" w:rsidRDefault="001874CF" w:rsidP="001874CF">
            <w:pPr>
              <w:jc w:val="center"/>
              <w:rPr>
                <w:sz w:val="20"/>
                <w:szCs w:val="20"/>
                <w:lang w:val="en-US"/>
              </w:rPr>
            </w:pPr>
            <w:r w:rsidRPr="001874CF">
              <w:rPr>
                <w:bCs/>
                <w:sz w:val="20"/>
                <w:szCs w:val="20"/>
                <w:lang w:val="en-US"/>
              </w:rPr>
              <w:t>18</w:t>
            </w:r>
          </w:p>
        </w:tc>
        <w:tc>
          <w:tcPr>
            <w:tcW w:w="240" w:type="pct"/>
            <w:tcBorders>
              <w:top w:val="single" w:sz="4" w:space="0" w:color="auto"/>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B32652" w:rsidRPr="001874CF" w:rsidRDefault="001874CF" w:rsidP="001874CF">
            <w:pPr>
              <w:rPr>
                <w:sz w:val="20"/>
                <w:szCs w:val="20"/>
                <w:lang w:val="en-US"/>
              </w:rPr>
            </w:pPr>
            <w:r w:rsidRPr="001874CF">
              <w:rPr>
                <w:sz w:val="20"/>
                <w:szCs w:val="20"/>
                <w:lang w:val="en-US"/>
              </w:rPr>
              <w:t>20°</w:t>
            </w:r>
          </w:p>
        </w:tc>
        <w:tc>
          <w:tcPr>
            <w:tcW w:w="178" w:type="pct"/>
            <w:tcBorders>
              <w:top w:val="single" w:sz="4" w:space="0" w:color="auto"/>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B32652" w:rsidRPr="001874CF" w:rsidRDefault="001874CF" w:rsidP="001874CF">
            <w:pPr>
              <w:jc w:val="center"/>
              <w:rPr>
                <w:sz w:val="20"/>
                <w:szCs w:val="20"/>
                <w:lang w:val="en-US"/>
              </w:rPr>
            </w:pPr>
            <w:r w:rsidRPr="001874CF">
              <w:rPr>
                <w:bCs/>
                <w:sz w:val="20"/>
                <w:szCs w:val="20"/>
                <w:lang w:val="en-US"/>
              </w:rPr>
              <w:t>2</w:t>
            </w:r>
          </w:p>
        </w:tc>
        <w:tc>
          <w:tcPr>
            <w:tcW w:w="250" w:type="pct"/>
            <w:tcBorders>
              <w:top w:val="single" w:sz="4" w:space="0" w:color="auto"/>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B32652" w:rsidRPr="001874CF" w:rsidRDefault="001874CF" w:rsidP="001874CF">
            <w:pPr>
              <w:jc w:val="center"/>
              <w:rPr>
                <w:sz w:val="20"/>
                <w:szCs w:val="20"/>
                <w:lang w:val="en-US"/>
              </w:rPr>
            </w:pPr>
            <w:r w:rsidRPr="001874CF">
              <w:rPr>
                <w:bCs/>
                <w:sz w:val="20"/>
                <w:szCs w:val="20"/>
                <w:lang w:val="en-US"/>
              </w:rPr>
              <w:t>250</w:t>
            </w:r>
          </w:p>
        </w:tc>
        <w:tc>
          <w:tcPr>
            <w:tcW w:w="250" w:type="pct"/>
            <w:tcBorders>
              <w:top w:val="single" w:sz="4" w:space="0" w:color="auto"/>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B32652" w:rsidRPr="001874CF" w:rsidRDefault="001874CF" w:rsidP="001874CF">
            <w:pPr>
              <w:jc w:val="center"/>
              <w:rPr>
                <w:sz w:val="20"/>
                <w:szCs w:val="20"/>
                <w:lang w:val="en-US"/>
              </w:rPr>
            </w:pPr>
            <w:r w:rsidRPr="001874CF">
              <w:rPr>
                <w:bCs/>
                <w:sz w:val="20"/>
                <w:szCs w:val="20"/>
                <w:lang w:val="en-US"/>
              </w:rPr>
              <w:t>500</w:t>
            </w:r>
          </w:p>
        </w:tc>
        <w:tc>
          <w:tcPr>
            <w:tcW w:w="152" w:type="pct"/>
            <w:tcBorders>
              <w:top w:val="single" w:sz="4" w:space="0" w:color="auto"/>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B32652" w:rsidRPr="001874CF" w:rsidRDefault="00B32652" w:rsidP="001874CF">
            <w:pPr>
              <w:jc w:val="center"/>
              <w:rPr>
                <w:sz w:val="20"/>
                <w:szCs w:val="20"/>
                <w:lang w:val="en-US"/>
              </w:rPr>
            </w:pPr>
          </w:p>
        </w:tc>
        <w:tc>
          <w:tcPr>
            <w:tcW w:w="178" w:type="pct"/>
            <w:tcBorders>
              <w:top w:val="single" w:sz="4" w:space="0" w:color="auto"/>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B32652" w:rsidRPr="001874CF" w:rsidRDefault="001874CF" w:rsidP="001874CF">
            <w:pPr>
              <w:jc w:val="center"/>
              <w:rPr>
                <w:sz w:val="20"/>
                <w:szCs w:val="20"/>
                <w:lang w:val="en-US"/>
              </w:rPr>
            </w:pPr>
            <w:r w:rsidRPr="001874CF">
              <w:rPr>
                <w:bCs/>
                <w:sz w:val="20"/>
                <w:szCs w:val="20"/>
                <w:lang w:val="en-US"/>
              </w:rPr>
              <w:t>1</w:t>
            </w:r>
          </w:p>
        </w:tc>
        <w:tc>
          <w:tcPr>
            <w:tcW w:w="225" w:type="pct"/>
            <w:tcBorders>
              <w:top w:val="single" w:sz="4" w:space="0" w:color="auto"/>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B32652" w:rsidRPr="001874CF" w:rsidRDefault="001874CF" w:rsidP="001874CF">
            <w:pPr>
              <w:jc w:val="center"/>
              <w:rPr>
                <w:sz w:val="20"/>
                <w:szCs w:val="20"/>
                <w:lang w:val="en-US"/>
              </w:rPr>
            </w:pPr>
            <w:r w:rsidRPr="001874CF">
              <w:rPr>
                <w:bCs/>
                <w:sz w:val="20"/>
                <w:szCs w:val="20"/>
                <w:lang w:val="en-US"/>
              </w:rPr>
              <w:t>4.5</w:t>
            </w:r>
          </w:p>
        </w:tc>
        <w:tc>
          <w:tcPr>
            <w:tcW w:w="654" w:type="pct"/>
            <w:tcBorders>
              <w:top w:val="single" w:sz="4" w:space="0" w:color="auto"/>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B32652" w:rsidRPr="001874CF" w:rsidRDefault="00B32652" w:rsidP="001874CF">
            <w:pPr>
              <w:jc w:val="center"/>
              <w:rPr>
                <w:sz w:val="20"/>
                <w:szCs w:val="20"/>
                <w:lang w:val="en-US"/>
              </w:rPr>
            </w:pPr>
          </w:p>
        </w:tc>
        <w:tc>
          <w:tcPr>
            <w:tcW w:w="488" w:type="pct"/>
            <w:tcBorders>
              <w:top w:val="single" w:sz="4" w:space="0" w:color="auto"/>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B32652" w:rsidRPr="001874CF" w:rsidRDefault="001874CF" w:rsidP="001874CF">
            <w:pPr>
              <w:jc w:val="center"/>
              <w:rPr>
                <w:sz w:val="20"/>
                <w:szCs w:val="20"/>
                <w:lang w:val="en-US"/>
              </w:rPr>
            </w:pPr>
            <w:r w:rsidRPr="001874CF">
              <w:rPr>
                <w:sz w:val="20"/>
                <w:szCs w:val="20"/>
                <w:lang w:val="en-US"/>
              </w:rPr>
              <w:t>9HK</w:t>
            </w:r>
          </w:p>
          <w:p w:rsidR="00B32652" w:rsidRPr="001874CF" w:rsidRDefault="001874CF" w:rsidP="001874CF">
            <w:pPr>
              <w:jc w:val="center"/>
              <w:rPr>
                <w:sz w:val="20"/>
                <w:szCs w:val="20"/>
                <w:lang w:val="en-US"/>
              </w:rPr>
            </w:pPr>
            <w:r w:rsidRPr="001874CF">
              <w:rPr>
                <w:sz w:val="20"/>
                <w:szCs w:val="20"/>
                <w:lang w:val="en-US"/>
              </w:rPr>
              <w:t>GB10095</w:t>
            </w:r>
          </w:p>
        </w:tc>
        <w:tc>
          <w:tcPr>
            <w:tcW w:w="517" w:type="pct"/>
            <w:tcBorders>
              <w:top w:val="single" w:sz="4" w:space="0" w:color="auto"/>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B32652" w:rsidRPr="001874CF" w:rsidRDefault="001874CF" w:rsidP="001874CF">
            <w:pPr>
              <w:jc w:val="center"/>
              <w:rPr>
                <w:sz w:val="20"/>
                <w:szCs w:val="20"/>
                <w:lang w:val="en-US"/>
              </w:rPr>
            </w:pPr>
            <w:r w:rsidRPr="001874CF">
              <w:rPr>
                <w:bCs/>
                <w:sz w:val="20"/>
                <w:szCs w:val="20"/>
                <w:lang w:val="en-US"/>
              </w:rPr>
              <w:t>45</w:t>
            </w:r>
          </w:p>
        </w:tc>
        <w:tc>
          <w:tcPr>
            <w:tcW w:w="300" w:type="pct"/>
            <w:tcBorders>
              <w:top w:val="single" w:sz="4" w:space="0" w:color="auto"/>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B32652" w:rsidRPr="001874CF" w:rsidRDefault="001874CF" w:rsidP="001874CF">
            <w:pPr>
              <w:jc w:val="center"/>
              <w:rPr>
                <w:sz w:val="20"/>
                <w:szCs w:val="20"/>
                <w:lang w:val="en-US"/>
              </w:rPr>
            </w:pPr>
            <w:r w:rsidRPr="001874CF">
              <w:rPr>
                <w:bCs/>
                <w:sz w:val="20"/>
                <w:szCs w:val="20"/>
                <w:lang w:val="en-US"/>
              </w:rPr>
              <w:t>2</w:t>
            </w:r>
          </w:p>
        </w:tc>
        <w:tc>
          <w:tcPr>
            <w:tcW w:w="647"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rsidR="00B32652" w:rsidRPr="001874CF" w:rsidRDefault="00B32652" w:rsidP="001874CF">
            <w:pPr>
              <w:jc w:val="center"/>
              <w:rPr>
                <w:sz w:val="20"/>
                <w:szCs w:val="20"/>
                <w:lang w:val="en-US"/>
              </w:rPr>
            </w:pPr>
          </w:p>
        </w:tc>
      </w:tr>
    </w:tbl>
    <w:p w:rsidR="002A1201" w:rsidRPr="001874CF" w:rsidRDefault="002A1201" w:rsidP="001874CF">
      <w:pPr>
        <w:rPr>
          <w:szCs w:val="24"/>
          <w:lang w:val="en-US"/>
        </w:rPr>
      </w:pPr>
    </w:p>
    <w:p w:rsidR="00B32652" w:rsidRPr="001874CF" w:rsidRDefault="00B32652" w:rsidP="001874CF">
      <w:pPr>
        <w:rPr>
          <w:szCs w:val="24"/>
          <w:lang w:val="en-US"/>
        </w:rPr>
      </w:pPr>
    </w:p>
    <w:p w:rsidR="00B32652" w:rsidRPr="001874CF" w:rsidRDefault="00B32652" w:rsidP="001874CF">
      <w:pPr>
        <w:rPr>
          <w:szCs w:val="24"/>
          <w:lang w:val="en-US"/>
        </w:rPr>
        <w:sectPr w:rsidR="00B32652" w:rsidRPr="001874CF" w:rsidSect="00FF2B22">
          <w:headerReference w:type="default" r:id="rId48"/>
          <w:pgSz w:w="11909" w:h="16834" w:code="9"/>
          <w:pgMar w:top="1134" w:right="850" w:bottom="1134" w:left="1701" w:header="709" w:footer="709" w:gutter="0"/>
          <w:pgBorders>
            <w:top w:val="single" w:sz="4" w:space="1" w:color="auto"/>
            <w:left w:val="single" w:sz="4" w:space="1" w:color="auto"/>
            <w:bottom w:val="single" w:sz="4" w:space="1" w:color="auto"/>
            <w:right w:val="single" w:sz="4" w:space="1" w:color="auto"/>
          </w:pgBorders>
          <w:cols w:space="708"/>
          <w:noEndnote/>
          <w:docGrid w:linePitch="381"/>
        </w:sectPr>
      </w:pPr>
    </w:p>
    <w:p w:rsidR="000468D0" w:rsidRPr="001874CF" w:rsidRDefault="000468D0" w:rsidP="001874CF">
      <w:pPr>
        <w:rPr>
          <w:szCs w:val="24"/>
          <w:lang w:val="en-US"/>
        </w:rPr>
      </w:pPr>
    </w:p>
    <w:p w:rsidR="009053E6" w:rsidRPr="001874CF" w:rsidRDefault="001874CF" w:rsidP="001874CF">
      <w:pPr>
        <w:pStyle w:val="1"/>
        <w:tabs>
          <w:tab w:val="clear" w:pos="992"/>
          <w:tab w:val="left" w:pos="1276"/>
        </w:tabs>
        <w:ind w:left="851" w:hanging="142"/>
      </w:pPr>
      <w:r w:rsidRPr="001874CF">
        <w:rPr>
          <w:lang w:val="ru"/>
        </w:rPr>
        <w:t>Список запасных частей, прилагаемых к машине</w:t>
      </w:r>
    </w:p>
    <w:p w:rsidR="00AC1425" w:rsidRPr="001874CF" w:rsidRDefault="00AC1425" w:rsidP="001874CF">
      <w:pPr>
        <w:rPr>
          <w:szCs w:val="24"/>
        </w:rPr>
      </w:pPr>
    </w:p>
    <w:tbl>
      <w:tblPr>
        <w:tblW w:w="5000" w:type="pct"/>
        <w:jc w:val="center"/>
        <w:tblCellMar>
          <w:left w:w="57" w:type="dxa"/>
          <w:right w:w="57" w:type="dxa"/>
        </w:tblCellMar>
        <w:tblLook w:val="0000" w:firstRow="0" w:lastRow="0" w:firstColumn="0" w:lastColumn="0" w:noHBand="0" w:noVBand="0"/>
      </w:tblPr>
      <w:tblGrid>
        <w:gridCol w:w="1679"/>
        <w:gridCol w:w="2582"/>
        <w:gridCol w:w="2537"/>
        <w:gridCol w:w="2550"/>
      </w:tblGrid>
      <w:tr w:rsidR="00A64771" w:rsidRPr="001874CF" w:rsidTr="001874CF">
        <w:trPr>
          <w:jc w:val="center"/>
        </w:trPr>
        <w:tc>
          <w:tcPr>
            <w:tcW w:w="898"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AC1425" w:rsidRPr="001874CF" w:rsidRDefault="001874CF" w:rsidP="001874CF">
            <w:pPr>
              <w:jc w:val="center"/>
              <w:rPr>
                <w:szCs w:val="24"/>
                <w:lang w:val="en-US"/>
              </w:rPr>
            </w:pPr>
            <w:r w:rsidRPr="001874CF">
              <w:rPr>
                <w:bCs/>
                <w:szCs w:val="24"/>
                <w:lang w:val="ru"/>
              </w:rPr>
              <w:t>Название</w:t>
            </w:r>
          </w:p>
        </w:tc>
        <w:tc>
          <w:tcPr>
            <w:tcW w:w="1381"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AC1425" w:rsidRPr="001874CF" w:rsidRDefault="001874CF" w:rsidP="001874CF">
            <w:pPr>
              <w:jc w:val="center"/>
              <w:rPr>
                <w:szCs w:val="24"/>
                <w:lang w:val="en-US"/>
              </w:rPr>
            </w:pPr>
            <w:r w:rsidRPr="001874CF">
              <w:rPr>
                <w:bCs/>
                <w:szCs w:val="24"/>
                <w:lang w:val="ru"/>
              </w:rPr>
              <w:t>Характеристика</w:t>
            </w:r>
          </w:p>
        </w:tc>
        <w:tc>
          <w:tcPr>
            <w:tcW w:w="1357"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AC1425" w:rsidRPr="001874CF" w:rsidRDefault="001874CF" w:rsidP="001874CF">
            <w:pPr>
              <w:jc w:val="center"/>
              <w:rPr>
                <w:szCs w:val="24"/>
                <w:lang w:val="en-US"/>
              </w:rPr>
            </w:pPr>
            <w:r w:rsidRPr="001874CF">
              <w:rPr>
                <w:bCs/>
                <w:szCs w:val="24"/>
                <w:lang w:val="ru"/>
              </w:rPr>
              <w:t>Тип</w:t>
            </w:r>
          </w:p>
        </w:tc>
        <w:tc>
          <w:tcPr>
            <w:tcW w:w="1364" w:type="pc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AC1425" w:rsidRPr="001874CF" w:rsidRDefault="001874CF" w:rsidP="001874CF">
            <w:pPr>
              <w:jc w:val="center"/>
              <w:rPr>
                <w:szCs w:val="24"/>
                <w:lang w:val="en-US"/>
              </w:rPr>
            </w:pPr>
            <w:r w:rsidRPr="001874CF">
              <w:rPr>
                <w:bCs/>
                <w:szCs w:val="24"/>
                <w:lang w:val="ru"/>
              </w:rPr>
              <w:t>Кол-во</w:t>
            </w:r>
          </w:p>
        </w:tc>
      </w:tr>
      <w:tr w:rsidR="00A64771" w:rsidRPr="001874CF" w:rsidTr="001874CF">
        <w:trPr>
          <w:jc w:val="center"/>
        </w:trPr>
        <w:tc>
          <w:tcPr>
            <w:tcW w:w="898" w:type="pct"/>
            <w:tcBorders>
              <w:top w:val="single" w:sz="4" w:space="0" w:color="auto"/>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AC1425" w:rsidRPr="001874CF" w:rsidRDefault="001874CF" w:rsidP="001874CF">
            <w:pPr>
              <w:jc w:val="center"/>
              <w:rPr>
                <w:szCs w:val="24"/>
                <w:lang w:val="en-US"/>
              </w:rPr>
            </w:pPr>
            <w:r w:rsidRPr="001874CF">
              <w:rPr>
                <w:bCs/>
                <w:szCs w:val="24"/>
                <w:lang w:val="ru"/>
              </w:rPr>
              <w:t>Уплотнение</w:t>
            </w:r>
          </w:p>
        </w:tc>
        <w:tc>
          <w:tcPr>
            <w:tcW w:w="1381" w:type="pct"/>
            <w:tcBorders>
              <w:top w:val="single" w:sz="4" w:space="0" w:color="auto"/>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AC1425" w:rsidRPr="001874CF" w:rsidRDefault="00AC1425" w:rsidP="001874CF">
            <w:pPr>
              <w:jc w:val="center"/>
              <w:rPr>
                <w:szCs w:val="24"/>
                <w:lang w:val="en-US"/>
              </w:rPr>
            </w:pPr>
          </w:p>
        </w:tc>
        <w:tc>
          <w:tcPr>
            <w:tcW w:w="1357" w:type="pct"/>
            <w:tcBorders>
              <w:top w:val="single" w:sz="4" w:space="0" w:color="auto"/>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AC1425" w:rsidRPr="001874CF" w:rsidRDefault="001874CF" w:rsidP="001874CF">
            <w:pPr>
              <w:jc w:val="center"/>
              <w:rPr>
                <w:szCs w:val="24"/>
                <w:lang w:val="en-US"/>
              </w:rPr>
            </w:pPr>
            <w:r w:rsidRPr="001874CF">
              <w:rPr>
                <w:bCs/>
                <w:szCs w:val="24"/>
                <w:lang w:val="ru"/>
              </w:rPr>
              <w:t>Гидравлическая система</w:t>
            </w:r>
          </w:p>
        </w:tc>
        <w:tc>
          <w:tcPr>
            <w:tcW w:w="1364"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rsidR="00AC1425" w:rsidRPr="001874CF" w:rsidRDefault="001874CF" w:rsidP="001874CF">
            <w:pPr>
              <w:jc w:val="center"/>
              <w:rPr>
                <w:szCs w:val="24"/>
                <w:lang w:val="en-US"/>
              </w:rPr>
            </w:pPr>
            <w:r w:rsidRPr="001874CF">
              <w:rPr>
                <w:bCs/>
                <w:szCs w:val="24"/>
                <w:lang w:val="ru"/>
              </w:rPr>
              <w:t>1</w:t>
            </w:r>
          </w:p>
        </w:tc>
      </w:tr>
    </w:tbl>
    <w:p w:rsidR="00AC1425" w:rsidRPr="001874CF" w:rsidRDefault="00AC1425" w:rsidP="001874CF">
      <w:pPr>
        <w:rPr>
          <w:szCs w:val="24"/>
          <w:lang w:val="en-US"/>
        </w:rPr>
      </w:pPr>
    </w:p>
    <w:p w:rsidR="00C91344" w:rsidRPr="001874CF" w:rsidRDefault="001874CF" w:rsidP="001874CF">
      <w:pPr>
        <w:ind w:left="142" w:firstLine="567"/>
        <w:jc w:val="center"/>
        <w:rPr>
          <w:szCs w:val="24"/>
          <w:lang w:val="en-US"/>
        </w:rPr>
      </w:pPr>
      <w:r w:rsidRPr="001874CF">
        <w:rPr>
          <w:szCs w:val="24"/>
          <w:lang w:val="ru"/>
        </w:rPr>
        <w:t>Список запасных частей, подготовленный пользователем</w:t>
      </w:r>
    </w:p>
    <w:tbl>
      <w:tblPr>
        <w:tblW w:w="5000" w:type="pct"/>
        <w:tblCellMar>
          <w:left w:w="57" w:type="dxa"/>
          <w:right w:w="57" w:type="dxa"/>
        </w:tblCellMar>
        <w:tblLook w:val="0000" w:firstRow="0" w:lastRow="0" w:firstColumn="0" w:lastColumn="0" w:noHBand="0" w:noVBand="0"/>
      </w:tblPr>
      <w:tblGrid>
        <w:gridCol w:w="2421"/>
        <w:gridCol w:w="2257"/>
        <w:gridCol w:w="2288"/>
        <w:gridCol w:w="2382"/>
      </w:tblGrid>
      <w:tr w:rsidR="00A64771" w:rsidRPr="001874CF" w:rsidTr="001874CF">
        <w:trPr>
          <w:trHeight w:val="20"/>
        </w:trPr>
        <w:tc>
          <w:tcPr>
            <w:tcW w:w="1295"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C115E" w:rsidRPr="001874CF" w:rsidRDefault="001874CF" w:rsidP="001874CF">
            <w:pPr>
              <w:jc w:val="center"/>
              <w:rPr>
                <w:szCs w:val="24"/>
                <w:lang w:val="en-US"/>
              </w:rPr>
            </w:pPr>
            <w:r w:rsidRPr="001874CF">
              <w:rPr>
                <w:bCs/>
                <w:szCs w:val="24"/>
                <w:lang w:val="ru"/>
              </w:rPr>
              <w:t>Название</w:t>
            </w:r>
          </w:p>
        </w:tc>
        <w:tc>
          <w:tcPr>
            <w:tcW w:w="1207"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C115E" w:rsidRPr="001874CF" w:rsidRDefault="001874CF" w:rsidP="001874CF">
            <w:pPr>
              <w:jc w:val="center"/>
              <w:rPr>
                <w:szCs w:val="24"/>
                <w:lang w:val="en-US"/>
              </w:rPr>
            </w:pPr>
            <w:r w:rsidRPr="001874CF">
              <w:rPr>
                <w:bCs/>
                <w:szCs w:val="24"/>
                <w:lang w:val="ru"/>
              </w:rPr>
              <w:t>Материал</w:t>
            </w:r>
          </w:p>
        </w:tc>
        <w:tc>
          <w:tcPr>
            <w:tcW w:w="1224"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C115E" w:rsidRPr="001874CF" w:rsidRDefault="001874CF" w:rsidP="001874CF">
            <w:pPr>
              <w:jc w:val="center"/>
              <w:rPr>
                <w:szCs w:val="24"/>
                <w:lang w:val="en-US"/>
              </w:rPr>
            </w:pPr>
            <w:r w:rsidRPr="001874CF">
              <w:rPr>
                <w:bCs/>
                <w:szCs w:val="24"/>
                <w:lang w:val="ru"/>
              </w:rPr>
              <w:t>Кол-во</w:t>
            </w:r>
          </w:p>
        </w:tc>
        <w:tc>
          <w:tcPr>
            <w:tcW w:w="1274" w:type="pc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8C115E" w:rsidRPr="001874CF" w:rsidRDefault="001874CF" w:rsidP="001874CF">
            <w:pPr>
              <w:jc w:val="center"/>
              <w:rPr>
                <w:szCs w:val="24"/>
                <w:lang w:val="en-US"/>
              </w:rPr>
            </w:pPr>
            <w:r w:rsidRPr="001874CF">
              <w:rPr>
                <w:bCs/>
                <w:szCs w:val="24"/>
                <w:lang w:val="ru"/>
              </w:rPr>
              <w:t>Части, принадлежащие</w:t>
            </w:r>
          </w:p>
        </w:tc>
      </w:tr>
      <w:tr w:rsidR="00A64771" w:rsidRPr="001874CF" w:rsidTr="001874CF">
        <w:trPr>
          <w:trHeight w:val="20"/>
        </w:trPr>
        <w:tc>
          <w:tcPr>
            <w:tcW w:w="1295"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C115E" w:rsidRPr="001874CF" w:rsidRDefault="001874CF" w:rsidP="001874CF">
            <w:pPr>
              <w:jc w:val="center"/>
              <w:rPr>
                <w:szCs w:val="24"/>
                <w:lang w:val="en-US"/>
              </w:rPr>
            </w:pPr>
            <w:r w:rsidRPr="001874CF">
              <w:rPr>
                <w:bCs/>
                <w:szCs w:val="24"/>
                <w:lang w:val="ru"/>
              </w:rPr>
              <w:t>Верхний нож</w:t>
            </w:r>
          </w:p>
        </w:tc>
        <w:tc>
          <w:tcPr>
            <w:tcW w:w="1207"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C115E" w:rsidRPr="001874CF" w:rsidRDefault="001874CF" w:rsidP="001874CF">
            <w:pPr>
              <w:jc w:val="center"/>
              <w:rPr>
                <w:szCs w:val="24"/>
                <w:lang w:val="en-US"/>
              </w:rPr>
            </w:pPr>
            <w:r w:rsidRPr="001874CF">
              <w:rPr>
                <w:bCs/>
                <w:szCs w:val="24"/>
              </w:rPr>
              <w:t>6CWrSi</w:t>
            </w:r>
          </w:p>
        </w:tc>
        <w:tc>
          <w:tcPr>
            <w:tcW w:w="1224"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C115E" w:rsidRPr="001874CF" w:rsidRDefault="001874CF" w:rsidP="001874CF">
            <w:pPr>
              <w:jc w:val="center"/>
              <w:rPr>
                <w:szCs w:val="24"/>
                <w:lang w:val="en-US"/>
              </w:rPr>
            </w:pPr>
            <w:r w:rsidRPr="001874CF">
              <w:rPr>
                <w:bCs/>
                <w:szCs w:val="24"/>
              </w:rPr>
              <w:t>2/3/4</w:t>
            </w:r>
          </w:p>
        </w:tc>
        <w:tc>
          <w:tcPr>
            <w:tcW w:w="1274" w:type="pc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8C115E" w:rsidRPr="001874CF" w:rsidRDefault="001874CF" w:rsidP="001874CF">
            <w:pPr>
              <w:jc w:val="center"/>
              <w:rPr>
                <w:szCs w:val="24"/>
                <w:lang w:val="en-US"/>
              </w:rPr>
            </w:pPr>
            <w:r w:rsidRPr="001874CF">
              <w:rPr>
                <w:bCs/>
                <w:szCs w:val="24"/>
                <w:lang w:val="ru"/>
              </w:rPr>
              <w:t>Ножевая балка</w:t>
            </w:r>
          </w:p>
        </w:tc>
      </w:tr>
      <w:tr w:rsidR="00A64771" w:rsidRPr="001874CF" w:rsidTr="001874CF">
        <w:trPr>
          <w:trHeight w:val="20"/>
        </w:trPr>
        <w:tc>
          <w:tcPr>
            <w:tcW w:w="1295"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C115E" w:rsidRPr="001874CF" w:rsidRDefault="001874CF" w:rsidP="001874CF">
            <w:pPr>
              <w:jc w:val="center"/>
              <w:rPr>
                <w:szCs w:val="24"/>
                <w:lang w:val="en-US"/>
              </w:rPr>
            </w:pPr>
            <w:r w:rsidRPr="001874CF">
              <w:rPr>
                <w:bCs/>
                <w:szCs w:val="24"/>
                <w:lang w:val="ru"/>
              </w:rPr>
              <w:t>Нижний нож</w:t>
            </w:r>
          </w:p>
        </w:tc>
        <w:tc>
          <w:tcPr>
            <w:tcW w:w="1207"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C115E" w:rsidRPr="001874CF" w:rsidRDefault="001874CF" w:rsidP="001874CF">
            <w:pPr>
              <w:jc w:val="center"/>
              <w:rPr>
                <w:szCs w:val="24"/>
                <w:lang w:val="en-US"/>
              </w:rPr>
            </w:pPr>
            <w:r w:rsidRPr="001874CF">
              <w:rPr>
                <w:bCs/>
                <w:szCs w:val="24"/>
              </w:rPr>
              <w:t>6CWrSi</w:t>
            </w:r>
          </w:p>
        </w:tc>
        <w:tc>
          <w:tcPr>
            <w:tcW w:w="1224"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C115E" w:rsidRPr="001874CF" w:rsidRDefault="001874CF" w:rsidP="001874CF">
            <w:pPr>
              <w:jc w:val="center"/>
              <w:rPr>
                <w:szCs w:val="24"/>
                <w:lang w:val="en-US"/>
              </w:rPr>
            </w:pPr>
            <w:r w:rsidRPr="001874CF">
              <w:rPr>
                <w:bCs/>
                <w:szCs w:val="24"/>
              </w:rPr>
              <w:t>2/3/4</w:t>
            </w:r>
          </w:p>
        </w:tc>
        <w:tc>
          <w:tcPr>
            <w:tcW w:w="1274" w:type="pc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8C115E" w:rsidRPr="001874CF" w:rsidRDefault="001874CF" w:rsidP="001874CF">
            <w:pPr>
              <w:jc w:val="center"/>
              <w:rPr>
                <w:szCs w:val="24"/>
                <w:lang w:val="en-US"/>
              </w:rPr>
            </w:pPr>
            <w:r w:rsidRPr="001874CF">
              <w:rPr>
                <w:bCs/>
                <w:szCs w:val="24"/>
                <w:lang w:val="ru"/>
              </w:rPr>
              <w:t>Рама станка</w:t>
            </w:r>
          </w:p>
        </w:tc>
      </w:tr>
      <w:tr w:rsidR="00A64771" w:rsidRPr="001874CF" w:rsidTr="001874CF">
        <w:trPr>
          <w:trHeight w:val="20"/>
        </w:trPr>
        <w:tc>
          <w:tcPr>
            <w:tcW w:w="1295"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C115E" w:rsidRPr="001874CF" w:rsidRDefault="001874CF" w:rsidP="001874CF">
            <w:pPr>
              <w:jc w:val="center"/>
              <w:rPr>
                <w:szCs w:val="24"/>
                <w:lang w:val="en-US"/>
              </w:rPr>
            </w:pPr>
            <w:r w:rsidRPr="001874CF">
              <w:rPr>
                <w:bCs/>
                <w:szCs w:val="24"/>
                <w:lang w:val="ru"/>
              </w:rPr>
              <w:t>Полукруглый пуансон</w:t>
            </w:r>
          </w:p>
        </w:tc>
        <w:tc>
          <w:tcPr>
            <w:tcW w:w="1207"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C115E" w:rsidRPr="001874CF" w:rsidRDefault="001874CF" w:rsidP="001874CF">
            <w:pPr>
              <w:jc w:val="center"/>
              <w:rPr>
                <w:szCs w:val="24"/>
                <w:lang w:val="en-US"/>
              </w:rPr>
            </w:pPr>
            <w:r w:rsidRPr="001874CF">
              <w:rPr>
                <w:bCs/>
                <w:szCs w:val="24"/>
                <w:lang w:val="ru"/>
              </w:rPr>
              <w:t>Металл на основе цинка № 4</w:t>
            </w:r>
          </w:p>
        </w:tc>
        <w:tc>
          <w:tcPr>
            <w:tcW w:w="1224"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C115E" w:rsidRPr="001874CF" w:rsidRDefault="001874CF" w:rsidP="001874CF">
            <w:pPr>
              <w:jc w:val="center"/>
              <w:rPr>
                <w:szCs w:val="24"/>
                <w:lang w:val="en-US"/>
              </w:rPr>
            </w:pPr>
            <w:r w:rsidRPr="001874CF">
              <w:rPr>
                <w:bCs/>
                <w:szCs w:val="24"/>
                <w:lang w:val="en-US"/>
              </w:rPr>
              <w:t>2</w:t>
            </w:r>
          </w:p>
        </w:tc>
        <w:tc>
          <w:tcPr>
            <w:tcW w:w="1274" w:type="pc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8C115E" w:rsidRPr="001874CF" w:rsidRDefault="001874CF" w:rsidP="001874CF">
            <w:pPr>
              <w:jc w:val="center"/>
              <w:rPr>
                <w:szCs w:val="24"/>
                <w:lang w:val="en-US"/>
              </w:rPr>
            </w:pPr>
            <w:r w:rsidRPr="001874CF">
              <w:rPr>
                <w:bCs/>
                <w:szCs w:val="24"/>
                <w:lang w:val="ru"/>
              </w:rPr>
              <w:t>Рама станка</w:t>
            </w:r>
          </w:p>
        </w:tc>
      </w:tr>
      <w:tr w:rsidR="00A64771" w:rsidRPr="001874CF" w:rsidTr="001874CF">
        <w:trPr>
          <w:trHeight w:val="20"/>
        </w:trPr>
        <w:tc>
          <w:tcPr>
            <w:tcW w:w="1295"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C115E" w:rsidRPr="001874CF" w:rsidRDefault="001874CF" w:rsidP="001874CF">
            <w:pPr>
              <w:jc w:val="center"/>
              <w:rPr>
                <w:szCs w:val="24"/>
                <w:lang w:val="en-US"/>
              </w:rPr>
            </w:pPr>
            <w:r w:rsidRPr="001874CF">
              <w:rPr>
                <w:bCs/>
                <w:szCs w:val="24"/>
                <w:lang w:val="ru"/>
              </w:rPr>
              <w:t>Полукруглый пуансон</w:t>
            </w:r>
          </w:p>
        </w:tc>
        <w:tc>
          <w:tcPr>
            <w:tcW w:w="1207"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C115E" w:rsidRPr="001874CF" w:rsidRDefault="001874CF" w:rsidP="001874CF">
            <w:pPr>
              <w:jc w:val="center"/>
              <w:rPr>
                <w:szCs w:val="24"/>
                <w:lang w:val="en-US"/>
              </w:rPr>
            </w:pPr>
            <w:r w:rsidRPr="001874CF">
              <w:rPr>
                <w:bCs/>
                <w:szCs w:val="24"/>
                <w:lang w:val="ru"/>
              </w:rPr>
              <w:t>Металл на основе цинка № 4</w:t>
            </w:r>
          </w:p>
        </w:tc>
        <w:tc>
          <w:tcPr>
            <w:tcW w:w="1224"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8C115E" w:rsidRPr="001874CF" w:rsidRDefault="001874CF" w:rsidP="001874CF">
            <w:pPr>
              <w:jc w:val="center"/>
              <w:rPr>
                <w:szCs w:val="24"/>
                <w:lang w:val="en-US"/>
              </w:rPr>
            </w:pPr>
            <w:r w:rsidRPr="001874CF">
              <w:rPr>
                <w:bCs/>
                <w:szCs w:val="24"/>
                <w:lang w:val="en-US"/>
              </w:rPr>
              <w:t>4</w:t>
            </w:r>
          </w:p>
        </w:tc>
        <w:tc>
          <w:tcPr>
            <w:tcW w:w="1274" w:type="pc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8C115E" w:rsidRPr="001874CF" w:rsidRDefault="001874CF" w:rsidP="001874CF">
            <w:pPr>
              <w:jc w:val="center"/>
              <w:rPr>
                <w:szCs w:val="24"/>
                <w:lang w:val="en-US"/>
              </w:rPr>
            </w:pPr>
            <w:r w:rsidRPr="001874CF">
              <w:rPr>
                <w:bCs/>
                <w:szCs w:val="24"/>
                <w:lang w:val="ru"/>
              </w:rPr>
              <w:t>Цилиндр обратного хода</w:t>
            </w:r>
          </w:p>
        </w:tc>
      </w:tr>
      <w:tr w:rsidR="00A64771" w:rsidRPr="001874CF" w:rsidTr="001874CF">
        <w:trPr>
          <w:trHeight w:val="20"/>
        </w:trPr>
        <w:tc>
          <w:tcPr>
            <w:tcW w:w="1295" w:type="pct"/>
            <w:tcBorders>
              <w:top w:val="single" w:sz="4" w:space="0" w:color="auto"/>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8C115E" w:rsidRPr="001874CF" w:rsidRDefault="001874CF" w:rsidP="001874CF">
            <w:pPr>
              <w:jc w:val="center"/>
              <w:rPr>
                <w:szCs w:val="24"/>
                <w:lang w:val="en-US"/>
              </w:rPr>
            </w:pPr>
            <w:r w:rsidRPr="001874CF">
              <w:rPr>
                <w:bCs/>
                <w:szCs w:val="24"/>
                <w:lang w:val="ru"/>
              </w:rPr>
              <w:t>Уплотнительный блок</w:t>
            </w:r>
          </w:p>
        </w:tc>
        <w:tc>
          <w:tcPr>
            <w:tcW w:w="1207" w:type="pct"/>
            <w:tcBorders>
              <w:top w:val="single" w:sz="4" w:space="0" w:color="auto"/>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8C115E" w:rsidRPr="001874CF" w:rsidRDefault="001874CF" w:rsidP="001874CF">
            <w:pPr>
              <w:jc w:val="center"/>
              <w:rPr>
                <w:szCs w:val="24"/>
                <w:lang w:val="en-US"/>
              </w:rPr>
            </w:pPr>
            <w:r w:rsidRPr="001874CF">
              <w:rPr>
                <w:bCs/>
                <w:szCs w:val="24"/>
                <w:lang w:val="ru"/>
              </w:rPr>
              <w:t>Полиуретан</w:t>
            </w:r>
          </w:p>
        </w:tc>
        <w:tc>
          <w:tcPr>
            <w:tcW w:w="1224" w:type="pct"/>
            <w:tcBorders>
              <w:top w:val="single" w:sz="4" w:space="0" w:color="auto"/>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8C115E" w:rsidRPr="001874CF" w:rsidRDefault="001874CF" w:rsidP="001874CF">
            <w:pPr>
              <w:jc w:val="center"/>
              <w:rPr>
                <w:szCs w:val="24"/>
                <w:lang w:val="en-US"/>
              </w:rPr>
            </w:pPr>
            <w:r w:rsidRPr="001874CF">
              <w:rPr>
                <w:bCs/>
                <w:szCs w:val="24"/>
                <w:lang w:val="en-US"/>
              </w:rPr>
              <w:t>1</w:t>
            </w:r>
          </w:p>
        </w:tc>
        <w:tc>
          <w:tcPr>
            <w:tcW w:w="1274"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rsidR="008C115E" w:rsidRPr="001874CF" w:rsidRDefault="001874CF" w:rsidP="001874CF">
            <w:pPr>
              <w:jc w:val="center"/>
              <w:rPr>
                <w:szCs w:val="24"/>
                <w:lang w:val="en-US"/>
              </w:rPr>
            </w:pPr>
            <w:r w:rsidRPr="001874CF">
              <w:rPr>
                <w:bCs/>
                <w:szCs w:val="24"/>
                <w:lang w:val="ru"/>
              </w:rPr>
              <w:t>Прижим материала</w:t>
            </w:r>
          </w:p>
        </w:tc>
      </w:tr>
    </w:tbl>
    <w:p w:rsidR="008C115E" w:rsidRPr="001874CF" w:rsidRDefault="008C115E" w:rsidP="001874CF">
      <w:pPr>
        <w:ind w:left="142" w:firstLine="567"/>
        <w:rPr>
          <w:szCs w:val="24"/>
          <w:lang w:val="en-US"/>
        </w:rPr>
      </w:pPr>
    </w:p>
    <w:p w:rsidR="00B402E1" w:rsidRPr="001874CF" w:rsidRDefault="00B402E1" w:rsidP="001874CF">
      <w:pPr>
        <w:ind w:left="142" w:firstLine="567"/>
        <w:rPr>
          <w:szCs w:val="24"/>
          <w:lang w:val="en-US"/>
        </w:rPr>
        <w:sectPr w:rsidR="00B402E1" w:rsidRPr="001874CF" w:rsidSect="00FF2B22">
          <w:headerReference w:type="default" r:id="rId49"/>
          <w:pgSz w:w="11909" w:h="16834" w:code="9"/>
          <w:pgMar w:top="1134" w:right="850" w:bottom="1134" w:left="1701" w:header="709" w:footer="709" w:gutter="0"/>
          <w:pgBorders>
            <w:top w:val="single" w:sz="4" w:space="1" w:color="auto"/>
            <w:left w:val="single" w:sz="4" w:space="1" w:color="auto"/>
            <w:bottom w:val="single" w:sz="4" w:space="1" w:color="auto"/>
            <w:right w:val="single" w:sz="4" w:space="1" w:color="auto"/>
          </w:pgBorders>
          <w:cols w:space="708"/>
          <w:noEndnote/>
          <w:docGrid w:linePitch="381"/>
        </w:sectPr>
      </w:pPr>
    </w:p>
    <w:p w:rsidR="009D12FA" w:rsidRPr="001874CF" w:rsidRDefault="009D12FA" w:rsidP="001874CF">
      <w:pPr>
        <w:rPr>
          <w:szCs w:val="24"/>
          <w:lang w:val="en-US"/>
        </w:rPr>
      </w:pPr>
    </w:p>
    <w:p w:rsidR="00565FEF" w:rsidRPr="001874CF" w:rsidRDefault="001874CF" w:rsidP="001874CF">
      <w:pPr>
        <w:jc w:val="center"/>
        <w:rPr>
          <w:szCs w:val="24"/>
          <w:lang w:val="en-US"/>
        </w:rPr>
      </w:pPr>
      <w:r w:rsidRPr="001874CF">
        <w:rPr>
          <w:rFonts w:eastAsia="Times New Roman"/>
          <w:b/>
          <w:bCs/>
          <w:noProof/>
          <w:color w:val="000000"/>
          <w:szCs w:val="24"/>
          <w:lang w:eastAsia="ru-RU"/>
        </w:rPr>
        <mc:AlternateContent>
          <mc:Choice Requires="wps">
            <w:drawing>
              <wp:anchor distT="0" distB="0" distL="114300" distR="114300" simplePos="0" relativeHeight="251694592" behindDoc="0" locked="0" layoutInCell="1" allowOverlap="1">
                <wp:simplePos x="0" y="0"/>
                <wp:positionH relativeFrom="column">
                  <wp:posOffset>2948305</wp:posOffset>
                </wp:positionH>
                <wp:positionV relativeFrom="paragraph">
                  <wp:posOffset>3352800</wp:posOffset>
                </wp:positionV>
                <wp:extent cx="5941695" cy="533400"/>
                <wp:effectExtent l="0" t="0" r="1270" b="0"/>
                <wp:wrapNone/>
                <wp:docPr id="39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1695" cy="533400"/>
                        </a:xfrm>
                        <a:prstGeom prst="rect">
                          <a:avLst/>
                        </a:prstGeom>
                        <a:solidFill>
                          <a:srgbClr val="FFFFFF"/>
                        </a:solidFill>
                        <a:ln w="9525">
                          <a:noFill/>
                          <a:miter lim="800000"/>
                          <a:headEnd/>
                          <a:tailEnd/>
                        </a:ln>
                      </wps:spPr>
                      <wps:txbx>
                        <w:txbxContent>
                          <w:p w:rsidR="001874CF" w:rsidRPr="004E18A3" w:rsidRDefault="001874CF" w:rsidP="00BA60B2">
                            <w:pPr>
                              <w:rPr>
                                <w:sz w:val="20"/>
                                <w:szCs w:val="20"/>
                                <w:lang w:val="en-US"/>
                              </w:rPr>
                            </w:pPr>
                            <w:r>
                              <w:rPr>
                                <w:sz w:val="20"/>
                                <w:szCs w:val="20"/>
                                <w:lang w:val="ru"/>
                              </w:rPr>
                              <w:t>C</w:t>
                            </w:r>
                          </w:p>
                        </w:txbxContent>
                      </wps:txbx>
                      <wps:bodyPr rot="0" vert="horz" wrap="none" lIns="0" tIns="0" rIns="0" bIns="0" anchor="ctr" anchorCtr="0">
                        <a:spAutoFit/>
                      </wps:bodyPr>
                    </wps:wsp>
                  </a:graphicData>
                </a:graphic>
                <wp14:sizeRelV relativeFrom="margin">
                  <wp14:pctHeight>0</wp14:pctHeight>
                </wp14:sizeRelV>
              </wp:anchor>
            </w:drawing>
          </mc:Choice>
          <mc:Fallback>
            <w:pict>
              <v:shape id="_x0000_s1074" type="#_x0000_t202" style="position:absolute;left:0;text-align:left;margin-left:232.15pt;margin-top:264pt;width:467.85pt;height:42pt;z-index:25169459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" stroked="f">
                <v:textbox style="mso-fit-shape-to-text:t" inset="0,0,0,0">
                  <w:txbxContent>
                    <w:p w:rsidR="001874CF" w:rsidRPr="004E18A3" w:rsidRDefault="001874CF" w:rsidP="00BA60B2">
                      <w:pPr>
                        <w:rPr>
                          <w:sz w:val="20"/>
                          <w:szCs w:val="20"/>
                          <w:lang w:val="en-US"/>
                        </w:rPr>
                      </w:pPr>
                      <w:r>
                        <w:rPr>
                          <w:sz w:val="20"/>
                          <w:szCs w:val="20"/>
                          <w:lang w:val="ru"/>
                        </w:rPr>
                        <w:t>C</w:t>
                      </w:r>
                    </w:p>
                  </w:txbxContent>
                </v:textbox>
              </v:shape>
            </w:pict>
          </mc:Fallback>
        </mc:AlternateContent>
      </w:r>
      <w:r w:rsidR="0056677F" w:rsidRPr="001874CF">
        <w:rPr>
          <w:rFonts w:eastAsia="Times New Roman"/>
          <w:b/>
          <w:bCs/>
          <w:noProof/>
          <w:color w:val="000000"/>
          <w:szCs w:val="24"/>
          <w:lang w:eastAsia="ru-RU"/>
        </w:rPr>
        <mc:AlternateContent>
          <mc:Choice Requires="wps">
            <w:drawing>
              <wp:anchor distT="0" distB="0" distL="114300" distR="114300" simplePos="0" relativeHeight="251681280" behindDoc="0" locked="0" layoutInCell="1" allowOverlap="1">
                <wp:simplePos x="0" y="0"/>
                <wp:positionH relativeFrom="column">
                  <wp:posOffset>5114925</wp:posOffset>
                </wp:positionH>
                <wp:positionV relativeFrom="paragraph">
                  <wp:posOffset>114300</wp:posOffset>
                </wp:positionV>
                <wp:extent cx="5941695" cy="533400"/>
                <wp:effectExtent l="0" t="0" r="5715" b="0"/>
                <wp:wrapNone/>
                <wp:docPr id="38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1695" cy="533400"/>
                        </a:xfrm>
                        <a:prstGeom prst="rect">
                          <a:avLst/>
                        </a:prstGeom>
                        <a:solidFill>
                          <a:srgbClr val="FFFFFF"/>
                        </a:solidFill>
                        <a:ln w="9525">
                          <a:noFill/>
                          <a:miter lim="800000"/>
                          <a:headEnd/>
                          <a:tailEnd/>
                        </a:ln>
                      </wps:spPr>
                      <wps:txbx>
                        <w:txbxContent>
                          <w:p w:rsidR="001874CF" w:rsidRPr="001874CF" w:rsidRDefault="001874CF" w:rsidP="0056677F">
                            <w:pPr>
                              <w:rPr>
                                <w:sz w:val="20"/>
                                <w:szCs w:val="20"/>
                                <w:lang w:val="en-US"/>
                              </w:rPr>
                            </w:pPr>
                            <w:r w:rsidRPr="001874CF">
                              <w:rPr>
                                <w:sz w:val="20"/>
                                <w:szCs w:val="20"/>
                                <w:lang w:val="ru"/>
                              </w:rPr>
                              <w:t>ПРОЧЕЕ</w:t>
                            </w:r>
                          </w:p>
                        </w:txbxContent>
                      </wps:txbx>
                      <wps:bodyPr rot="0" vert="horz" wrap="none" lIns="0" tIns="0" rIns="0" bIns="0" anchor="ctr" anchorCtr="0">
                        <a:spAutoFit/>
                      </wps:bodyPr>
                    </wps:wsp>
                  </a:graphicData>
                </a:graphic>
                <wp14:sizeRelV relativeFrom="margin">
                  <wp14:pctHeight>0</wp14:pctHeight>
                </wp14:sizeRelV>
              </wp:anchor>
            </w:drawing>
          </mc:Choice>
          <mc:Fallback>
            <w:pict>
              <v:shape id="_x0000_s1075" type="#_x0000_t202" style="position:absolute;left:0;text-align:left;margin-left:402.75pt;margin-top:9pt;width:467.85pt;height:42pt;z-index:2516812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" stroked="f">
                <v:textbox style="mso-fit-shape-to-text:t" inset="0,0,0,0">
                  <w:txbxContent>
                    <w:p w:rsidR="001874CF" w:rsidRPr="001874CF" w:rsidRDefault="001874CF" w:rsidP="0056677F">
                      <w:pPr>
                        <w:rPr>
                          <w:sz w:val="20"/>
                          <w:szCs w:val="20"/>
                          <w:lang w:val="en-US"/>
                        </w:rPr>
                      </w:pPr>
                      <w:r w:rsidRPr="001874CF">
                        <w:rPr>
                          <w:sz w:val="20"/>
                          <w:szCs w:val="20"/>
                          <w:lang w:val="ru"/>
                        </w:rPr>
                        <w:t>ПРОЧЕЕ</w:t>
                      </w:r>
                    </w:p>
                  </w:txbxContent>
                </v:textbox>
              </v:shape>
            </w:pict>
          </mc:Fallback>
        </mc:AlternateContent>
      </w:r>
      <w:r w:rsidR="0012097E" w:rsidRPr="001874CF">
        <w:rPr>
          <w:rFonts w:eastAsia="Times New Roman"/>
          <w:b/>
          <w:bCs/>
          <w:noProof/>
          <w:color w:val="000000"/>
          <w:szCs w:val="24"/>
          <w:lang w:eastAsia="ru-RU"/>
        </w:rPr>
        <mc:AlternateContent>
          <mc:Choice Requires="wps">
            <w:drawing>
              <wp:anchor distT="0" distB="0" distL="114300" distR="114300" simplePos="0" relativeHeight="251678208" behindDoc="0" locked="0" layoutInCell="1" allowOverlap="1">
                <wp:simplePos x="0" y="0"/>
                <wp:positionH relativeFrom="column">
                  <wp:posOffset>4062730</wp:posOffset>
                </wp:positionH>
                <wp:positionV relativeFrom="paragraph">
                  <wp:posOffset>-2540</wp:posOffset>
                </wp:positionV>
                <wp:extent cx="5941695" cy="533400"/>
                <wp:effectExtent l="0" t="0" r="8255" b="3810"/>
                <wp:wrapNone/>
                <wp:docPr id="37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1695" cy="533400"/>
                        </a:xfrm>
                        <a:prstGeom prst="rect">
                          <a:avLst/>
                        </a:prstGeom>
                        <a:solidFill>
                          <a:srgbClr val="FFFFFF"/>
                        </a:solidFill>
                        <a:ln w="9525">
                          <a:noFill/>
                          <a:miter lim="800000"/>
                          <a:headEnd/>
                          <a:tailEnd/>
                        </a:ln>
                      </wps:spPr>
                      <wps:txbx>
                        <w:txbxContent>
                          <w:p w:rsidR="001874CF" w:rsidRPr="001874CF" w:rsidRDefault="001874CF" w:rsidP="0012097E">
                            <w:pPr>
                              <w:jc w:val="center"/>
                              <w:rPr>
                                <w:sz w:val="20"/>
                                <w:szCs w:val="20"/>
                                <w:u w:val="single"/>
                                <w:lang w:val="en-US"/>
                              </w:rPr>
                            </w:pPr>
                            <w:r w:rsidRPr="001874CF">
                              <w:rPr>
                                <w:sz w:val="20"/>
                                <w:szCs w:val="20"/>
                                <w:u w:val="single"/>
                                <w:lang w:val="ru"/>
                              </w:rPr>
                              <w:t>A-A</w:t>
                            </w:r>
                          </w:p>
                          <w:p w:rsidR="001874CF" w:rsidRPr="001874CF" w:rsidRDefault="001874CF" w:rsidP="0012097E">
                            <w:pPr>
                              <w:jc w:val="center"/>
                              <w:rPr>
                                <w:sz w:val="20"/>
                                <w:szCs w:val="20"/>
                                <w:lang w:val="en-US"/>
                              </w:rPr>
                            </w:pPr>
                            <w:r w:rsidRPr="001874CF">
                              <w:rPr>
                                <w:sz w:val="20"/>
                                <w:szCs w:val="20"/>
                                <w:lang w:val="ru"/>
                              </w:rPr>
                              <w:t>ВРАЩЕНИЕ</w:t>
                            </w:r>
                          </w:p>
                        </w:txbxContent>
                      </wps:txbx>
                      <wps:bodyPr rot="0" vert="horz" wrap="none" lIns="0" tIns="0" rIns="0" bIns="0" anchor="ctr" anchorCtr="0">
                        <a:spAutoFit/>
                      </wps:bodyPr>
                    </wps:wsp>
                  </a:graphicData>
                </a:graphic>
                <wp14:sizeRelV relativeFrom="margin">
                  <wp14:pctHeight>0</wp14:pctHeight>
                </wp14:sizeRelV>
              </wp:anchor>
            </w:drawing>
          </mc:Choice>
          <mc:Fallback>
            <w:pict>
              <v:shape id="_x0000_s1076" type="#_x0000_t202" style="position:absolute;left:0;text-align:left;margin-left:319.9pt;margin-top:-.2pt;width:467.85pt;height:42pt;z-index:2516782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" stroked="f">
                <v:textbox style="mso-fit-shape-to-text:t" inset="0,0,0,0">
                  <w:txbxContent>
                    <w:p w:rsidR="001874CF" w:rsidRPr="001874CF" w:rsidRDefault="001874CF" w:rsidP="0012097E">
                      <w:pPr>
                        <w:jc w:val="center"/>
                        <w:rPr>
                          <w:sz w:val="20"/>
                          <w:szCs w:val="20"/>
                          <w:u w:val="single"/>
                          <w:lang w:val="en-US"/>
                        </w:rPr>
                      </w:pPr>
                      <w:r w:rsidRPr="001874CF">
                        <w:rPr>
                          <w:sz w:val="20"/>
                          <w:szCs w:val="20"/>
                          <w:u w:val="single"/>
                          <w:lang w:val="ru"/>
                        </w:rPr>
                        <w:t>A-A</w:t>
                      </w:r>
                    </w:p>
                    <w:p w:rsidR="001874CF" w:rsidRPr="001874CF" w:rsidRDefault="001874CF" w:rsidP="0012097E">
                      <w:pPr>
                        <w:jc w:val="center"/>
                        <w:rPr>
                          <w:sz w:val="20"/>
                          <w:szCs w:val="20"/>
                          <w:lang w:val="en-US"/>
                        </w:rPr>
                      </w:pPr>
                      <w:r w:rsidRPr="001874CF">
                        <w:rPr>
                          <w:sz w:val="20"/>
                          <w:szCs w:val="20"/>
                          <w:lang w:val="ru"/>
                        </w:rPr>
                        <w:t>ВРАЩЕНИЕ</w:t>
                      </w:r>
                    </w:p>
                  </w:txbxContent>
                </v:textbox>
              </v:shape>
            </w:pict>
          </mc:Fallback>
        </mc:AlternateContent>
      </w:r>
      <w:r w:rsidR="008145D0" w:rsidRPr="001874CF">
        <w:rPr>
          <w:rFonts w:eastAsia="Times New Roman"/>
          <w:b/>
          <w:bCs/>
          <w:noProof/>
          <w:color w:val="000000"/>
          <w:szCs w:val="24"/>
          <w:lang w:eastAsia="ru-RU"/>
        </w:rPr>
        <mc:AlternateContent>
          <mc:Choice Requires="wps">
            <w:drawing>
              <wp:anchor distT="0" distB="0" distL="114300" distR="114300" simplePos="0" relativeHeight="251675136" behindDoc="0" locked="0" layoutInCell="1" allowOverlap="1">
                <wp:simplePos x="0" y="0"/>
                <wp:positionH relativeFrom="column">
                  <wp:posOffset>1833880</wp:posOffset>
                </wp:positionH>
                <wp:positionV relativeFrom="paragraph">
                  <wp:posOffset>52070</wp:posOffset>
                </wp:positionV>
                <wp:extent cx="5941695" cy="533400"/>
                <wp:effectExtent l="0" t="0" r="0" b="0"/>
                <wp:wrapNone/>
                <wp:docPr id="37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1695" cy="533400"/>
                        </a:xfrm>
                        <a:prstGeom prst="rect">
                          <a:avLst/>
                        </a:prstGeom>
                        <a:solidFill>
                          <a:srgbClr val="FFFFFF"/>
                        </a:solidFill>
                        <a:ln w="9525">
                          <a:noFill/>
                          <a:miter lim="800000"/>
                          <a:headEnd/>
                          <a:tailEnd/>
                        </a:ln>
                      </wps:spPr>
                      <wps:txbx>
                        <w:txbxContent>
                          <w:p w:rsidR="001874CF" w:rsidRPr="001874CF" w:rsidRDefault="001874CF" w:rsidP="008145D0">
                            <w:pPr>
                              <w:rPr>
                                <w:lang w:val="en-US"/>
                              </w:rPr>
                            </w:pPr>
                            <w:r w:rsidRPr="001874CF">
                              <w:rPr>
                                <w:lang w:val="ru"/>
                              </w:rPr>
                              <w:t>С обеих сторон</w:t>
                            </w:r>
                          </w:p>
                        </w:txbxContent>
                      </wps:txbx>
                      <wps:bodyPr rot="0" vert="horz" wrap="none" lIns="0" tIns="0" rIns="0" bIns="0" anchor="ctr" anchorCtr="0">
                        <a:spAutoFit/>
                      </wps:bodyPr>
                    </wps:wsp>
                  </a:graphicData>
                </a:graphic>
                <wp14:sizeRelV relativeFrom="margin">
                  <wp14:pctHeight>0</wp14:pctHeight>
                </wp14:sizeRelV>
              </wp:anchor>
            </w:drawing>
          </mc:Choice>
          <mc:Fallback>
            <w:pict>
              <v:shape id="_x0000_s1077" type="#_x0000_t202" style="position:absolute;left:0;text-align:left;margin-left:144.4pt;margin-top:4.1pt;width:467.85pt;height:42pt;z-index:2516751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" stroked="f">
                <v:textbox style="mso-fit-shape-to-text:t" inset="0,0,0,0">
                  <w:txbxContent>
                    <w:p w:rsidR="001874CF" w:rsidRPr="001874CF" w:rsidRDefault="001874CF" w:rsidP="008145D0">
                      <w:pPr>
                        <w:rPr>
                          <w:lang w:val="en-US"/>
                        </w:rPr>
                      </w:pPr>
                      <w:r w:rsidRPr="001874CF">
                        <w:rPr>
                          <w:lang w:val="ru"/>
                        </w:rPr>
                        <w:t>С обеих сторон</w:t>
                      </w:r>
                    </w:p>
                  </w:txbxContent>
                </v:textbox>
              </v:shape>
            </w:pict>
          </mc:Fallback>
        </mc:AlternateContent>
      </w:r>
      <w:r w:rsidR="00D515FB" w:rsidRPr="001874CF">
        <w:rPr>
          <w:noProof/>
          <w:lang w:eastAsia="ru-RU"/>
        </w:rPr>
        <w:drawing>
          <wp:inline distT="0" distB="0" distL="0" distR="0">
            <wp:extent cx="5942330" cy="5917565"/>
            <wp:effectExtent l="0" t="0" r="1270" b="698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928966" name=""/>
                    <pic:cNvPicPr/>
                  </pic:nvPicPr>
                  <pic:blipFill>
                    <a:blip r:embed="rId50"/>
                    <a:stretch>
                      <a:fillRect/>
                    </a:stretch>
                  </pic:blipFill>
                  <pic:spPr>
                    <a:xfrm>
                      <a:off x="0" y="0"/>
                      <a:ext cx="5942330" cy="5917565"/>
                    </a:xfrm>
                    <a:prstGeom prst="rect">
                      <a:avLst/>
                    </a:prstGeom>
                  </pic:spPr>
                </pic:pic>
              </a:graphicData>
            </a:graphic>
          </wp:inline>
        </w:drawing>
      </w:r>
    </w:p>
    <w:p w:rsidR="00565FEF" w:rsidRPr="001874CF" w:rsidRDefault="00565FEF" w:rsidP="001874CF">
      <w:pPr>
        <w:rPr>
          <w:szCs w:val="24"/>
          <w:lang w:val="en-US"/>
        </w:rPr>
      </w:pPr>
    </w:p>
    <w:tbl>
      <w:tblPr>
        <w:tblW w:w="5000" w:type="pct"/>
        <w:tblCellMar>
          <w:left w:w="57" w:type="dxa"/>
          <w:right w:w="57" w:type="dxa"/>
        </w:tblCellMar>
        <w:tblLook w:val="0000" w:firstRow="0" w:lastRow="0" w:firstColumn="0" w:lastColumn="0" w:noHBand="0" w:noVBand="0"/>
      </w:tblPr>
      <w:tblGrid>
        <w:gridCol w:w="3118"/>
        <w:gridCol w:w="1552"/>
        <w:gridCol w:w="1552"/>
        <w:gridCol w:w="1559"/>
        <w:gridCol w:w="1567"/>
      </w:tblGrid>
      <w:tr w:rsidR="00A64771" w:rsidRPr="001874CF" w:rsidTr="001874CF">
        <w:trPr>
          <w:trHeight w:val="20"/>
        </w:trPr>
        <w:tc>
          <w:tcPr>
            <w:tcW w:w="1668" w:type="pct"/>
            <w:tcBorders>
              <w:top w:val="single" w:sz="4" w:space="0" w:color="auto"/>
              <w:left w:val="single" w:sz="4" w:space="0" w:color="auto"/>
              <w:bottom w:val="nil"/>
              <w:right w:val="nil"/>
              <w:tl2br w:val="single" w:sz="4" w:space="0" w:color="auto"/>
            </w:tcBorders>
            <w:shd w:val="clear" w:color="auto" w:fill="FFFFFF"/>
            <w:tcMar>
              <w:top w:w="28" w:type="dxa"/>
              <w:left w:w="28" w:type="dxa"/>
              <w:bottom w:w="28" w:type="dxa"/>
              <w:right w:w="28" w:type="dxa"/>
            </w:tcMar>
            <w:vAlign w:val="center"/>
          </w:tcPr>
          <w:p w:rsidR="00565FEF" w:rsidRPr="001874CF" w:rsidRDefault="001874CF" w:rsidP="001874CF">
            <w:pPr>
              <w:jc w:val="right"/>
              <w:rPr>
                <w:szCs w:val="24"/>
                <w:lang w:val="en-US"/>
              </w:rPr>
            </w:pPr>
            <w:r w:rsidRPr="001874CF">
              <w:rPr>
                <w:bCs/>
                <w:szCs w:val="24"/>
                <w:lang w:val="ru"/>
              </w:rPr>
              <w:t>ДЕТАЛЬ</w:t>
            </w:r>
          </w:p>
          <w:p w:rsidR="00565FEF" w:rsidRPr="001874CF" w:rsidRDefault="001874CF" w:rsidP="001874CF">
            <w:pPr>
              <w:jc w:val="left"/>
              <w:rPr>
                <w:szCs w:val="24"/>
                <w:lang w:val="en-US"/>
              </w:rPr>
            </w:pPr>
            <w:r>
              <w:rPr>
                <w:bCs/>
                <w:szCs w:val="24"/>
                <w:lang w:val="ru"/>
              </w:rPr>
              <w:t>РАЗМЕР</w:t>
            </w:r>
          </w:p>
        </w:tc>
        <w:tc>
          <w:tcPr>
            <w:tcW w:w="830"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565FEF" w:rsidRPr="001874CF" w:rsidRDefault="001874CF" w:rsidP="001874CF">
            <w:pPr>
              <w:jc w:val="center"/>
              <w:rPr>
                <w:szCs w:val="24"/>
                <w:lang w:val="en-US"/>
              </w:rPr>
            </w:pPr>
            <w:r w:rsidRPr="001874CF">
              <w:rPr>
                <w:bCs/>
                <w:szCs w:val="24"/>
                <w:lang w:val="en-US"/>
              </w:rPr>
              <w:t>2000</w:t>
            </w:r>
          </w:p>
        </w:tc>
        <w:tc>
          <w:tcPr>
            <w:tcW w:w="830"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565FEF" w:rsidRPr="001874CF" w:rsidRDefault="001874CF" w:rsidP="001874CF">
            <w:pPr>
              <w:jc w:val="center"/>
              <w:rPr>
                <w:szCs w:val="24"/>
                <w:lang w:val="en-US"/>
              </w:rPr>
            </w:pPr>
            <w:r w:rsidRPr="001874CF">
              <w:rPr>
                <w:bCs/>
                <w:szCs w:val="24"/>
                <w:lang w:val="en-US"/>
              </w:rPr>
              <w:t>2500</w:t>
            </w:r>
          </w:p>
        </w:tc>
        <w:tc>
          <w:tcPr>
            <w:tcW w:w="834"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565FEF" w:rsidRPr="001874CF" w:rsidRDefault="001874CF" w:rsidP="001874CF">
            <w:pPr>
              <w:jc w:val="center"/>
              <w:rPr>
                <w:szCs w:val="24"/>
                <w:lang w:val="en-US"/>
              </w:rPr>
            </w:pPr>
            <w:r w:rsidRPr="001874CF">
              <w:rPr>
                <w:bCs/>
                <w:szCs w:val="24"/>
                <w:lang w:val="en-US"/>
              </w:rPr>
              <w:t>3200</w:t>
            </w:r>
          </w:p>
        </w:tc>
        <w:tc>
          <w:tcPr>
            <w:tcW w:w="838" w:type="pc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565FEF" w:rsidRPr="001874CF" w:rsidRDefault="001874CF" w:rsidP="001874CF">
            <w:pPr>
              <w:jc w:val="center"/>
              <w:rPr>
                <w:szCs w:val="24"/>
                <w:lang w:val="en-US"/>
              </w:rPr>
            </w:pPr>
            <w:r w:rsidRPr="001874CF">
              <w:rPr>
                <w:bCs/>
                <w:szCs w:val="24"/>
                <w:lang w:val="en-US"/>
              </w:rPr>
              <w:t>4000</w:t>
            </w:r>
          </w:p>
        </w:tc>
      </w:tr>
      <w:tr w:rsidR="00A64771" w:rsidRPr="001874CF" w:rsidTr="001874CF">
        <w:trPr>
          <w:trHeight w:val="20"/>
        </w:trPr>
        <w:tc>
          <w:tcPr>
            <w:tcW w:w="1668"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565FEF" w:rsidRPr="001874CF" w:rsidRDefault="001874CF" w:rsidP="001874CF">
            <w:pPr>
              <w:jc w:val="center"/>
              <w:rPr>
                <w:szCs w:val="24"/>
                <w:lang w:val="en-US"/>
              </w:rPr>
            </w:pPr>
            <w:r w:rsidRPr="001874CF">
              <w:rPr>
                <w:bCs/>
                <w:szCs w:val="24"/>
                <w:lang w:val="en-US"/>
              </w:rPr>
              <w:t>A</w:t>
            </w:r>
          </w:p>
        </w:tc>
        <w:tc>
          <w:tcPr>
            <w:tcW w:w="830"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565FEF" w:rsidRPr="001874CF" w:rsidRDefault="001874CF" w:rsidP="001874CF">
            <w:pPr>
              <w:jc w:val="center"/>
              <w:rPr>
                <w:szCs w:val="24"/>
                <w:lang w:val="en-US"/>
              </w:rPr>
            </w:pPr>
            <w:r w:rsidRPr="001874CF">
              <w:rPr>
                <w:bCs/>
                <w:szCs w:val="24"/>
                <w:lang w:val="en-US"/>
              </w:rPr>
              <w:t>1025</w:t>
            </w:r>
          </w:p>
        </w:tc>
        <w:tc>
          <w:tcPr>
            <w:tcW w:w="830"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565FEF" w:rsidRPr="001874CF" w:rsidRDefault="001874CF" w:rsidP="001874CF">
            <w:pPr>
              <w:jc w:val="center"/>
              <w:rPr>
                <w:szCs w:val="24"/>
                <w:lang w:val="en-US"/>
              </w:rPr>
            </w:pPr>
            <w:r w:rsidRPr="001874CF">
              <w:rPr>
                <w:bCs/>
                <w:szCs w:val="24"/>
                <w:lang w:val="en-US"/>
              </w:rPr>
              <w:t>1300</w:t>
            </w:r>
          </w:p>
        </w:tc>
        <w:tc>
          <w:tcPr>
            <w:tcW w:w="834"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565FEF" w:rsidRPr="001874CF" w:rsidRDefault="001874CF" w:rsidP="001874CF">
            <w:pPr>
              <w:jc w:val="center"/>
              <w:rPr>
                <w:szCs w:val="24"/>
                <w:lang w:val="en-US"/>
              </w:rPr>
            </w:pPr>
            <w:r w:rsidRPr="001874CF">
              <w:rPr>
                <w:bCs/>
                <w:szCs w:val="24"/>
                <w:lang w:val="en-US"/>
              </w:rPr>
              <w:t>1100</w:t>
            </w:r>
          </w:p>
        </w:tc>
        <w:tc>
          <w:tcPr>
            <w:tcW w:w="838" w:type="pc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565FEF" w:rsidRPr="001874CF" w:rsidRDefault="001874CF" w:rsidP="001874CF">
            <w:pPr>
              <w:jc w:val="center"/>
              <w:rPr>
                <w:szCs w:val="24"/>
                <w:lang w:val="en-US"/>
              </w:rPr>
            </w:pPr>
            <w:r w:rsidRPr="001874CF">
              <w:rPr>
                <w:bCs/>
                <w:szCs w:val="24"/>
                <w:lang w:val="en-US"/>
              </w:rPr>
              <w:t>1025</w:t>
            </w:r>
          </w:p>
        </w:tc>
      </w:tr>
      <w:tr w:rsidR="00A64771" w:rsidRPr="001874CF" w:rsidTr="001874CF">
        <w:trPr>
          <w:trHeight w:val="20"/>
        </w:trPr>
        <w:tc>
          <w:tcPr>
            <w:tcW w:w="1668"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565FEF" w:rsidRPr="001874CF" w:rsidRDefault="001874CF" w:rsidP="001874CF">
            <w:pPr>
              <w:jc w:val="center"/>
              <w:rPr>
                <w:szCs w:val="24"/>
                <w:lang w:val="en-US"/>
              </w:rPr>
            </w:pPr>
            <w:r w:rsidRPr="001874CF">
              <w:rPr>
                <w:bCs/>
                <w:szCs w:val="24"/>
              </w:rPr>
              <w:t>В</w:t>
            </w:r>
          </w:p>
        </w:tc>
        <w:tc>
          <w:tcPr>
            <w:tcW w:w="830"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565FEF" w:rsidRPr="001874CF" w:rsidRDefault="001874CF" w:rsidP="001874CF">
            <w:pPr>
              <w:jc w:val="center"/>
              <w:rPr>
                <w:szCs w:val="24"/>
                <w:lang w:val="en-US"/>
              </w:rPr>
            </w:pPr>
            <w:r w:rsidRPr="001874CF">
              <w:rPr>
                <w:bCs/>
                <w:szCs w:val="24"/>
                <w:lang w:val="en-US"/>
              </w:rPr>
              <w:t>185</w:t>
            </w:r>
          </w:p>
        </w:tc>
        <w:tc>
          <w:tcPr>
            <w:tcW w:w="830"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565FEF" w:rsidRPr="001874CF" w:rsidRDefault="001874CF" w:rsidP="001874CF">
            <w:pPr>
              <w:jc w:val="center"/>
              <w:rPr>
                <w:szCs w:val="24"/>
                <w:lang w:val="en-US"/>
              </w:rPr>
            </w:pPr>
            <w:r w:rsidRPr="001874CF">
              <w:rPr>
                <w:bCs/>
                <w:szCs w:val="24"/>
                <w:lang w:val="en-US"/>
              </w:rPr>
              <w:t>200</w:t>
            </w:r>
          </w:p>
        </w:tc>
        <w:tc>
          <w:tcPr>
            <w:tcW w:w="834"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565FEF" w:rsidRPr="001874CF" w:rsidRDefault="001874CF" w:rsidP="001874CF">
            <w:pPr>
              <w:jc w:val="center"/>
              <w:rPr>
                <w:szCs w:val="24"/>
                <w:lang w:val="en-US"/>
              </w:rPr>
            </w:pPr>
            <w:r w:rsidRPr="001874CF">
              <w:rPr>
                <w:bCs/>
                <w:szCs w:val="24"/>
                <w:lang w:val="en-US"/>
              </w:rPr>
              <w:t>200</w:t>
            </w:r>
          </w:p>
        </w:tc>
        <w:tc>
          <w:tcPr>
            <w:tcW w:w="838" w:type="pc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565FEF" w:rsidRPr="001874CF" w:rsidRDefault="001874CF" w:rsidP="001874CF">
            <w:pPr>
              <w:jc w:val="center"/>
              <w:rPr>
                <w:szCs w:val="24"/>
                <w:lang w:val="en-US"/>
              </w:rPr>
            </w:pPr>
            <w:r w:rsidRPr="001874CF">
              <w:rPr>
                <w:bCs/>
                <w:szCs w:val="24"/>
                <w:lang w:val="en-US"/>
              </w:rPr>
              <w:t>185</w:t>
            </w:r>
          </w:p>
        </w:tc>
      </w:tr>
      <w:tr w:rsidR="00A64771" w:rsidRPr="001874CF" w:rsidTr="001874CF">
        <w:trPr>
          <w:trHeight w:val="20"/>
        </w:trPr>
        <w:tc>
          <w:tcPr>
            <w:tcW w:w="1668" w:type="pct"/>
            <w:tcBorders>
              <w:top w:val="single" w:sz="4" w:space="0" w:color="auto"/>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565FEF" w:rsidRPr="001874CF" w:rsidRDefault="001874CF" w:rsidP="001874CF">
            <w:pPr>
              <w:jc w:val="center"/>
              <w:rPr>
                <w:szCs w:val="24"/>
                <w:lang w:val="en-US"/>
              </w:rPr>
            </w:pPr>
            <w:r w:rsidRPr="001874CF">
              <w:rPr>
                <w:bCs/>
                <w:szCs w:val="24"/>
                <w:lang w:val="en-US"/>
              </w:rPr>
              <w:t>n</w:t>
            </w:r>
          </w:p>
        </w:tc>
        <w:tc>
          <w:tcPr>
            <w:tcW w:w="830" w:type="pct"/>
            <w:tcBorders>
              <w:top w:val="single" w:sz="4" w:space="0" w:color="auto"/>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565FEF" w:rsidRPr="001874CF" w:rsidRDefault="001874CF" w:rsidP="001874CF">
            <w:pPr>
              <w:jc w:val="center"/>
              <w:rPr>
                <w:szCs w:val="24"/>
                <w:lang w:val="en-US"/>
              </w:rPr>
            </w:pPr>
            <w:r w:rsidRPr="001874CF">
              <w:rPr>
                <w:bCs/>
                <w:szCs w:val="24"/>
                <w:lang w:val="en-US"/>
              </w:rPr>
              <w:t>6</w:t>
            </w:r>
          </w:p>
        </w:tc>
        <w:tc>
          <w:tcPr>
            <w:tcW w:w="830" w:type="pct"/>
            <w:tcBorders>
              <w:top w:val="single" w:sz="4" w:space="0" w:color="auto"/>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565FEF" w:rsidRPr="001874CF" w:rsidRDefault="001874CF" w:rsidP="001874CF">
            <w:pPr>
              <w:jc w:val="center"/>
              <w:rPr>
                <w:szCs w:val="24"/>
                <w:lang w:val="en-US"/>
              </w:rPr>
            </w:pPr>
            <w:r w:rsidRPr="001874CF">
              <w:rPr>
                <w:bCs/>
                <w:szCs w:val="24"/>
                <w:lang w:val="en-US"/>
              </w:rPr>
              <w:t>7</w:t>
            </w:r>
          </w:p>
        </w:tc>
        <w:tc>
          <w:tcPr>
            <w:tcW w:w="834" w:type="pct"/>
            <w:tcBorders>
              <w:top w:val="single" w:sz="4" w:space="0" w:color="auto"/>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565FEF" w:rsidRPr="001874CF" w:rsidRDefault="001874CF" w:rsidP="001874CF">
            <w:pPr>
              <w:jc w:val="center"/>
              <w:rPr>
                <w:szCs w:val="24"/>
                <w:lang w:val="en-US"/>
              </w:rPr>
            </w:pPr>
            <w:r w:rsidRPr="001874CF">
              <w:rPr>
                <w:bCs/>
                <w:szCs w:val="24"/>
                <w:lang w:val="en-US"/>
              </w:rPr>
              <w:t>6</w:t>
            </w:r>
          </w:p>
        </w:tc>
        <w:tc>
          <w:tcPr>
            <w:tcW w:w="838"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rsidR="00565FEF" w:rsidRPr="001874CF" w:rsidRDefault="001874CF" w:rsidP="001874CF">
            <w:pPr>
              <w:jc w:val="center"/>
              <w:rPr>
                <w:szCs w:val="24"/>
                <w:lang w:val="en-US"/>
              </w:rPr>
            </w:pPr>
            <w:r w:rsidRPr="001874CF">
              <w:rPr>
                <w:bCs/>
                <w:szCs w:val="24"/>
                <w:lang w:val="en-US"/>
              </w:rPr>
              <w:t>6</w:t>
            </w:r>
          </w:p>
        </w:tc>
      </w:tr>
    </w:tbl>
    <w:p w:rsidR="00565FEF" w:rsidRPr="001874CF" w:rsidRDefault="00565FEF" w:rsidP="001874CF">
      <w:pPr>
        <w:rPr>
          <w:szCs w:val="24"/>
          <w:lang w:val="en-US"/>
        </w:rPr>
      </w:pPr>
    </w:p>
    <w:p w:rsidR="006A2389" w:rsidRPr="001874CF" w:rsidRDefault="001874CF" w:rsidP="001874CF">
      <w:pPr>
        <w:rPr>
          <w:szCs w:val="24"/>
          <w:lang w:val="en-US"/>
        </w:rPr>
      </w:pPr>
      <w:r w:rsidRPr="001874CF">
        <w:rPr>
          <w:szCs w:val="24"/>
          <w:lang w:val="ru"/>
        </w:rPr>
        <w:t>ТЕХН. ТРЕБОВАНИЕ</w:t>
      </w:r>
    </w:p>
    <w:p w:rsidR="006A2389" w:rsidRPr="001874CF" w:rsidRDefault="001874CF" w:rsidP="001874CF">
      <w:pPr>
        <w:pStyle w:val="a9"/>
        <w:numPr>
          <w:ilvl w:val="0"/>
          <w:numId w:val="12"/>
        </w:numPr>
        <w:rPr>
          <w:szCs w:val="24"/>
          <w:lang w:val="en-US"/>
        </w:rPr>
      </w:pPr>
      <w:r w:rsidRPr="001874CF">
        <w:rPr>
          <w:szCs w:val="24"/>
          <w:lang w:val="ru"/>
        </w:rPr>
        <w:t>Термическая обработка: (1) отжиг (2) HRC55-60</w:t>
      </w:r>
    </w:p>
    <w:p w:rsidR="006A2389" w:rsidRPr="001874CF" w:rsidRDefault="001874CF" w:rsidP="001874CF">
      <w:pPr>
        <w:pStyle w:val="a9"/>
        <w:numPr>
          <w:ilvl w:val="0"/>
          <w:numId w:val="12"/>
        </w:numPr>
        <w:rPr>
          <w:szCs w:val="24"/>
          <w:lang w:val="en-US"/>
        </w:rPr>
      </w:pPr>
      <w:r w:rsidRPr="001874CF">
        <w:rPr>
          <w:szCs w:val="24"/>
          <w:lang w:val="ru"/>
        </w:rPr>
        <w:t>Обнаружение повреждений</w:t>
      </w:r>
    </w:p>
    <w:p w:rsidR="006A2389" w:rsidRPr="001874CF" w:rsidRDefault="001874CF" w:rsidP="001874CF">
      <w:pPr>
        <w:pStyle w:val="a9"/>
        <w:numPr>
          <w:ilvl w:val="0"/>
          <w:numId w:val="12"/>
        </w:numPr>
        <w:rPr>
          <w:szCs w:val="24"/>
        </w:rPr>
      </w:pPr>
      <w:r w:rsidRPr="001874CF">
        <w:rPr>
          <w:szCs w:val="24"/>
          <w:lang w:val="ru"/>
        </w:rPr>
        <w:t>Пассивирование на кромке ножа не допускается.</w:t>
      </w:r>
    </w:p>
    <w:p w:rsidR="006A2389" w:rsidRPr="001874CF" w:rsidRDefault="006A2389" w:rsidP="001874CF">
      <w:pPr>
        <w:rPr>
          <w:szCs w:val="24"/>
        </w:rPr>
      </w:pPr>
    </w:p>
    <w:tbl>
      <w:tblPr>
        <w:tblW w:w="5000" w:type="pct"/>
        <w:tblCellMar>
          <w:left w:w="57" w:type="dxa"/>
          <w:right w:w="57" w:type="dxa"/>
        </w:tblCellMar>
        <w:tblLook w:val="0000" w:firstRow="0" w:lastRow="0" w:firstColumn="0" w:lastColumn="0" w:noHBand="0" w:noVBand="0"/>
      </w:tblPr>
      <w:tblGrid>
        <w:gridCol w:w="3373"/>
        <w:gridCol w:w="2416"/>
        <w:gridCol w:w="1886"/>
        <w:gridCol w:w="1673"/>
      </w:tblGrid>
      <w:tr w:rsidR="00A64771" w:rsidRPr="001874CF" w:rsidTr="001874CF">
        <w:trPr>
          <w:trHeight w:val="20"/>
        </w:trPr>
        <w:tc>
          <w:tcPr>
            <w:tcW w:w="1804"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6A2389" w:rsidRPr="001874CF" w:rsidRDefault="001874CF" w:rsidP="001874CF">
            <w:pPr>
              <w:jc w:val="center"/>
              <w:rPr>
                <w:szCs w:val="24"/>
                <w:lang w:val="en-US"/>
              </w:rPr>
            </w:pPr>
            <w:r w:rsidRPr="001874CF">
              <w:rPr>
                <w:bCs/>
                <w:szCs w:val="24"/>
                <w:lang w:val="ru"/>
              </w:rPr>
              <w:t>Верхний нож</w:t>
            </w:r>
          </w:p>
        </w:tc>
        <w:tc>
          <w:tcPr>
            <w:tcW w:w="1292"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6A2389" w:rsidRPr="001874CF" w:rsidRDefault="001874CF" w:rsidP="001874CF">
            <w:pPr>
              <w:jc w:val="center"/>
              <w:rPr>
                <w:szCs w:val="24"/>
              </w:rPr>
            </w:pPr>
            <w:r w:rsidRPr="001874CF">
              <w:rPr>
                <w:bCs/>
                <w:szCs w:val="24"/>
              </w:rPr>
              <w:t>6CWrSi</w:t>
            </w:r>
          </w:p>
        </w:tc>
        <w:tc>
          <w:tcPr>
            <w:tcW w:w="1009"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6A2389" w:rsidRPr="001874CF" w:rsidRDefault="001874CF" w:rsidP="001874CF">
            <w:pPr>
              <w:jc w:val="center"/>
              <w:rPr>
                <w:szCs w:val="24"/>
                <w:lang w:val="en-US"/>
              </w:rPr>
            </w:pPr>
            <w:r w:rsidRPr="001874CF">
              <w:rPr>
                <w:bCs/>
                <w:szCs w:val="24"/>
                <w:lang w:val="en-US"/>
              </w:rPr>
              <w:t>1:2</w:t>
            </w:r>
          </w:p>
        </w:tc>
        <w:tc>
          <w:tcPr>
            <w:tcW w:w="895" w:type="pc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6A2389" w:rsidRPr="001874CF" w:rsidRDefault="006A2389" w:rsidP="001874CF">
            <w:pPr>
              <w:jc w:val="center"/>
              <w:rPr>
                <w:szCs w:val="24"/>
                <w:lang w:val="en-US"/>
              </w:rPr>
            </w:pPr>
          </w:p>
        </w:tc>
      </w:tr>
      <w:tr w:rsidR="00A64771" w:rsidRPr="001874CF" w:rsidTr="001874CF">
        <w:trPr>
          <w:trHeight w:val="20"/>
        </w:trPr>
        <w:tc>
          <w:tcPr>
            <w:tcW w:w="1804" w:type="pct"/>
            <w:tcBorders>
              <w:top w:val="single" w:sz="4" w:space="0" w:color="auto"/>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6A2389" w:rsidRPr="001874CF" w:rsidRDefault="001874CF" w:rsidP="001874CF">
            <w:pPr>
              <w:jc w:val="center"/>
              <w:rPr>
                <w:szCs w:val="24"/>
                <w:lang w:val="en-US"/>
              </w:rPr>
            </w:pPr>
            <w:r w:rsidRPr="001874CF">
              <w:rPr>
                <w:bCs/>
                <w:szCs w:val="24"/>
                <w:lang w:val="ru"/>
              </w:rPr>
              <w:t>Название</w:t>
            </w:r>
          </w:p>
        </w:tc>
        <w:tc>
          <w:tcPr>
            <w:tcW w:w="1292" w:type="pct"/>
            <w:tcBorders>
              <w:top w:val="single" w:sz="4" w:space="0" w:color="auto"/>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6A2389" w:rsidRPr="001874CF" w:rsidRDefault="001874CF" w:rsidP="001874CF">
            <w:pPr>
              <w:jc w:val="center"/>
              <w:rPr>
                <w:szCs w:val="24"/>
                <w:lang w:val="en-US"/>
              </w:rPr>
            </w:pPr>
            <w:r w:rsidRPr="001874CF">
              <w:rPr>
                <w:bCs/>
                <w:szCs w:val="24"/>
                <w:lang w:val="ru"/>
              </w:rPr>
              <w:t>Материал</w:t>
            </w:r>
          </w:p>
        </w:tc>
        <w:tc>
          <w:tcPr>
            <w:tcW w:w="1009" w:type="pct"/>
            <w:tcBorders>
              <w:top w:val="single" w:sz="4" w:space="0" w:color="auto"/>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6A2389" w:rsidRPr="001874CF" w:rsidRDefault="001874CF" w:rsidP="001874CF">
            <w:pPr>
              <w:jc w:val="center"/>
              <w:rPr>
                <w:szCs w:val="24"/>
                <w:lang w:val="en-US"/>
              </w:rPr>
            </w:pPr>
            <w:r w:rsidRPr="001874CF">
              <w:rPr>
                <w:bCs/>
                <w:szCs w:val="24"/>
                <w:lang w:val="ru"/>
              </w:rPr>
              <w:t>МАСШТАБ</w:t>
            </w:r>
          </w:p>
        </w:tc>
        <w:tc>
          <w:tcPr>
            <w:tcW w:w="895"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rsidR="006A2389" w:rsidRPr="001874CF" w:rsidRDefault="006A2389" w:rsidP="001874CF">
            <w:pPr>
              <w:jc w:val="center"/>
              <w:rPr>
                <w:szCs w:val="24"/>
                <w:lang w:val="en-US"/>
              </w:rPr>
            </w:pPr>
          </w:p>
        </w:tc>
      </w:tr>
    </w:tbl>
    <w:p w:rsidR="008444A0" w:rsidRPr="001874CF" w:rsidRDefault="001874CF" w:rsidP="001874CF">
      <w:pPr>
        <w:rPr>
          <w:szCs w:val="24"/>
          <w:lang w:val="en-US"/>
        </w:rPr>
      </w:pPr>
      <w:r w:rsidRPr="001874CF">
        <w:rPr>
          <w:szCs w:val="24"/>
          <w:lang w:val="en-US"/>
        </w:rPr>
        <w:br w:type="page"/>
      </w:r>
    </w:p>
    <w:p w:rsidR="006A2389" w:rsidRPr="001874CF" w:rsidRDefault="006A2389" w:rsidP="001874CF">
      <w:pPr>
        <w:rPr>
          <w:szCs w:val="24"/>
          <w:lang w:val="en-US"/>
        </w:rPr>
      </w:pPr>
    </w:p>
    <w:p w:rsidR="00D515FB" w:rsidRPr="001874CF" w:rsidRDefault="001874CF" w:rsidP="001874CF">
      <w:pPr>
        <w:jc w:val="center"/>
        <w:rPr>
          <w:szCs w:val="24"/>
          <w:lang w:val="en-US"/>
        </w:rPr>
      </w:pPr>
      <w:r w:rsidRPr="001874CF">
        <w:rPr>
          <w:rFonts w:eastAsia="Times New Roman"/>
          <w:b/>
          <w:bCs/>
          <w:noProof/>
          <w:color w:val="000000"/>
          <w:szCs w:val="24"/>
          <w:lang w:eastAsia="ru-RU"/>
        </w:rPr>
        <mc:AlternateContent>
          <mc:Choice Requires="wps">
            <w:drawing>
              <wp:anchor distT="0" distB="0" distL="114300" distR="114300" simplePos="0" relativeHeight="251691520" behindDoc="0" locked="0" layoutInCell="1" allowOverlap="1" wp14:anchorId="24A3CF82" wp14:editId="3B5C6DC4">
                <wp:simplePos x="0" y="0"/>
                <wp:positionH relativeFrom="column">
                  <wp:posOffset>1744980</wp:posOffset>
                </wp:positionH>
                <wp:positionV relativeFrom="paragraph">
                  <wp:posOffset>132080</wp:posOffset>
                </wp:positionV>
                <wp:extent cx="5941695" cy="533400"/>
                <wp:effectExtent l="0" t="0" r="6350" b="1905"/>
                <wp:wrapNone/>
                <wp:docPr id="38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1695" cy="533400"/>
                        </a:xfrm>
                        <a:prstGeom prst="rect">
                          <a:avLst/>
                        </a:prstGeom>
                        <a:solidFill>
                          <a:srgbClr val="FFFFFF"/>
                        </a:solidFill>
                        <a:ln w="9525">
                          <a:noFill/>
                          <a:miter lim="800000"/>
                          <a:headEnd/>
                          <a:tailEnd/>
                        </a:ln>
                      </wps:spPr>
                      <wps:txbx>
                        <w:txbxContent>
                          <w:p w:rsidR="001874CF" w:rsidRPr="001874CF" w:rsidRDefault="001874CF" w:rsidP="0056677F">
                            <w:pPr>
                              <w:rPr>
                                <w:lang w:val="en-US"/>
                              </w:rPr>
                            </w:pPr>
                            <w:r w:rsidRPr="001874CF">
                              <w:rPr>
                                <w:lang w:val="ru"/>
                              </w:rPr>
                              <w:t>С обеих сторон</w:t>
                            </w:r>
                          </w:p>
                        </w:txbxContent>
                      </wps:txbx>
                      <wps:bodyPr rot="0" vert="horz" wrap="none" lIns="0" tIns="0" rIns="0" bIns="0" anchor="ctr" anchorCtr="0">
                        <a:spAutoFit/>
                      </wps:bodyPr>
                    </wps:wsp>
                  </a:graphicData>
                </a:graphic>
                <wp14:sizeRelV relativeFrom="margin">
                  <wp14:pctHeight>0</wp14:pctHeight>
                </wp14:sizeRelV>
              </wp:anchor>
            </w:drawing>
          </mc:Choice>
          <mc:Fallback>
            <w:pict>
              <v:shape w14:anchorId="24A3CF82" id="_x0000_s1078" type="#_x0000_t202" style="position:absolute;left:0;text-align:left;margin-left:137.4pt;margin-top:10.4pt;width:467.85pt;height:42pt;z-index:2516915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" stroked="f">
                <v:textbox style="mso-fit-shape-to-text:t" inset="0,0,0,0">
                  <w:txbxContent>
                    <w:p w:rsidR="001874CF" w:rsidRPr="001874CF" w:rsidRDefault="001874CF" w:rsidP="0056677F">
                      <w:pPr>
                        <w:rPr>
                          <w:lang w:val="en-US"/>
                        </w:rPr>
                      </w:pPr>
                      <w:r w:rsidRPr="001874CF">
                        <w:rPr>
                          <w:lang w:val="ru"/>
                        </w:rPr>
                        <w:t>С обеих сторон</w:t>
                      </w:r>
                    </w:p>
                  </w:txbxContent>
                </v:textbox>
              </v:shape>
            </w:pict>
          </mc:Fallback>
        </mc:AlternateContent>
      </w:r>
      <w:r w:rsidRPr="001874CF">
        <w:rPr>
          <w:noProof/>
          <w:szCs w:val="24"/>
          <w:lang w:eastAsia="ru-RU"/>
        </w:rPr>
        <mc:AlternateContent>
          <mc:Choice Requires="wps">
            <w:drawing>
              <wp:anchor distT="0" distB="0" distL="114300" distR="114300" simplePos="0" relativeHeight="251698688" behindDoc="0" locked="0" layoutInCell="1" allowOverlap="1" wp14:anchorId="3195E889" wp14:editId="5F069AB2">
                <wp:simplePos x="0" y="0"/>
                <wp:positionH relativeFrom="column">
                  <wp:posOffset>641985</wp:posOffset>
                </wp:positionH>
                <wp:positionV relativeFrom="paragraph">
                  <wp:posOffset>3712210</wp:posOffset>
                </wp:positionV>
                <wp:extent cx="5941695" cy="533400"/>
                <wp:effectExtent l="0" t="0" r="0" b="7620"/>
                <wp:wrapNone/>
                <wp:docPr id="39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1695" cy="533400"/>
                        </a:xfrm>
                        <a:prstGeom prst="rect">
                          <a:avLst/>
                        </a:prstGeom>
                        <a:solidFill>
                          <a:srgbClr val="FFFFFF"/>
                        </a:solidFill>
                        <a:ln w="9525">
                          <a:noFill/>
                          <a:miter lim="800000"/>
                          <a:headEnd/>
                          <a:tailEnd/>
                        </a:ln>
                      </wps:spPr>
                      <wps:txbx>
                        <w:txbxContent>
                          <w:p w:rsidR="001874CF" w:rsidRPr="00B16824" w:rsidRDefault="001874CF" w:rsidP="004924C4">
                            <w:pPr>
                              <w:rPr>
                                <w:sz w:val="32"/>
                                <w:szCs w:val="32"/>
                                <w:lang w:val="en-US"/>
                              </w:rPr>
                            </w:pPr>
                            <w:r>
                              <w:rPr>
                                <w:sz w:val="32"/>
                                <w:szCs w:val="32"/>
                                <w:lang w:val="ru"/>
                              </w:rPr>
                              <w:t>B</w:t>
                            </w:r>
                          </w:p>
                        </w:txbxContent>
                      </wps:txbx>
                      <wps:bodyPr rot="0" vert="vert270" wrap="none" lIns="0" tIns="0" rIns="0" bIns="0" anchor="ctr" anchorCtr="0">
                        <a:spAutoFit/>
                      </wps:bodyPr>
                    </wps:wsp>
                  </a:graphicData>
                </a:graphic>
                <wp14:sizeRelV relativeFrom="margin">
                  <wp14:pctHeight>0</wp14:pctHeight>
                </wp14:sizeRelV>
              </wp:anchor>
            </w:drawing>
          </mc:Choice>
          <mc:Fallback>
            <w:pict>
              <v:shape w14:anchorId="3195E889" id="_x0000_s1079" type="#_x0000_t202" style="position:absolute;left:0;text-align:left;margin-left:50.55pt;margin-top:292.3pt;width:467.85pt;height:42pt;z-index:2516986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" stroked="f">
                <v:textbox style="layout-flow:vertical;mso-layout-flow-alt:bottom-to-top;mso-fit-shape-to-text:t" inset="0,0,0,0">
                  <w:txbxContent>
                    <w:p w:rsidR="001874CF" w:rsidRPr="00B16824" w:rsidRDefault="001874CF" w:rsidP="004924C4">
                      <w:pPr>
                        <w:rPr>
                          <w:sz w:val="32"/>
                          <w:szCs w:val="32"/>
                          <w:lang w:val="en-US"/>
                        </w:rPr>
                      </w:pPr>
                      <w:r>
                        <w:rPr>
                          <w:sz w:val="32"/>
                          <w:szCs w:val="32"/>
                          <w:lang w:val="ru"/>
                        </w:rPr>
                        <w:t>B</w:t>
                      </w:r>
                    </w:p>
                  </w:txbxContent>
                </v:textbox>
              </v:shape>
            </w:pict>
          </mc:Fallback>
        </mc:AlternateContent>
      </w:r>
      <w:r w:rsidR="0056677F" w:rsidRPr="001874CF">
        <w:rPr>
          <w:noProof/>
          <w:szCs w:val="24"/>
          <w:lang w:eastAsia="ru-RU"/>
        </w:rPr>
        <mc:AlternateContent>
          <mc:Choice Requires="wps">
            <w:drawing>
              <wp:anchor distT="0" distB="0" distL="114300" distR="114300" simplePos="0" relativeHeight="251684352" behindDoc="0" locked="0" layoutInCell="1" allowOverlap="1">
                <wp:simplePos x="0" y="0"/>
                <wp:positionH relativeFrom="column">
                  <wp:posOffset>4189730</wp:posOffset>
                </wp:positionH>
                <wp:positionV relativeFrom="paragraph">
                  <wp:posOffset>41910</wp:posOffset>
                </wp:positionV>
                <wp:extent cx="5941695" cy="533400"/>
                <wp:effectExtent l="0" t="0" r="8255" b="3810"/>
                <wp:wrapNone/>
                <wp:docPr id="38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1695" cy="533400"/>
                        </a:xfrm>
                        <a:prstGeom prst="rect">
                          <a:avLst/>
                        </a:prstGeom>
                        <a:solidFill>
                          <a:srgbClr val="FFFFFF"/>
                        </a:solidFill>
                        <a:ln w="9525">
                          <a:noFill/>
                          <a:miter lim="800000"/>
                          <a:headEnd/>
                          <a:tailEnd/>
                        </a:ln>
                      </wps:spPr>
                      <wps:txbx>
                        <w:txbxContent>
                          <w:p w:rsidR="001874CF" w:rsidRPr="001874CF" w:rsidRDefault="001874CF" w:rsidP="0056677F">
                            <w:pPr>
                              <w:jc w:val="center"/>
                              <w:rPr>
                                <w:sz w:val="20"/>
                                <w:szCs w:val="20"/>
                                <w:u w:val="single"/>
                                <w:lang w:val="en-US"/>
                              </w:rPr>
                            </w:pPr>
                            <w:r w:rsidRPr="001874CF">
                              <w:rPr>
                                <w:sz w:val="20"/>
                                <w:szCs w:val="20"/>
                                <w:u w:val="single"/>
                                <w:lang w:val="ru"/>
                              </w:rPr>
                              <w:t>A-A</w:t>
                            </w:r>
                          </w:p>
                          <w:p w:rsidR="001874CF" w:rsidRPr="001874CF" w:rsidRDefault="001874CF" w:rsidP="0056677F">
                            <w:pPr>
                              <w:jc w:val="center"/>
                              <w:rPr>
                                <w:sz w:val="20"/>
                                <w:szCs w:val="20"/>
                                <w:lang w:val="en-US"/>
                              </w:rPr>
                            </w:pPr>
                            <w:r w:rsidRPr="001874CF">
                              <w:rPr>
                                <w:sz w:val="20"/>
                                <w:szCs w:val="20"/>
                                <w:lang w:val="ru"/>
                              </w:rPr>
                              <w:t>ВРАЩЕНИЕ</w:t>
                            </w:r>
                          </w:p>
                        </w:txbxContent>
                      </wps:txbx>
                      <wps:bodyPr rot="0" vert="horz" wrap="none" lIns="0" tIns="0" rIns="0" bIns="0" anchor="ctr" anchorCtr="0">
                        <a:spAutoFit/>
                      </wps:bodyPr>
                    </wps:wsp>
                  </a:graphicData>
                </a:graphic>
                <wp14:sizeRelV relativeFrom="margin">
                  <wp14:pctHeight>0</wp14:pctHeight>
                </wp14:sizeRelV>
              </wp:anchor>
            </w:drawing>
          </mc:Choice>
          <mc:Fallback>
            <w:pict>
              <v:shape id="_x0000_s1080" type="#_x0000_t202" style="position:absolute;left:0;text-align:left;margin-left:329.9pt;margin-top:3.3pt;width:467.85pt;height:42pt;z-index:2516843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" stroked="f">
                <v:textbox style="mso-fit-shape-to-text:t" inset="0,0,0,0">
                  <w:txbxContent>
                    <w:p w:rsidR="001874CF" w:rsidRPr="001874CF" w:rsidRDefault="001874CF" w:rsidP="0056677F">
                      <w:pPr>
                        <w:jc w:val="center"/>
                        <w:rPr>
                          <w:sz w:val="20"/>
                          <w:szCs w:val="20"/>
                          <w:u w:val="single"/>
                          <w:lang w:val="en-US"/>
                        </w:rPr>
                      </w:pPr>
                      <w:r w:rsidRPr="001874CF">
                        <w:rPr>
                          <w:sz w:val="20"/>
                          <w:szCs w:val="20"/>
                          <w:u w:val="single"/>
                          <w:lang w:val="ru"/>
                        </w:rPr>
                        <w:t>A-A</w:t>
                      </w:r>
                    </w:p>
                    <w:p w:rsidR="001874CF" w:rsidRPr="001874CF" w:rsidRDefault="001874CF" w:rsidP="0056677F">
                      <w:pPr>
                        <w:jc w:val="center"/>
                        <w:rPr>
                          <w:sz w:val="20"/>
                          <w:szCs w:val="20"/>
                          <w:lang w:val="en-US"/>
                        </w:rPr>
                      </w:pPr>
                      <w:r w:rsidRPr="001874CF">
                        <w:rPr>
                          <w:sz w:val="20"/>
                          <w:szCs w:val="20"/>
                          <w:lang w:val="ru"/>
                        </w:rPr>
                        <w:t>ВРАЩЕНИЕ</w:t>
                      </w:r>
                    </w:p>
                  </w:txbxContent>
                </v:textbox>
              </v:shape>
            </w:pict>
          </mc:Fallback>
        </mc:AlternateContent>
      </w:r>
      <w:r w:rsidR="0056677F" w:rsidRPr="001874CF">
        <w:rPr>
          <w:noProof/>
          <w:szCs w:val="24"/>
          <w:lang w:eastAsia="ru-RU"/>
        </w:rPr>
        <mc:AlternateContent>
          <mc:Choice Requires="wps">
            <w:drawing>
              <wp:anchor distT="0" distB="0" distL="114300" distR="114300" simplePos="0" relativeHeight="251687424" behindDoc="0" locked="0" layoutInCell="1" allowOverlap="1">
                <wp:simplePos x="0" y="0"/>
                <wp:positionH relativeFrom="column">
                  <wp:posOffset>4937125</wp:posOffset>
                </wp:positionH>
                <wp:positionV relativeFrom="paragraph">
                  <wp:posOffset>114300</wp:posOffset>
                </wp:positionV>
                <wp:extent cx="5941695" cy="533400"/>
                <wp:effectExtent l="0" t="0" r="5715" b="0"/>
                <wp:wrapNone/>
                <wp:docPr id="38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1695" cy="533400"/>
                        </a:xfrm>
                        <a:prstGeom prst="rect">
                          <a:avLst/>
                        </a:prstGeom>
                        <a:solidFill>
                          <a:srgbClr val="FFFFFF"/>
                        </a:solidFill>
                        <a:ln w="9525">
                          <a:noFill/>
                          <a:miter lim="800000"/>
                          <a:headEnd/>
                          <a:tailEnd/>
                        </a:ln>
                      </wps:spPr>
                      <wps:txbx>
                        <w:txbxContent>
                          <w:p w:rsidR="001874CF" w:rsidRPr="001874CF" w:rsidRDefault="001874CF" w:rsidP="0056677F">
                            <w:pPr>
                              <w:rPr>
                                <w:sz w:val="20"/>
                                <w:szCs w:val="20"/>
                                <w:lang w:val="en-US"/>
                              </w:rPr>
                            </w:pPr>
                            <w:r w:rsidRPr="001874CF">
                              <w:rPr>
                                <w:sz w:val="20"/>
                                <w:szCs w:val="20"/>
                                <w:lang w:val="ru"/>
                              </w:rPr>
                              <w:t>ПРОЧЕЕ</w:t>
                            </w:r>
                          </w:p>
                        </w:txbxContent>
                      </wps:txbx>
                      <wps:bodyPr rot="0" vert="horz" wrap="none" lIns="0" tIns="0" rIns="0" bIns="0" anchor="ctr" anchorCtr="0">
                        <a:spAutoFit/>
                      </wps:bodyPr>
                    </wps:wsp>
                  </a:graphicData>
                </a:graphic>
                <wp14:sizeRelV relativeFrom="margin">
                  <wp14:pctHeight>0</wp14:pctHeight>
                </wp14:sizeRelV>
              </wp:anchor>
            </w:drawing>
          </mc:Choice>
          <mc:Fallback>
            <w:pict>
              <v:shape id="_x0000_s1081" type="#_x0000_t202" style="position:absolute;left:0;text-align:left;margin-left:388.75pt;margin-top:9pt;width:467.85pt;height:42pt;z-index:2516874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" stroked="f">
                <v:textbox style="mso-fit-shape-to-text:t" inset="0,0,0,0">
                  <w:txbxContent>
                    <w:p w:rsidR="001874CF" w:rsidRPr="001874CF" w:rsidRDefault="001874CF" w:rsidP="0056677F">
                      <w:pPr>
                        <w:rPr>
                          <w:sz w:val="20"/>
                          <w:szCs w:val="20"/>
                          <w:lang w:val="en-US"/>
                        </w:rPr>
                      </w:pPr>
                      <w:r w:rsidRPr="001874CF">
                        <w:rPr>
                          <w:sz w:val="20"/>
                          <w:szCs w:val="20"/>
                          <w:lang w:val="ru"/>
                        </w:rPr>
                        <w:t>ПРОЧЕЕ</w:t>
                      </w:r>
                    </w:p>
                  </w:txbxContent>
                </v:textbox>
              </v:shape>
            </w:pict>
          </mc:Fallback>
        </mc:AlternateContent>
      </w:r>
      <w:r w:rsidR="001D515E" w:rsidRPr="001874CF">
        <w:rPr>
          <w:noProof/>
          <w:lang w:eastAsia="ru-RU"/>
        </w:rPr>
        <w:drawing>
          <wp:inline distT="0" distB="0" distL="0" distR="0">
            <wp:extent cx="5681680" cy="5603358"/>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096368" name=""/>
                    <pic:cNvPicPr/>
                  </pic:nvPicPr>
                  <pic:blipFill>
                    <a:blip r:embed="rId51"/>
                    <a:stretch>
                      <a:fillRect/>
                    </a:stretch>
                  </pic:blipFill>
                  <pic:spPr>
                    <a:xfrm>
                      <a:off x="0" y="0"/>
                      <a:ext cx="5690122" cy="5611684"/>
                    </a:xfrm>
                    <a:prstGeom prst="rect">
                      <a:avLst/>
                    </a:prstGeom>
                  </pic:spPr>
                </pic:pic>
              </a:graphicData>
            </a:graphic>
          </wp:inline>
        </w:drawing>
      </w:r>
    </w:p>
    <w:p w:rsidR="00D515FB" w:rsidRPr="001874CF" w:rsidRDefault="00D515FB" w:rsidP="001874CF">
      <w:pPr>
        <w:rPr>
          <w:szCs w:val="24"/>
          <w:lang w:val="en-US"/>
        </w:rPr>
      </w:pPr>
    </w:p>
    <w:p w:rsidR="00D515FB" w:rsidRPr="001874CF" w:rsidRDefault="00D515FB" w:rsidP="001874CF">
      <w:pPr>
        <w:rPr>
          <w:szCs w:val="24"/>
          <w:lang w:val="en-US"/>
        </w:rPr>
      </w:pPr>
    </w:p>
    <w:tbl>
      <w:tblPr>
        <w:tblW w:w="5000" w:type="pct"/>
        <w:tblCellMar>
          <w:left w:w="57" w:type="dxa"/>
          <w:right w:w="57" w:type="dxa"/>
        </w:tblCellMar>
        <w:tblLook w:val="0000" w:firstRow="0" w:lastRow="0" w:firstColumn="0" w:lastColumn="0" w:noHBand="0" w:noVBand="0"/>
      </w:tblPr>
      <w:tblGrid>
        <w:gridCol w:w="3112"/>
        <w:gridCol w:w="1554"/>
        <w:gridCol w:w="1559"/>
        <w:gridCol w:w="1554"/>
        <w:gridCol w:w="1569"/>
      </w:tblGrid>
      <w:tr w:rsidR="00A64771" w:rsidRPr="001874CF" w:rsidTr="001874CF">
        <w:trPr>
          <w:trHeight w:val="20"/>
        </w:trPr>
        <w:tc>
          <w:tcPr>
            <w:tcW w:w="1665" w:type="pct"/>
            <w:tcBorders>
              <w:top w:val="single" w:sz="4" w:space="0" w:color="auto"/>
              <w:left w:val="single" w:sz="4" w:space="0" w:color="auto"/>
              <w:bottom w:val="nil"/>
              <w:right w:val="nil"/>
              <w:tl2br w:val="single" w:sz="4" w:space="0" w:color="auto"/>
            </w:tcBorders>
            <w:shd w:val="clear" w:color="auto" w:fill="FFFFFF"/>
            <w:tcMar>
              <w:top w:w="28" w:type="dxa"/>
              <w:left w:w="28" w:type="dxa"/>
              <w:bottom w:w="28" w:type="dxa"/>
              <w:right w:w="28" w:type="dxa"/>
            </w:tcMar>
            <w:vAlign w:val="center"/>
          </w:tcPr>
          <w:p w:rsidR="00D515FB" w:rsidRPr="001874CF" w:rsidRDefault="001874CF" w:rsidP="001874CF">
            <w:pPr>
              <w:jc w:val="right"/>
              <w:rPr>
                <w:szCs w:val="24"/>
                <w:lang w:val="en-US"/>
              </w:rPr>
            </w:pPr>
            <w:r w:rsidRPr="001874CF">
              <w:rPr>
                <w:bCs/>
                <w:szCs w:val="24"/>
                <w:lang w:val="ru"/>
              </w:rPr>
              <w:t>ДЕТАЛЬ</w:t>
            </w:r>
          </w:p>
          <w:p w:rsidR="00D515FB" w:rsidRPr="001874CF" w:rsidRDefault="001874CF" w:rsidP="001874CF">
            <w:pPr>
              <w:rPr>
                <w:szCs w:val="24"/>
                <w:lang w:val="en-US"/>
              </w:rPr>
            </w:pPr>
            <w:r>
              <w:rPr>
                <w:bCs/>
                <w:szCs w:val="24"/>
                <w:lang w:val="ru"/>
              </w:rPr>
              <w:t>РАЗМЕР</w:t>
            </w:r>
          </w:p>
        </w:tc>
        <w:tc>
          <w:tcPr>
            <w:tcW w:w="831"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D515FB" w:rsidRPr="001874CF" w:rsidRDefault="001874CF" w:rsidP="001874CF">
            <w:pPr>
              <w:jc w:val="center"/>
              <w:rPr>
                <w:szCs w:val="24"/>
                <w:lang w:val="en-US"/>
              </w:rPr>
            </w:pPr>
            <w:r w:rsidRPr="001874CF">
              <w:rPr>
                <w:bCs/>
                <w:szCs w:val="24"/>
                <w:lang w:val="en-US"/>
              </w:rPr>
              <w:t>2000</w:t>
            </w:r>
          </w:p>
        </w:tc>
        <w:tc>
          <w:tcPr>
            <w:tcW w:w="834"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D515FB" w:rsidRPr="001874CF" w:rsidRDefault="001874CF" w:rsidP="001874CF">
            <w:pPr>
              <w:jc w:val="center"/>
              <w:rPr>
                <w:szCs w:val="24"/>
                <w:lang w:val="en-US"/>
              </w:rPr>
            </w:pPr>
            <w:r w:rsidRPr="001874CF">
              <w:rPr>
                <w:bCs/>
                <w:szCs w:val="24"/>
                <w:lang w:val="en-US"/>
              </w:rPr>
              <w:t>2500</w:t>
            </w:r>
          </w:p>
        </w:tc>
        <w:tc>
          <w:tcPr>
            <w:tcW w:w="831"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D515FB" w:rsidRPr="001874CF" w:rsidRDefault="001874CF" w:rsidP="001874CF">
            <w:pPr>
              <w:jc w:val="center"/>
              <w:rPr>
                <w:szCs w:val="24"/>
                <w:lang w:val="en-US"/>
              </w:rPr>
            </w:pPr>
            <w:r w:rsidRPr="001874CF">
              <w:rPr>
                <w:bCs/>
                <w:szCs w:val="24"/>
                <w:lang w:val="en-US"/>
              </w:rPr>
              <w:t>3200</w:t>
            </w:r>
          </w:p>
        </w:tc>
        <w:tc>
          <w:tcPr>
            <w:tcW w:w="839" w:type="pc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D515FB" w:rsidRPr="001874CF" w:rsidRDefault="001874CF" w:rsidP="001874CF">
            <w:pPr>
              <w:jc w:val="center"/>
              <w:rPr>
                <w:szCs w:val="24"/>
                <w:lang w:val="en-US"/>
              </w:rPr>
            </w:pPr>
            <w:r w:rsidRPr="001874CF">
              <w:rPr>
                <w:bCs/>
                <w:szCs w:val="24"/>
                <w:lang w:val="en-US"/>
              </w:rPr>
              <w:t>4000</w:t>
            </w:r>
          </w:p>
        </w:tc>
      </w:tr>
      <w:tr w:rsidR="00A64771" w:rsidRPr="001874CF" w:rsidTr="001874CF">
        <w:trPr>
          <w:trHeight w:val="20"/>
        </w:trPr>
        <w:tc>
          <w:tcPr>
            <w:tcW w:w="1665"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D515FB" w:rsidRPr="001874CF" w:rsidRDefault="001874CF" w:rsidP="001874CF">
            <w:pPr>
              <w:jc w:val="center"/>
              <w:rPr>
                <w:szCs w:val="24"/>
                <w:lang w:val="en-US"/>
              </w:rPr>
            </w:pPr>
            <w:r w:rsidRPr="001874CF">
              <w:rPr>
                <w:bCs/>
                <w:szCs w:val="24"/>
                <w:lang w:val="en-US"/>
              </w:rPr>
              <w:t>A</w:t>
            </w:r>
          </w:p>
        </w:tc>
        <w:tc>
          <w:tcPr>
            <w:tcW w:w="831"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D515FB" w:rsidRPr="001874CF" w:rsidRDefault="001874CF" w:rsidP="001874CF">
            <w:pPr>
              <w:jc w:val="center"/>
              <w:rPr>
                <w:szCs w:val="24"/>
                <w:lang w:val="en-US"/>
              </w:rPr>
            </w:pPr>
            <w:r w:rsidRPr="001874CF">
              <w:rPr>
                <w:bCs/>
                <w:szCs w:val="24"/>
                <w:lang w:val="en-US"/>
              </w:rPr>
              <w:t>1025</w:t>
            </w:r>
          </w:p>
        </w:tc>
        <w:tc>
          <w:tcPr>
            <w:tcW w:w="834"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D515FB" w:rsidRPr="001874CF" w:rsidRDefault="001874CF" w:rsidP="001874CF">
            <w:pPr>
              <w:jc w:val="center"/>
              <w:rPr>
                <w:szCs w:val="24"/>
                <w:lang w:val="en-US"/>
              </w:rPr>
            </w:pPr>
            <w:r w:rsidRPr="001874CF">
              <w:rPr>
                <w:bCs/>
                <w:szCs w:val="24"/>
                <w:lang w:val="en-US"/>
              </w:rPr>
              <w:t>1300</w:t>
            </w:r>
          </w:p>
        </w:tc>
        <w:tc>
          <w:tcPr>
            <w:tcW w:w="831"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D515FB" w:rsidRPr="001874CF" w:rsidRDefault="001874CF" w:rsidP="001874CF">
            <w:pPr>
              <w:jc w:val="center"/>
              <w:rPr>
                <w:szCs w:val="24"/>
                <w:lang w:val="en-US"/>
              </w:rPr>
            </w:pPr>
            <w:r w:rsidRPr="001874CF">
              <w:rPr>
                <w:bCs/>
                <w:szCs w:val="24"/>
                <w:lang w:val="en-US"/>
              </w:rPr>
              <w:t>1100</w:t>
            </w:r>
          </w:p>
        </w:tc>
        <w:tc>
          <w:tcPr>
            <w:tcW w:w="839" w:type="pc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D515FB" w:rsidRPr="001874CF" w:rsidRDefault="001874CF" w:rsidP="001874CF">
            <w:pPr>
              <w:jc w:val="center"/>
              <w:rPr>
                <w:szCs w:val="24"/>
                <w:lang w:val="en-US"/>
              </w:rPr>
            </w:pPr>
            <w:r w:rsidRPr="001874CF">
              <w:rPr>
                <w:bCs/>
                <w:szCs w:val="24"/>
                <w:lang w:val="en-US"/>
              </w:rPr>
              <w:t>1025</w:t>
            </w:r>
          </w:p>
        </w:tc>
      </w:tr>
      <w:tr w:rsidR="00A64771" w:rsidRPr="001874CF" w:rsidTr="001874CF">
        <w:trPr>
          <w:trHeight w:val="20"/>
        </w:trPr>
        <w:tc>
          <w:tcPr>
            <w:tcW w:w="1665"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D515FB" w:rsidRPr="001874CF" w:rsidRDefault="001874CF" w:rsidP="001874CF">
            <w:pPr>
              <w:jc w:val="center"/>
              <w:rPr>
                <w:szCs w:val="24"/>
                <w:lang w:val="en-US"/>
              </w:rPr>
            </w:pPr>
            <w:r w:rsidRPr="001874CF">
              <w:rPr>
                <w:bCs/>
                <w:szCs w:val="24"/>
              </w:rPr>
              <w:t>В</w:t>
            </w:r>
          </w:p>
        </w:tc>
        <w:tc>
          <w:tcPr>
            <w:tcW w:w="831"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D515FB" w:rsidRPr="001874CF" w:rsidRDefault="001874CF" w:rsidP="001874CF">
            <w:pPr>
              <w:jc w:val="center"/>
              <w:rPr>
                <w:szCs w:val="24"/>
                <w:lang w:val="en-US"/>
              </w:rPr>
            </w:pPr>
            <w:r w:rsidRPr="001874CF">
              <w:rPr>
                <w:bCs/>
                <w:szCs w:val="24"/>
                <w:lang w:val="en-US"/>
              </w:rPr>
              <w:t>185</w:t>
            </w:r>
          </w:p>
        </w:tc>
        <w:tc>
          <w:tcPr>
            <w:tcW w:w="834"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D515FB" w:rsidRPr="001874CF" w:rsidRDefault="001874CF" w:rsidP="001874CF">
            <w:pPr>
              <w:jc w:val="center"/>
              <w:rPr>
                <w:szCs w:val="24"/>
                <w:lang w:val="en-US"/>
              </w:rPr>
            </w:pPr>
            <w:r w:rsidRPr="001874CF">
              <w:rPr>
                <w:bCs/>
                <w:szCs w:val="24"/>
                <w:lang w:val="en-US"/>
              </w:rPr>
              <w:t>200</w:t>
            </w:r>
          </w:p>
        </w:tc>
        <w:tc>
          <w:tcPr>
            <w:tcW w:w="831"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D515FB" w:rsidRPr="001874CF" w:rsidRDefault="001874CF" w:rsidP="001874CF">
            <w:pPr>
              <w:jc w:val="center"/>
              <w:rPr>
                <w:szCs w:val="24"/>
                <w:lang w:val="en-US"/>
              </w:rPr>
            </w:pPr>
            <w:r w:rsidRPr="001874CF">
              <w:rPr>
                <w:bCs/>
                <w:szCs w:val="24"/>
                <w:lang w:val="en-US"/>
              </w:rPr>
              <w:t>200</w:t>
            </w:r>
          </w:p>
        </w:tc>
        <w:tc>
          <w:tcPr>
            <w:tcW w:w="839" w:type="pc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D515FB" w:rsidRPr="001874CF" w:rsidRDefault="001874CF" w:rsidP="001874CF">
            <w:pPr>
              <w:jc w:val="center"/>
              <w:rPr>
                <w:szCs w:val="24"/>
                <w:lang w:val="en-US"/>
              </w:rPr>
            </w:pPr>
            <w:r w:rsidRPr="001874CF">
              <w:rPr>
                <w:bCs/>
                <w:szCs w:val="24"/>
                <w:lang w:val="en-US"/>
              </w:rPr>
              <w:t>185</w:t>
            </w:r>
          </w:p>
        </w:tc>
      </w:tr>
      <w:tr w:rsidR="00A64771" w:rsidRPr="001874CF" w:rsidTr="001874CF">
        <w:trPr>
          <w:trHeight w:val="20"/>
        </w:trPr>
        <w:tc>
          <w:tcPr>
            <w:tcW w:w="1665" w:type="pct"/>
            <w:tcBorders>
              <w:top w:val="single" w:sz="4" w:space="0" w:color="auto"/>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D515FB" w:rsidRPr="001874CF" w:rsidRDefault="001874CF" w:rsidP="001874CF">
            <w:pPr>
              <w:jc w:val="center"/>
              <w:rPr>
                <w:szCs w:val="24"/>
                <w:lang w:val="en-US"/>
              </w:rPr>
            </w:pPr>
            <w:r w:rsidRPr="001874CF">
              <w:rPr>
                <w:bCs/>
                <w:szCs w:val="24"/>
                <w:lang w:val="en-US"/>
              </w:rPr>
              <w:t>n</w:t>
            </w:r>
          </w:p>
        </w:tc>
        <w:tc>
          <w:tcPr>
            <w:tcW w:w="831" w:type="pct"/>
            <w:tcBorders>
              <w:top w:val="single" w:sz="4" w:space="0" w:color="auto"/>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D515FB" w:rsidRPr="001874CF" w:rsidRDefault="001874CF" w:rsidP="001874CF">
            <w:pPr>
              <w:jc w:val="center"/>
              <w:rPr>
                <w:szCs w:val="24"/>
                <w:lang w:val="en-US"/>
              </w:rPr>
            </w:pPr>
            <w:r w:rsidRPr="001874CF">
              <w:rPr>
                <w:bCs/>
                <w:szCs w:val="24"/>
                <w:lang w:val="en-US"/>
              </w:rPr>
              <w:t>6</w:t>
            </w:r>
          </w:p>
        </w:tc>
        <w:tc>
          <w:tcPr>
            <w:tcW w:w="834" w:type="pct"/>
            <w:tcBorders>
              <w:top w:val="single" w:sz="4" w:space="0" w:color="auto"/>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D515FB" w:rsidRPr="001874CF" w:rsidRDefault="001874CF" w:rsidP="001874CF">
            <w:pPr>
              <w:jc w:val="center"/>
              <w:rPr>
                <w:szCs w:val="24"/>
                <w:lang w:val="en-US"/>
              </w:rPr>
            </w:pPr>
            <w:r w:rsidRPr="001874CF">
              <w:rPr>
                <w:bCs/>
                <w:szCs w:val="24"/>
                <w:lang w:val="en-US"/>
              </w:rPr>
              <w:t>7</w:t>
            </w:r>
          </w:p>
        </w:tc>
        <w:tc>
          <w:tcPr>
            <w:tcW w:w="831" w:type="pct"/>
            <w:tcBorders>
              <w:top w:val="single" w:sz="4" w:space="0" w:color="auto"/>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D515FB" w:rsidRPr="001874CF" w:rsidRDefault="001874CF" w:rsidP="001874CF">
            <w:pPr>
              <w:jc w:val="center"/>
              <w:rPr>
                <w:szCs w:val="24"/>
                <w:lang w:val="en-US"/>
              </w:rPr>
            </w:pPr>
            <w:r w:rsidRPr="001874CF">
              <w:rPr>
                <w:bCs/>
                <w:szCs w:val="24"/>
                <w:lang w:val="en-US"/>
              </w:rPr>
              <w:t>6</w:t>
            </w:r>
          </w:p>
        </w:tc>
        <w:tc>
          <w:tcPr>
            <w:tcW w:w="839"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rsidR="00D515FB" w:rsidRPr="001874CF" w:rsidRDefault="001874CF" w:rsidP="001874CF">
            <w:pPr>
              <w:jc w:val="center"/>
              <w:rPr>
                <w:szCs w:val="24"/>
                <w:lang w:val="en-US"/>
              </w:rPr>
            </w:pPr>
            <w:r w:rsidRPr="001874CF">
              <w:rPr>
                <w:bCs/>
                <w:szCs w:val="24"/>
                <w:lang w:val="en-US"/>
              </w:rPr>
              <w:t>6</w:t>
            </w:r>
          </w:p>
        </w:tc>
      </w:tr>
    </w:tbl>
    <w:p w:rsidR="002D416E" w:rsidRPr="001874CF" w:rsidRDefault="002D416E" w:rsidP="001874CF">
      <w:pPr>
        <w:rPr>
          <w:szCs w:val="24"/>
          <w:lang w:val="en-US"/>
        </w:rPr>
      </w:pPr>
    </w:p>
    <w:p w:rsidR="00D515FB" w:rsidRPr="001874CF" w:rsidRDefault="001874CF" w:rsidP="001874CF">
      <w:pPr>
        <w:rPr>
          <w:szCs w:val="24"/>
          <w:lang w:val="en-US"/>
        </w:rPr>
      </w:pPr>
      <w:r w:rsidRPr="001874CF">
        <w:rPr>
          <w:szCs w:val="24"/>
          <w:lang w:val="ru"/>
        </w:rPr>
        <w:t>ТЕХН. ТРЕБОВАНИЕ</w:t>
      </w:r>
    </w:p>
    <w:p w:rsidR="00D515FB" w:rsidRPr="001874CF" w:rsidRDefault="001874CF" w:rsidP="001874CF">
      <w:pPr>
        <w:numPr>
          <w:ilvl w:val="0"/>
          <w:numId w:val="13"/>
        </w:numPr>
        <w:ind w:firstLine="426"/>
        <w:rPr>
          <w:szCs w:val="24"/>
          <w:lang w:val="en-US"/>
        </w:rPr>
      </w:pPr>
      <w:r w:rsidRPr="001874CF">
        <w:rPr>
          <w:szCs w:val="24"/>
          <w:lang w:val="ru"/>
        </w:rPr>
        <w:t>Термическая обработка: (1) отжиг (2) HRC55-60</w:t>
      </w:r>
    </w:p>
    <w:p w:rsidR="00D515FB" w:rsidRPr="001874CF" w:rsidRDefault="001874CF" w:rsidP="001874CF">
      <w:pPr>
        <w:numPr>
          <w:ilvl w:val="0"/>
          <w:numId w:val="13"/>
        </w:numPr>
        <w:ind w:firstLine="426"/>
        <w:rPr>
          <w:szCs w:val="24"/>
          <w:lang w:val="en-US"/>
        </w:rPr>
      </w:pPr>
      <w:r w:rsidRPr="001874CF">
        <w:rPr>
          <w:szCs w:val="24"/>
          <w:lang w:val="ru"/>
        </w:rPr>
        <w:t>Обнаружение повреждений</w:t>
      </w:r>
    </w:p>
    <w:p w:rsidR="00D515FB" w:rsidRPr="001874CF" w:rsidRDefault="001874CF" w:rsidP="001874CF">
      <w:pPr>
        <w:numPr>
          <w:ilvl w:val="0"/>
          <w:numId w:val="13"/>
        </w:numPr>
        <w:ind w:firstLine="426"/>
        <w:rPr>
          <w:bCs/>
          <w:szCs w:val="24"/>
        </w:rPr>
      </w:pPr>
      <w:r w:rsidRPr="001874CF">
        <w:rPr>
          <w:bCs/>
          <w:szCs w:val="24"/>
          <w:lang w:val="ru"/>
        </w:rPr>
        <w:t>Пассивирование на кромке ножа не допускается</w:t>
      </w:r>
    </w:p>
    <w:p w:rsidR="001D515E" w:rsidRPr="001874CF" w:rsidRDefault="001D515E" w:rsidP="001874CF">
      <w:pPr>
        <w:rPr>
          <w:bCs/>
          <w:szCs w:val="24"/>
        </w:rPr>
      </w:pPr>
    </w:p>
    <w:tbl>
      <w:tblPr>
        <w:tblW w:w="5000" w:type="pct"/>
        <w:tblCellMar>
          <w:left w:w="57" w:type="dxa"/>
          <w:right w:w="57" w:type="dxa"/>
        </w:tblCellMar>
        <w:tblLook w:val="0000" w:firstRow="0" w:lastRow="0" w:firstColumn="0" w:lastColumn="0" w:noHBand="0" w:noVBand="0"/>
      </w:tblPr>
      <w:tblGrid>
        <w:gridCol w:w="3373"/>
        <w:gridCol w:w="2416"/>
        <w:gridCol w:w="1886"/>
        <w:gridCol w:w="1673"/>
      </w:tblGrid>
      <w:tr w:rsidR="00A64771" w:rsidRPr="001874CF" w:rsidTr="001874CF">
        <w:trPr>
          <w:trHeight w:val="20"/>
        </w:trPr>
        <w:tc>
          <w:tcPr>
            <w:tcW w:w="1804"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D515FB" w:rsidRPr="001874CF" w:rsidRDefault="001874CF" w:rsidP="001874CF">
            <w:pPr>
              <w:jc w:val="center"/>
              <w:rPr>
                <w:szCs w:val="24"/>
                <w:lang w:val="en-US"/>
              </w:rPr>
            </w:pPr>
            <w:r w:rsidRPr="001874CF">
              <w:rPr>
                <w:bCs/>
                <w:szCs w:val="24"/>
                <w:lang w:val="ru"/>
              </w:rPr>
              <w:t>Нижний нож</w:t>
            </w:r>
          </w:p>
        </w:tc>
        <w:tc>
          <w:tcPr>
            <w:tcW w:w="1292"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D515FB" w:rsidRPr="001874CF" w:rsidRDefault="001874CF" w:rsidP="001874CF">
            <w:pPr>
              <w:jc w:val="center"/>
              <w:rPr>
                <w:szCs w:val="24"/>
                <w:lang w:val="en-US"/>
              </w:rPr>
            </w:pPr>
            <w:r w:rsidRPr="001874CF">
              <w:rPr>
                <w:bCs/>
                <w:szCs w:val="24"/>
              </w:rPr>
              <w:t>6CWrSi</w:t>
            </w:r>
          </w:p>
        </w:tc>
        <w:tc>
          <w:tcPr>
            <w:tcW w:w="1009"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D515FB" w:rsidRPr="001874CF" w:rsidRDefault="001874CF" w:rsidP="001874CF">
            <w:pPr>
              <w:jc w:val="center"/>
              <w:rPr>
                <w:szCs w:val="24"/>
                <w:lang w:val="en-US"/>
              </w:rPr>
            </w:pPr>
            <w:r w:rsidRPr="001874CF">
              <w:rPr>
                <w:bCs/>
                <w:szCs w:val="24"/>
                <w:lang w:val="en-US"/>
              </w:rPr>
              <w:t>1:2</w:t>
            </w:r>
          </w:p>
        </w:tc>
        <w:tc>
          <w:tcPr>
            <w:tcW w:w="895" w:type="pc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D515FB" w:rsidRPr="001874CF" w:rsidRDefault="00D515FB" w:rsidP="001874CF">
            <w:pPr>
              <w:jc w:val="center"/>
              <w:rPr>
                <w:szCs w:val="24"/>
                <w:lang w:val="en-US"/>
              </w:rPr>
            </w:pPr>
          </w:p>
        </w:tc>
      </w:tr>
      <w:tr w:rsidR="00A64771" w:rsidRPr="001874CF" w:rsidTr="001874CF">
        <w:trPr>
          <w:trHeight w:val="20"/>
        </w:trPr>
        <w:tc>
          <w:tcPr>
            <w:tcW w:w="1804" w:type="pct"/>
            <w:tcBorders>
              <w:top w:val="single" w:sz="4" w:space="0" w:color="auto"/>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D515FB" w:rsidRPr="001874CF" w:rsidRDefault="001874CF" w:rsidP="001874CF">
            <w:pPr>
              <w:jc w:val="center"/>
              <w:rPr>
                <w:szCs w:val="24"/>
                <w:lang w:val="en-US"/>
              </w:rPr>
            </w:pPr>
            <w:r w:rsidRPr="001874CF">
              <w:rPr>
                <w:bCs/>
                <w:szCs w:val="24"/>
                <w:lang w:val="ru"/>
              </w:rPr>
              <w:t>Название</w:t>
            </w:r>
          </w:p>
        </w:tc>
        <w:tc>
          <w:tcPr>
            <w:tcW w:w="1292" w:type="pct"/>
            <w:tcBorders>
              <w:top w:val="single" w:sz="4" w:space="0" w:color="auto"/>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D515FB" w:rsidRPr="001874CF" w:rsidRDefault="001874CF" w:rsidP="001874CF">
            <w:pPr>
              <w:jc w:val="center"/>
              <w:rPr>
                <w:szCs w:val="24"/>
                <w:lang w:val="en-US"/>
              </w:rPr>
            </w:pPr>
            <w:r w:rsidRPr="001874CF">
              <w:rPr>
                <w:bCs/>
                <w:szCs w:val="24"/>
                <w:lang w:val="ru"/>
              </w:rPr>
              <w:t>Материал</w:t>
            </w:r>
          </w:p>
        </w:tc>
        <w:tc>
          <w:tcPr>
            <w:tcW w:w="1009" w:type="pct"/>
            <w:tcBorders>
              <w:top w:val="single" w:sz="4" w:space="0" w:color="auto"/>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D515FB" w:rsidRPr="001874CF" w:rsidRDefault="001874CF" w:rsidP="001874CF">
            <w:pPr>
              <w:jc w:val="center"/>
              <w:rPr>
                <w:szCs w:val="24"/>
                <w:lang w:val="en-US"/>
              </w:rPr>
            </w:pPr>
            <w:r w:rsidRPr="001874CF">
              <w:rPr>
                <w:bCs/>
                <w:szCs w:val="24"/>
                <w:lang w:val="ru"/>
              </w:rPr>
              <w:t>МАСШТАБ</w:t>
            </w:r>
          </w:p>
        </w:tc>
        <w:tc>
          <w:tcPr>
            <w:tcW w:w="895"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rsidR="00D515FB" w:rsidRPr="001874CF" w:rsidRDefault="00D515FB" w:rsidP="001874CF">
            <w:pPr>
              <w:jc w:val="center"/>
              <w:rPr>
                <w:szCs w:val="24"/>
                <w:lang w:val="en-US"/>
              </w:rPr>
            </w:pPr>
          </w:p>
        </w:tc>
      </w:tr>
    </w:tbl>
    <w:p w:rsidR="008444A0" w:rsidRPr="001874CF" w:rsidRDefault="008444A0" w:rsidP="001874CF">
      <w:pPr>
        <w:rPr>
          <w:szCs w:val="24"/>
          <w:lang w:val="en-US"/>
        </w:rPr>
      </w:pPr>
    </w:p>
    <w:p w:rsidR="008444A0" w:rsidRPr="001874CF" w:rsidRDefault="001874CF" w:rsidP="001874CF">
      <w:pPr>
        <w:rPr>
          <w:szCs w:val="24"/>
          <w:lang w:val="en-US"/>
        </w:rPr>
      </w:pPr>
      <w:r w:rsidRPr="001874CF">
        <w:rPr>
          <w:szCs w:val="24"/>
          <w:lang w:val="en-US"/>
        </w:rPr>
        <w:br w:type="page"/>
      </w:r>
    </w:p>
    <w:p w:rsidR="00D515FB" w:rsidRPr="001874CF" w:rsidRDefault="00D515FB" w:rsidP="001874CF">
      <w:pPr>
        <w:rPr>
          <w:szCs w:val="24"/>
          <w:lang w:val="en-US"/>
        </w:rPr>
      </w:pPr>
    </w:p>
    <w:p w:rsidR="00F20963" w:rsidRPr="001874CF" w:rsidRDefault="001874CF" w:rsidP="001874CF">
      <w:pPr>
        <w:jc w:val="center"/>
        <w:rPr>
          <w:szCs w:val="24"/>
          <w:lang w:val="en-US"/>
        </w:rPr>
      </w:pPr>
      <w:r w:rsidRPr="001874CF">
        <w:rPr>
          <w:noProof/>
          <w:szCs w:val="24"/>
          <w:lang w:eastAsia="ru-RU"/>
        </w:rPr>
        <mc:AlternateContent>
          <mc:Choice Requires="wps">
            <w:drawing>
              <wp:anchor distT="0" distB="0" distL="114300" distR="114300" simplePos="0" relativeHeight="251701760" behindDoc="0" locked="0" layoutInCell="1" allowOverlap="1">
                <wp:simplePos x="0" y="0"/>
                <wp:positionH relativeFrom="column">
                  <wp:posOffset>4016375</wp:posOffset>
                </wp:positionH>
                <wp:positionV relativeFrom="paragraph">
                  <wp:posOffset>101600</wp:posOffset>
                </wp:positionV>
                <wp:extent cx="5941695" cy="533400"/>
                <wp:effectExtent l="0" t="0" r="1270" b="3810"/>
                <wp:wrapNone/>
                <wp:docPr id="39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1695" cy="533400"/>
                        </a:xfrm>
                        <a:prstGeom prst="rect">
                          <a:avLst/>
                        </a:prstGeom>
                        <a:solidFill>
                          <a:srgbClr val="FFFFFF"/>
                        </a:solidFill>
                        <a:ln w="9525">
                          <a:noFill/>
                          <a:miter lim="800000"/>
                          <a:headEnd/>
                          <a:tailEnd/>
                        </a:ln>
                      </wps:spPr>
                      <wps:txbx>
                        <w:txbxContent>
                          <w:p w:rsidR="001874CF" w:rsidRPr="001874CF" w:rsidRDefault="001874CF" w:rsidP="00C06B4B">
                            <w:pPr>
                              <w:rPr>
                                <w:sz w:val="40"/>
                                <w:szCs w:val="40"/>
                                <w:lang w:val="en-US"/>
                              </w:rPr>
                            </w:pPr>
                            <w:r w:rsidRPr="001874CF">
                              <w:rPr>
                                <w:sz w:val="40"/>
                                <w:szCs w:val="40"/>
                                <w:lang w:val="ru"/>
                              </w:rPr>
                              <w:t>ПРОЧЕЕ</w:t>
                            </w:r>
                          </w:p>
                        </w:txbxContent>
                      </wps:txbx>
                      <wps:bodyPr rot="0" vert="horz" wrap="none" lIns="0" tIns="0" rIns="0" bIns="0" anchor="ctr" anchorCtr="0">
                        <a:spAutoFit/>
                      </wps:bodyPr>
                    </wps:wsp>
                  </a:graphicData>
                </a:graphic>
                <wp14:sizeRelV relativeFrom="margin">
                  <wp14:pctHeight>0</wp14:pctHeight>
                </wp14:sizeRelV>
              </wp:anchor>
            </w:drawing>
          </mc:Choice>
          <mc:Fallback>
            <w:pict>
              <v:shape id="_x0000_s1082" type="#_x0000_t202" style="position:absolute;left:0;text-align:left;margin-left:316.25pt;margin-top:8pt;width:467.85pt;height:42pt;z-index:2517017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" stroked="f">
                <v:textbox style="mso-fit-shape-to-text:t" inset="0,0,0,0">
                  <w:txbxContent>
                    <w:p w:rsidR="001874CF" w:rsidRPr="001874CF" w:rsidRDefault="001874CF" w:rsidP="00C06B4B">
                      <w:pPr>
                        <w:rPr>
                          <w:sz w:val="40"/>
                          <w:szCs w:val="40"/>
                          <w:lang w:val="en-US"/>
                        </w:rPr>
                      </w:pPr>
                      <w:r w:rsidRPr="001874CF">
                        <w:rPr>
                          <w:sz w:val="40"/>
                          <w:szCs w:val="40"/>
                          <w:lang w:val="ru"/>
                        </w:rPr>
                        <w:t>ПРОЧЕЕ</w:t>
                      </w:r>
                    </w:p>
                  </w:txbxContent>
                </v:textbox>
              </v:shape>
            </w:pict>
          </mc:Fallback>
        </mc:AlternateContent>
      </w:r>
      <w:r w:rsidR="009D1E62" w:rsidRPr="001874CF">
        <w:rPr>
          <w:noProof/>
          <w:lang w:eastAsia="ru-RU"/>
        </w:rPr>
        <w:drawing>
          <wp:inline distT="0" distB="0" distL="0" distR="0">
            <wp:extent cx="4968515" cy="5316279"/>
            <wp:effectExtent l="0" t="0" r="381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30209" name=""/>
                    <pic:cNvPicPr/>
                  </pic:nvPicPr>
                  <pic:blipFill>
                    <a:blip r:embed="rId52"/>
                    <a:stretch>
                      <a:fillRect/>
                    </a:stretch>
                  </pic:blipFill>
                  <pic:spPr>
                    <a:xfrm>
                      <a:off x="0" y="0"/>
                      <a:ext cx="4977585" cy="5325983"/>
                    </a:xfrm>
                    <a:prstGeom prst="rect">
                      <a:avLst/>
                    </a:prstGeom>
                  </pic:spPr>
                </pic:pic>
              </a:graphicData>
            </a:graphic>
          </wp:inline>
        </w:drawing>
      </w:r>
    </w:p>
    <w:p w:rsidR="00F20963" w:rsidRPr="001874CF" w:rsidRDefault="00F20963" w:rsidP="001874CF">
      <w:pPr>
        <w:rPr>
          <w:szCs w:val="24"/>
          <w:lang w:val="en-US"/>
        </w:rPr>
      </w:pPr>
    </w:p>
    <w:tbl>
      <w:tblPr>
        <w:tblW w:w="5000" w:type="pct"/>
        <w:tblCellMar>
          <w:left w:w="57" w:type="dxa"/>
          <w:right w:w="57" w:type="dxa"/>
        </w:tblCellMar>
        <w:tblLook w:val="0000" w:firstRow="0" w:lastRow="0" w:firstColumn="0" w:lastColumn="0" w:noHBand="0" w:noVBand="0"/>
      </w:tblPr>
      <w:tblGrid>
        <w:gridCol w:w="3373"/>
        <w:gridCol w:w="2416"/>
        <w:gridCol w:w="1886"/>
        <w:gridCol w:w="1673"/>
      </w:tblGrid>
      <w:tr w:rsidR="00A64771" w:rsidRPr="001874CF" w:rsidTr="001874CF">
        <w:trPr>
          <w:trHeight w:val="20"/>
        </w:trPr>
        <w:tc>
          <w:tcPr>
            <w:tcW w:w="1804"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F20963" w:rsidRPr="001874CF" w:rsidRDefault="001874CF" w:rsidP="001874CF">
            <w:pPr>
              <w:jc w:val="center"/>
              <w:rPr>
                <w:szCs w:val="24"/>
                <w:lang w:val="en-US"/>
              </w:rPr>
            </w:pPr>
            <w:r w:rsidRPr="001874CF">
              <w:rPr>
                <w:bCs/>
                <w:szCs w:val="24"/>
                <w:lang w:val="ru"/>
              </w:rPr>
              <w:t>Полукруглый пуансон</w:t>
            </w:r>
          </w:p>
        </w:tc>
        <w:tc>
          <w:tcPr>
            <w:tcW w:w="1292"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F20963" w:rsidRPr="001874CF" w:rsidRDefault="001874CF" w:rsidP="001874CF">
            <w:pPr>
              <w:jc w:val="center"/>
              <w:rPr>
                <w:szCs w:val="24"/>
                <w:lang w:val="en-US"/>
              </w:rPr>
            </w:pPr>
            <w:r w:rsidRPr="001874CF">
              <w:rPr>
                <w:bCs/>
                <w:szCs w:val="24"/>
                <w:lang w:val="ru"/>
              </w:rPr>
              <w:t>Металл на основе цинка № 4</w:t>
            </w:r>
          </w:p>
        </w:tc>
        <w:tc>
          <w:tcPr>
            <w:tcW w:w="1009"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F20963" w:rsidRPr="001874CF" w:rsidRDefault="001874CF" w:rsidP="001874CF">
            <w:pPr>
              <w:jc w:val="center"/>
              <w:rPr>
                <w:szCs w:val="24"/>
                <w:lang w:val="en-US"/>
              </w:rPr>
            </w:pPr>
            <w:r w:rsidRPr="001874CF">
              <w:rPr>
                <w:bCs/>
                <w:szCs w:val="24"/>
                <w:lang w:val="ru"/>
              </w:rPr>
              <w:t>1:1</w:t>
            </w:r>
          </w:p>
        </w:tc>
        <w:tc>
          <w:tcPr>
            <w:tcW w:w="895" w:type="pc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F20963" w:rsidRPr="001874CF" w:rsidRDefault="00F20963" w:rsidP="001874CF">
            <w:pPr>
              <w:jc w:val="center"/>
              <w:rPr>
                <w:szCs w:val="24"/>
                <w:lang w:val="en-US"/>
              </w:rPr>
            </w:pPr>
          </w:p>
        </w:tc>
      </w:tr>
      <w:tr w:rsidR="00A64771" w:rsidRPr="001874CF" w:rsidTr="001874CF">
        <w:trPr>
          <w:trHeight w:val="20"/>
        </w:trPr>
        <w:tc>
          <w:tcPr>
            <w:tcW w:w="1804" w:type="pct"/>
            <w:tcBorders>
              <w:top w:val="single" w:sz="4" w:space="0" w:color="auto"/>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F20963" w:rsidRPr="001874CF" w:rsidRDefault="001874CF" w:rsidP="001874CF">
            <w:pPr>
              <w:jc w:val="center"/>
              <w:rPr>
                <w:szCs w:val="24"/>
                <w:lang w:val="en-US"/>
              </w:rPr>
            </w:pPr>
            <w:r w:rsidRPr="001874CF">
              <w:rPr>
                <w:bCs/>
                <w:szCs w:val="24"/>
                <w:lang w:val="ru"/>
              </w:rPr>
              <w:t>НАЗВАНИЕ</w:t>
            </w:r>
          </w:p>
        </w:tc>
        <w:tc>
          <w:tcPr>
            <w:tcW w:w="1292" w:type="pct"/>
            <w:tcBorders>
              <w:top w:val="single" w:sz="4" w:space="0" w:color="auto"/>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F20963" w:rsidRPr="001874CF" w:rsidRDefault="001874CF" w:rsidP="001874CF">
            <w:pPr>
              <w:jc w:val="center"/>
              <w:rPr>
                <w:szCs w:val="24"/>
                <w:lang w:val="en-US"/>
              </w:rPr>
            </w:pPr>
            <w:r w:rsidRPr="001874CF">
              <w:rPr>
                <w:bCs/>
                <w:szCs w:val="24"/>
                <w:lang w:val="ru"/>
              </w:rPr>
              <w:t>Материал</w:t>
            </w:r>
          </w:p>
        </w:tc>
        <w:tc>
          <w:tcPr>
            <w:tcW w:w="1009" w:type="pct"/>
            <w:tcBorders>
              <w:top w:val="single" w:sz="4" w:space="0" w:color="auto"/>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F20963" w:rsidRPr="001874CF" w:rsidRDefault="001874CF" w:rsidP="001874CF">
            <w:pPr>
              <w:jc w:val="center"/>
              <w:rPr>
                <w:szCs w:val="24"/>
                <w:lang w:val="en-US"/>
              </w:rPr>
            </w:pPr>
            <w:r w:rsidRPr="001874CF">
              <w:rPr>
                <w:bCs/>
                <w:szCs w:val="24"/>
                <w:lang w:val="ru"/>
              </w:rPr>
              <w:t>МАСШТАБ</w:t>
            </w:r>
          </w:p>
        </w:tc>
        <w:tc>
          <w:tcPr>
            <w:tcW w:w="895"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rsidR="00F20963" w:rsidRPr="001874CF" w:rsidRDefault="00F20963" w:rsidP="001874CF">
            <w:pPr>
              <w:jc w:val="center"/>
              <w:rPr>
                <w:szCs w:val="24"/>
                <w:lang w:val="en-US"/>
              </w:rPr>
            </w:pPr>
          </w:p>
        </w:tc>
      </w:tr>
    </w:tbl>
    <w:p w:rsidR="008444A0" w:rsidRPr="001874CF" w:rsidRDefault="008444A0" w:rsidP="001874CF">
      <w:pPr>
        <w:rPr>
          <w:szCs w:val="24"/>
          <w:lang w:val="en-US"/>
        </w:rPr>
      </w:pPr>
    </w:p>
    <w:p w:rsidR="008444A0" w:rsidRPr="001874CF" w:rsidRDefault="001874CF" w:rsidP="001874CF">
      <w:pPr>
        <w:rPr>
          <w:szCs w:val="24"/>
          <w:lang w:val="en-US"/>
        </w:rPr>
      </w:pPr>
      <w:r w:rsidRPr="001874CF">
        <w:rPr>
          <w:szCs w:val="24"/>
          <w:lang w:val="en-US"/>
        </w:rPr>
        <w:br w:type="page"/>
      </w:r>
    </w:p>
    <w:p w:rsidR="00F20963" w:rsidRPr="001874CF" w:rsidRDefault="00F20963" w:rsidP="001874CF">
      <w:pPr>
        <w:rPr>
          <w:szCs w:val="24"/>
          <w:lang w:val="en-US"/>
        </w:rPr>
      </w:pPr>
    </w:p>
    <w:p w:rsidR="00634BBF" w:rsidRPr="001874CF" w:rsidRDefault="001874CF" w:rsidP="001874CF">
      <w:pPr>
        <w:jc w:val="center"/>
        <w:rPr>
          <w:szCs w:val="24"/>
          <w:lang w:val="en-US"/>
        </w:rPr>
      </w:pPr>
      <w:r w:rsidRPr="001874CF">
        <w:rPr>
          <w:noProof/>
          <w:szCs w:val="24"/>
          <w:lang w:eastAsia="ru-RU"/>
        </w:rPr>
        <mc:AlternateContent>
          <mc:Choice Requires="wps">
            <w:drawing>
              <wp:anchor distT="0" distB="0" distL="114300" distR="114300" simplePos="0" relativeHeight="251704832" behindDoc="0" locked="0" layoutInCell="1" allowOverlap="1">
                <wp:simplePos x="0" y="0"/>
                <wp:positionH relativeFrom="column">
                  <wp:posOffset>4556125</wp:posOffset>
                </wp:positionH>
                <wp:positionV relativeFrom="paragraph">
                  <wp:posOffset>190500</wp:posOffset>
                </wp:positionV>
                <wp:extent cx="5941695" cy="533400"/>
                <wp:effectExtent l="0" t="0" r="0" b="0"/>
                <wp:wrapNone/>
                <wp:docPr id="40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1695" cy="533400"/>
                        </a:xfrm>
                        <a:prstGeom prst="rect">
                          <a:avLst/>
                        </a:prstGeom>
                        <a:solidFill>
                          <a:srgbClr val="FFFFFF"/>
                        </a:solidFill>
                        <a:ln w="9525">
                          <a:noFill/>
                          <a:miter lim="800000"/>
                          <a:headEnd/>
                          <a:tailEnd/>
                        </a:ln>
                      </wps:spPr>
                      <wps:txbx>
                        <w:txbxContent>
                          <w:p w:rsidR="001874CF" w:rsidRPr="001874CF" w:rsidRDefault="001874CF" w:rsidP="001E23CC">
                            <w:pPr>
                              <w:rPr>
                                <w:sz w:val="36"/>
                                <w:szCs w:val="36"/>
                                <w:lang w:val="en-US"/>
                              </w:rPr>
                            </w:pPr>
                            <w:r w:rsidRPr="001874CF">
                              <w:rPr>
                                <w:sz w:val="36"/>
                                <w:szCs w:val="36"/>
                                <w:lang w:val="ru"/>
                              </w:rPr>
                              <w:t>ПРОЧЕЕ</w:t>
                            </w:r>
                          </w:p>
                        </w:txbxContent>
                      </wps:txbx>
                      <wps:bodyPr rot="0" vert="horz" wrap="none" lIns="0" tIns="0" rIns="0" bIns="0" anchor="ctr" anchorCtr="0">
                        <a:spAutoFit/>
                      </wps:bodyPr>
                    </wps:wsp>
                  </a:graphicData>
                </a:graphic>
                <wp14:sizeRelV relativeFrom="margin">
                  <wp14:pctHeight>0</wp14:pctHeight>
                </wp14:sizeRelV>
              </wp:anchor>
            </w:drawing>
          </mc:Choice>
          <mc:Fallback>
            <w:pict>
              <v:shape id="_x0000_s1083" type="#_x0000_t202" style="position:absolute;left:0;text-align:left;margin-left:358.75pt;margin-top:15pt;width:467.85pt;height:42pt;z-index:2517048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" stroked="f">
                <v:textbox style="mso-fit-shape-to-text:t" inset="0,0,0,0">
                  <w:txbxContent>
                    <w:p w:rsidR="001874CF" w:rsidRPr="001874CF" w:rsidRDefault="001874CF" w:rsidP="001E23CC">
                      <w:pPr>
                        <w:rPr>
                          <w:sz w:val="36"/>
                          <w:szCs w:val="36"/>
                          <w:lang w:val="en-US"/>
                        </w:rPr>
                      </w:pPr>
                      <w:r w:rsidRPr="001874CF">
                        <w:rPr>
                          <w:sz w:val="36"/>
                          <w:szCs w:val="36"/>
                          <w:lang w:val="ru"/>
                        </w:rPr>
                        <w:t>ПРОЧЕЕ</w:t>
                      </w:r>
                    </w:p>
                  </w:txbxContent>
                </v:textbox>
              </v:shape>
            </w:pict>
          </mc:Fallback>
        </mc:AlternateContent>
      </w:r>
      <w:r w:rsidR="00FC5468" w:rsidRPr="001874CF">
        <w:rPr>
          <w:noProof/>
          <w:lang w:eastAsia="ru-RU"/>
        </w:rPr>
        <w:drawing>
          <wp:inline distT="0" distB="0" distL="0" distR="0">
            <wp:extent cx="5726137" cy="7740503"/>
            <wp:effectExtent l="0" t="0" r="825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690937" name=""/>
                    <pic:cNvPicPr/>
                  </pic:nvPicPr>
                  <pic:blipFill>
                    <a:blip r:embed="rId53"/>
                    <a:stretch>
                      <a:fillRect/>
                    </a:stretch>
                  </pic:blipFill>
                  <pic:spPr>
                    <a:xfrm>
                      <a:off x="0" y="0"/>
                      <a:ext cx="5747239" cy="7769029"/>
                    </a:xfrm>
                    <a:prstGeom prst="rect">
                      <a:avLst/>
                    </a:prstGeom>
                  </pic:spPr>
                </pic:pic>
              </a:graphicData>
            </a:graphic>
          </wp:inline>
        </w:drawing>
      </w:r>
    </w:p>
    <w:p w:rsidR="00634BBF" w:rsidRPr="001874CF" w:rsidRDefault="00634BBF" w:rsidP="001874CF">
      <w:pPr>
        <w:rPr>
          <w:szCs w:val="24"/>
          <w:lang w:val="en-US"/>
        </w:rPr>
      </w:pPr>
    </w:p>
    <w:tbl>
      <w:tblPr>
        <w:tblW w:w="5000" w:type="pct"/>
        <w:tblCellMar>
          <w:left w:w="57" w:type="dxa"/>
          <w:right w:w="57" w:type="dxa"/>
        </w:tblCellMar>
        <w:tblLook w:val="0000" w:firstRow="0" w:lastRow="0" w:firstColumn="0" w:lastColumn="0" w:noHBand="0" w:noVBand="0"/>
      </w:tblPr>
      <w:tblGrid>
        <w:gridCol w:w="3368"/>
        <w:gridCol w:w="2995"/>
        <w:gridCol w:w="1299"/>
        <w:gridCol w:w="1686"/>
      </w:tblGrid>
      <w:tr w:rsidR="00A64771" w:rsidRPr="001874CF" w:rsidTr="001874CF">
        <w:trPr>
          <w:trHeight w:val="20"/>
        </w:trPr>
        <w:tc>
          <w:tcPr>
            <w:tcW w:w="1801"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213F14" w:rsidRPr="001874CF" w:rsidRDefault="001874CF" w:rsidP="001874CF">
            <w:pPr>
              <w:jc w:val="center"/>
              <w:rPr>
                <w:szCs w:val="24"/>
                <w:lang w:val="en-US"/>
              </w:rPr>
            </w:pPr>
            <w:r w:rsidRPr="001874CF">
              <w:rPr>
                <w:bCs/>
                <w:szCs w:val="24"/>
                <w:lang w:val="ru"/>
              </w:rPr>
              <w:t>Полукруглый пуансон</w:t>
            </w:r>
          </w:p>
        </w:tc>
        <w:tc>
          <w:tcPr>
            <w:tcW w:w="1602"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213F14" w:rsidRPr="001874CF" w:rsidRDefault="001874CF" w:rsidP="001874CF">
            <w:pPr>
              <w:jc w:val="center"/>
              <w:rPr>
                <w:szCs w:val="24"/>
                <w:lang w:val="en-US"/>
              </w:rPr>
            </w:pPr>
            <w:r w:rsidRPr="001874CF">
              <w:rPr>
                <w:bCs/>
                <w:szCs w:val="24"/>
                <w:lang w:val="ru"/>
              </w:rPr>
              <w:t>Металл на основе цинка № 4</w:t>
            </w:r>
          </w:p>
        </w:tc>
        <w:tc>
          <w:tcPr>
            <w:tcW w:w="695"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213F14" w:rsidRPr="001874CF" w:rsidRDefault="001874CF" w:rsidP="001874CF">
            <w:pPr>
              <w:jc w:val="center"/>
              <w:rPr>
                <w:szCs w:val="24"/>
                <w:lang w:val="en-US"/>
              </w:rPr>
            </w:pPr>
            <w:r w:rsidRPr="001874CF">
              <w:rPr>
                <w:bCs/>
                <w:szCs w:val="24"/>
                <w:lang w:val="ru"/>
              </w:rPr>
              <w:t>1:1</w:t>
            </w:r>
          </w:p>
        </w:tc>
        <w:tc>
          <w:tcPr>
            <w:tcW w:w="902" w:type="pc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213F14" w:rsidRPr="001874CF" w:rsidRDefault="00213F14" w:rsidP="001874CF">
            <w:pPr>
              <w:jc w:val="center"/>
              <w:rPr>
                <w:szCs w:val="24"/>
                <w:lang w:val="en-US"/>
              </w:rPr>
            </w:pPr>
          </w:p>
        </w:tc>
      </w:tr>
      <w:tr w:rsidR="00A64771" w:rsidRPr="001874CF" w:rsidTr="001874CF">
        <w:trPr>
          <w:trHeight w:val="20"/>
        </w:trPr>
        <w:tc>
          <w:tcPr>
            <w:tcW w:w="1801" w:type="pct"/>
            <w:tcBorders>
              <w:top w:val="single" w:sz="4" w:space="0" w:color="auto"/>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213F14" w:rsidRPr="001874CF" w:rsidRDefault="001874CF" w:rsidP="001874CF">
            <w:pPr>
              <w:jc w:val="center"/>
              <w:rPr>
                <w:szCs w:val="24"/>
                <w:lang w:val="en-US"/>
              </w:rPr>
            </w:pPr>
            <w:r w:rsidRPr="001874CF">
              <w:rPr>
                <w:szCs w:val="24"/>
                <w:lang w:val="ru"/>
              </w:rPr>
              <w:t>НАЗВАНИЕ</w:t>
            </w:r>
          </w:p>
        </w:tc>
        <w:tc>
          <w:tcPr>
            <w:tcW w:w="1602" w:type="pct"/>
            <w:tcBorders>
              <w:top w:val="single" w:sz="4" w:space="0" w:color="auto"/>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213F14" w:rsidRPr="001874CF" w:rsidRDefault="001874CF" w:rsidP="001874CF">
            <w:pPr>
              <w:jc w:val="center"/>
              <w:rPr>
                <w:szCs w:val="24"/>
                <w:lang w:val="en-US"/>
              </w:rPr>
            </w:pPr>
            <w:r w:rsidRPr="001874CF">
              <w:rPr>
                <w:szCs w:val="24"/>
                <w:lang w:val="ru"/>
              </w:rPr>
              <w:t>Материал</w:t>
            </w:r>
          </w:p>
        </w:tc>
        <w:tc>
          <w:tcPr>
            <w:tcW w:w="695" w:type="pct"/>
            <w:tcBorders>
              <w:top w:val="single" w:sz="4" w:space="0" w:color="auto"/>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213F14" w:rsidRPr="001874CF" w:rsidRDefault="001874CF" w:rsidP="001874CF">
            <w:pPr>
              <w:jc w:val="center"/>
              <w:rPr>
                <w:szCs w:val="24"/>
                <w:lang w:val="en-US"/>
              </w:rPr>
            </w:pPr>
            <w:r w:rsidRPr="001874CF">
              <w:rPr>
                <w:szCs w:val="24"/>
                <w:lang w:val="ru"/>
              </w:rPr>
              <w:t>МАСШТАБ</w:t>
            </w:r>
          </w:p>
        </w:tc>
        <w:tc>
          <w:tcPr>
            <w:tcW w:w="902"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rsidR="00213F14" w:rsidRPr="001874CF" w:rsidRDefault="00213F14" w:rsidP="001874CF">
            <w:pPr>
              <w:jc w:val="center"/>
              <w:rPr>
                <w:szCs w:val="24"/>
                <w:lang w:val="en-US"/>
              </w:rPr>
            </w:pPr>
          </w:p>
        </w:tc>
      </w:tr>
    </w:tbl>
    <w:p w:rsidR="008444A0" w:rsidRPr="001874CF" w:rsidRDefault="008444A0" w:rsidP="001874CF">
      <w:pPr>
        <w:rPr>
          <w:szCs w:val="24"/>
          <w:lang w:val="en-US"/>
        </w:rPr>
      </w:pPr>
    </w:p>
    <w:p w:rsidR="008444A0" w:rsidRPr="001874CF" w:rsidRDefault="001874CF" w:rsidP="001874CF">
      <w:pPr>
        <w:rPr>
          <w:szCs w:val="24"/>
          <w:lang w:val="en-US"/>
        </w:rPr>
      </w:pPr>
      <w:r w:rsidRPr="001874CF">
        <w:rPr>
          <w:szCs w:val="24"/>
          <w:lang w:val="en-US"/>
        </w:rPr>
        <w:br w:type="page"/>
      </w:r>
    </w:p>
    <w:p w:rsidR="00634BBF" w:rsidRPr="001874CF" w:rsidRDefault="00634BBF" w:rsidP="001874CF">
      <w:pPr>
        <w:rPr>
          <w:szCs w:val="24"/>
          <w:lang w:val="en-US"/>
        </w:rPr>
      </w:pPr>
    </w:p>
    <w:p w:rsidR="00AA4A40" w:rsidRPr="001874CF" w:rsidRDefault="001874CF" w:rsidP="001874CF">
      <w:pPr>
        <w:jc w:val="center"/>
        <w:rPr>
          <w:szCs w:val="24"/>
          <w:lang w:val="en-US"/>
        </w:rPr>
      </w:pPr>
      <w:r w:rsidRPr="001874CF">
        <w:rPr>
          <w:noProof/>
          <w:lang w:eastAsia="ru-RU"/>
        </w:rPr>
        <w:drawing>
          <wp:inline distT="0" distB="0" distL="0" distR="0">
            <wp:extent cx="4899054" cy="1818168"/>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297194" name=""/>
                    <pic:cNvPicPr/>
                  </pic:nvPicPr>
                  <pic:blipFill>
                    <a:blip r:embed="rId54"/>
                    <a:stretch>
                      <a:fillRect/>
                    </a:stretch>
                  </pic:blipFill>
                  <pic:spPr>
                    <a:xfrm>
                      <a:off x="0" y="0"/>
                      <a:ext cx="4913988" cy="1823710"/>
                    </a:xfrm>
                    <a:prstGeom prst="rect">
                      <a:avLst/>
                    </a:prstGeom>
                  </pic:spPr>
                </pic:pic>
              </a:graphicData>
            </a:graphic>
          </wp:inline>
        </w:drawing>
      </w:r>
    </w:p>
    <w:p w:rsidR="00AA4A40" w:rsidRPr="001874CF" w:rsidRDefault="00AA4A40" w:rsidP="001874CF">
      <w:pPr>
        <w:rPr>
          <w:szCs w:val="24"/>
          <w:lang w:val="en-US"/>
        </w:rPr>
      </w:pPr>
    </w:p>
    <w:tbl>
      <w:tblPr>
        <w:tblW w:w="5000" w:type="pct"/>
        <w:tblCellMar>
          <w:left w:w="57" w:type="dxa"/>
          <w:right w:w="57" w:type="dxa"/>
        </w:tblCellMar>
        <w:tblLook w:val="0000" w:firstRow="0" w:lastRow="0" w:firstColumn="0" w:lastColumn="0" w:noHBand="0" w:noVBand="0"/>
      </w:tblPr>
      <w:tblGrid>
        <w:gridCol w:w="3367"/>
        <w:gridCol w:w="2412"/>
        <w:gridCol w:w="1883"/>
        <w:gridCol w:w="1686"/>
      </w:tblGrid>
      <w:tr w:rsidR="00A64771" w:rsidRPr="001874CF" w:rsidTr="001874CF">
        <w:trPr>
          <w:trHeight w:val="20"/>
        </w:trPr>
        <w:tc>
          <w:tcPr>
            <w:tcW w:w="1801"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AA4A40" w:rsidRPr="001874CF" w:rsidRDefault="001874CF" w:rsidP="001874CF">
            <w:pPr>
              <w:jc w:val="center"/>
              <w:rPr>
                <w:szCs w:val="24"/>
                <w:lang w:val="en-US"/>
              </w:rPr>
            </w:pPr>
            <w:r w:rsidRPr="001874CF">
              <w:rPr>
                <w:bCs/>
                <w:szCs w:val="24"/>
                <w:lang w:val="ru"/>
              </w:rPr>
              <w:t>Уплотнительный блок</w:t>
            </w:r>
          </w:p>
        </w:tc>
        <w:tc>
          <w:tcPr>
            <w:tcW w:w="1290"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AA4A40" w:rsidRPr="001874CF" w:rsidRDefault="001874CF" w:rsidP="001874CF">
            <w:pPr>
              <w:jc w:val="center"/>
              <w:rPr>
                <w:szCs w:val="24"/>
                <w:lang w:val="en-US"/>
              </w:rPr>
            </w:pPr>
            <w:r w:rsidRPr="001874CF">
              <w:rPr>
                <w:bCs/>
                <w:szCs w:val="24"/>
                <w:lang w:val="ru"/>
              </w:rPr>
              <w:t>Полиуретан</w:t>
            </w:r>
          </w:p>
        </w:tc>
        <w:tc>
          <w:tcPr>
            <w:tcW w:w="1007"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AA4A40" w:rsidRPr="001874CF" w:rsidRDefault="001874CF" w:rsidP="001874CF">
            <w:pPr>
              <w:jc w:val="center"/>
              <w:rPr>
                <w:szCs w:val="24"/>
                <w:lang w:val="en-US"/>
              </w:rPr>
            </w:pPr>
            <w:r w:rsidRPr="001874CF">
              <w:rPr>
                <w:bCs/>
                <w:szCs w:val="24"/>
                <w:lang w:val="ru"/>
              </w:rPr>
              <w:t>1:1</w:t>
            </w:r>
          </w:p>
        </w:tc>
        <w:tc>
          <w:tcPr>
            <w:tcW w:w="902" w:type="pc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AA4A40" w:rsidRPr="001874CF" w:rsidRDefault="00AA4A40" w:rsidP="001874CF">
            <w:pPr>
              <w:jc w:val="center"/>
              <w:rPr>
                <w:szCs w:val="24"/>
                <w:lang w:val="en-US"/>
              </w:rPr>
            </w:pPr>
          </w:p>
        </w:tc>
      </w:tr>
      <w:tr w:rsidR="00A64771" w:rsidRPr="001874CF" w:rsidTr="001874CF">
        <w:trPr>
          <w:trHeight w:val="20"/>
        </w:trPr>
        <w:tc>
          <w:tcPr>
            <w:tcW w:w="1801" w:type="pct"/>
            <w:tcBorders>
              <w:top w:val="single" w:sz="4" w:space="0" w:color="auto"/>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AA4A40" w:rsidRPr="001874CF" w:rsidRDefault="001874CF" w:rsidP="001874CF">
            <w:pPr>
              <w:jc w:val="center"/>
              <w:rPr>
                <w:szCs w:val="24"/>
                <w:lang w:val="en-US"/>
              </w:rPr>
            </w:pPr>
            <w:r w:rsidRPr="001874CF">
              <w:rPr>
                <w:bCs/>
                <w:szCs w:val="24"/>
                <w:lang w:val="ru"/>
              </w:rPr>
              <w:t>Название</w:t>
            </w:r>
          </w:p>
        </w:tc>
        <w:tc>
          <w:tcPr>
            <w:tcW w:w="1290" w:type="pct"/>
            <w:tcBorders>
              <w:top w:val="single" w:sz="4" w:space="0" w:color="auto"/>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AA4A40" w:rsidRPr="001874CF" w:rsidRDefault="001874CF" w:rsidP="001874CF">
            <w:pPr>
              <w:jc w:val="center"/>
              <w:rPr>
                <w:szCs w:val="24"/>
                <w:lang w:val="en-US"/>
              </w:rPr>
            </w:pPr>
            <w:r w:rsidRPr="001874CF">
              <w:rPr>
                <w:bCs/>
                <w:szCs w:val="24"/>
                <w:lang w:val="ru"/>
              </w:rPr>
              <w:t>Материал</w:t>
            </w:r>
          </w:p>
        </w:tc>
        <w:tc>
          <w:tcPr>
            <w:tcW w:w="1007" w:type="pct"/>
            <w:tcBorders>
              <w:top w:val="single" w:sz="4" w:space="0" w:color="auto"/>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AA4A40" w:rsidRPr="001874CF" w:rsidRDefault="001874CF" w:rsidP="001874CF">
            <w:pPr>
              <w:jc w:val="center"/>
              <w:rPr>
                <w:szCs w:val="24"/>
                <w:lang w:val="en-US"/>
              </w:rPr>
            </w:pPr>
            <w:r w:rsidRPr="001874CF">
              <w:rPr>
                <w:bCs/>
                <w:szCs w:val="24"/>
                <w:lang w:val="ru"/>
              </w:rPr>
              <w:t>МАСШТАБ</w:t>
            </w:r>
          </w:p>
        </w:tc>
        <w:tc>
          <w:tcPr>
            <w:tcW w:w="902"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rsidR="00AA4A40" w:rsidRPr="001874CF" w:rsidRDefault="00AA4A40" w:rsidP="001874CF">
            <w:pPr>
              <w:jc w:val="center"/>
              <w:rPr>
                <w:szCs w:val="24"/>
                <w:lang w:val="en-US"/>
              </w:rPr>
            </w:pPr>
          </w:p>
        </w:tc>
      </w:tr>
    </w:tbl>
    <w:p w:rsidR="00BD79B3" w:rsidRPr="001874CF" w:rsidRDefault="00BD79B3" w:rsidP="001874CF">
      <w:pPr>
        <w:rPr>
          <w:szCs w:val="24"/>
          <w:lang w:val="en-US"/>
        </w:rPr>
        <w:sectPr w:rsidR="00BD79B3" w:rsidRPr="001874CF" w:rsidSect="00FF2B22">
          <w:headerReference w:type="default" r:id="rId55"/>
          <w:pgSz w:w="11909" w:h="16834" w:code="9"/>
          <w:pgMar w:top="1134" w:right="850" w:bottom="1134" w:left="1701" w:header="709" w:footer="709" w:gutter="0"/>
          <w:pgBorders>
            <w:top w:val="single" w:sz="4" w:space="1" w:color="auto"/>
            <w:left w:val="single" w:sz="4" w:space="1" w:color="auto"/>
            <w:bottom w:val="single" w:sz="4" w:space="1" w:color="auto"/>
            <w:right w:val="single" w:sz="4" w:space="1" w:color="auto"/>
          </w:pgBorders>
          <w:cols w:space="708"/>
          <w:noEndnote/>
          <w:docGrid w:linePitch="381"/>
        </w:sectPr>
      </w:pPr>
    </w:p>
    <w:p w:rsidR="00AA4A40" w:rsidRPr="001874CF" w:rsidRDefault="00AA4A40" w:rsidP="001874CF">
      <w:pPr>
        <w:rPr>
          <w:szCs w:val="24"/>
          <w:lang w:val="en-US"/>
        </w:rPr>
      </w:pPr>
    </w:p>
    <w:p w:rsidR="00F87F0E" w:rsidRPr="001874CF" w:rsidRDefault="001874CF" w:rsidP="001874CF">
      <w:pPr>
        <w:pStyle w:val="1"/>
        <w:numPr>
          <w:ilvl w:val="0"/>
          <w:numId w:val="14"/>
        </w:numPr>
        <w:tabs>
          <w:tab w:val="clear" w:pos="992"/>
          <w:tab w:val="left" w:pos="1276"/>
        </w:tabs>
        <w:ind w:left="993" w:hanging="284"/>
        <w:rPr>
          <w:lang w:val="en-US"/>
        </w:rPr>
      </w:pPr>
      <w:r w:rsidRPr="001874CF">
        <w:rPr>
          <w:lang w:val="ru"/>
        </w:rPr>
        <w:t>Геометрический контроль точности</w:t>
      </w:r>
    </w:p>
    <w:p w:rsidR="00F87F0E" w:rsidRPr="001874CF" w:rsidRDefault="00F87F0E" w:rsidP="001874CF">
      <w:pPr>
        <w:rPr>
          <w:szCs w:val="24"/>
          <w:lang w:val="en-US"/>
        </w:rPr>
      </w:pPr>
    </w:p>
    <w:p w:rsidR="00F87F0E" w:rsidRPr="001874CF" w:rsidRDefault="001874CF" w:rsidP="001874CF">
      <w:pPr>
        <w:jc w:val="right"/>
        <w:rPr>
          <w:szCs w:val="24"/>
          <w:lang w:val="en-US"/>
        </w:rPr>
      </w:pPr>
      <w:bookmarkStart w:id="1" w:name="bookmark1"/>
      <w:r w:rsidRPr="001874CF">
        <w:rPr>
          <w:szCs w:val="24"/>
          <w:lang w:val="en-US"/>
        </w:rPr>
        <w:t>GB/T14404</w:t>
      </w:r>
      <w:bookmarkEnd w:id="1"/>
    </w:p>
    <w:p w:rsidR="00F87F0E" w:rsidRPr="001874CF" w:rsidRDefault="00F87F0E" w:rsidP="001874CF">
      <w:pPr>
        <w:jc w:val="right"/>
        <w:rPr>
          <w:szCs w:val="24"/>
          <w:lang w:val="en-US"/>
        </w:rPr>
      </w:pPr>
    </w:p>
    <w:tbl>
      <w:tblPr>
        <w:tblW w:w="5000" w:type="pct"/>
        <w:jc w:val="center"/>
        <w:tblCellMar>
          <w:left w:w="57" w:type="dxa"/>
          <w:right w:w="57" w:type="dxa"/>
        </w:tblCellMar>
        <w:tblLook w:val="0000" w:firstRow="0" w:lastRow="0" w:firstColumn="0" w:lastColumn="0" w:noHBand="0" w:noVBand="0"/>
      </w:tblPr>
      <w:tblGrid>
        <w:gridCol w:w="395"/>
        <w:gridCol w:w="1505"/>
        <w:gridCol w:w="3012"/>
        <w:gridCol w:w="1002"/>
        <w:gridCol w:w="497"/>
        <w:gridCol w:w="497"/>
        <w:gridCol w:w="1177"/>
        <w:gridCol w:w="1263"/>
      </w:tblGrid>
      <w:tr w:rsidR="00A64771" w:rsidRPr="00CB1D86" w:rsidTr="001874CF">
        <w:trPr>
          <w:trHeight w:val="20"/>
          <w:jc w:val="center"/>
        </w:trPr>
        <w:tc>
          <w:tcPr>
            <w:tcW w:w="226"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F87F0E" w:rsidRPr="00CB1D86" w:rsidRDefault="001874CF" w:rsidP="001874CF">
            <w:pPr>
              <w:jc w:val="center"/>
              <w:rPr>
                <w:sz w:val="20"/>
                <w:szCs w:val="24"/>
                <w:lang w:val="en-US"/>
              </w:rPr>
            </w:pPr>
            <w:r w:rsidRPr="00CB1D86">
              <w:rPr>
                <w:bCs/>
                <w:sz w:val="20"/>
                <w:szCs w:val="24"/>
                <w:lang w:val="ru"/>
              </w:rPr>
              <w:t>№</w:t>
            </w:r>
          </w:p>
        </w:tc>
        <w:tc>
          <w:tcPr>
            <w:tcW w:w="820"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F87F0E" w:rsidRPr="00CB1D86" w:rsidRDefault="001874CF" w:rsidP="001874CF">
            <w:pPr>
              <w:jc w:val="center"/>
              <w:rPr>
                <w:sz w:val="20"/>
                <w:szCs w:val="24"/>
                <w:lang w:val="en-US"/>
              </w:rPr>
            </w:pPr>
            <w:r w:rsidRPr="00CB1D86">
              <w:rPr>
                <w:bCs/>
                <w:sz w:val="20"/>
                <w:szCs w:val="24"/>
                <w:lang w:val="ru"/>
              </w:rPr>
              <w:t>Позиция испытания</w:t>
            </w:r>
          </w:p>
        </w:tc>
        <w:tc>
          <w:tcPr>
            <w:tcW w:w="1507"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F87F0E" w:rsidRPr="00CB1D86" w:rsidRDefault="001874CF" w:rsidP="001874CF">
            <w:pPr>
              <w:jc w:val="center"/>
              <w:rPr>
                <w:sz w:val="20"/>
                <w:szCs w:val="24"/>
                <w:lang w:val="en-US"/>
              </w:rPr>
            </w:pPr>
            <w:r w:rsidRPr="00CB1D86">
              <w:rPr>
                <w:bCs/>
                <w:sz w:val="20"/>
                <w:szCs w:val="24"/>
                <w:lang w:val="ru"/>
              </w:rPr>
              <w:t>Схема</w:t>
            </w:r>
          </w:p>
        </w:tc>
        <w:tc>
          <w:tcPr>
            <w:tcW w:w="1757" w:type="pct"/>
            <w:gridSpan w:val="4"/>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F87F0E" w:rsidRPr="00CB1D86" w:rsidRDefault="001874CF" w:rsidP="001874CF">
            <w:pPr>
              <w:jc w:val="center"/>
              <w:rPr>
                <w:sz w:val="20"/>
                <w:szCs w:val="24"/>
                <w:lang w:val="en-US"/>
              </w:rPr>
            </w:pPr>
            <w:r w:rsidRPr="00CB1D86">
              <w:rPr>
                <w:bCs/>
                <w:sz w:val="20"/>
                <w:szCs w:val="24"/>
                <w:lang w:val="ru"/>
              </w:rPr>
              <w:t>Отклонение</w:t>
            </w:r>
          </w:p>
        </w:tc>
        <w:tc>
          <w:tcPr>
            <w:tcW w:w="690" w:type="pc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F87F0E" w:rsidRPr="00CB1D86" w:rsidRDefault="001874CF" w:rsidP="00CB1D86">
            <w:pPr>
              <w:jc w:val="center"/>
              <w:rPr>
                <w:sz w:val="20"/>
                <w:szCs w:val="24"/>
                <w:lang w:val="en-US"/>
              </w:rPr>
            </w:pPr>
            <w:r w:rsidRPr="00CB1D86">
              <w:rPr>
                <w:bCs/>
                <w:sz w:val="20"/>
                <w:szCs w:val="24"/>
                <w:lang w:val="ru"/>
              </w:rPr>
              <w:t>Фактический</w:t>
            </w:r>
          </w:p>
        </w:tc>
      </w:tr>
      <w:tr w:rsidR="00A64771" w:rsidRPr="00CB1D86" w:rsidTr="001874CF">
        <w:trPr>
          <w:trHeight w:val="20"/>
          <w:jc w:val="center"/>
        </w:trPr>
        <w:tc>
          <w:tcPr>
            <w:tcW w:w="226" w:type="pct"/>
            <w:vMerge w:val="restar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F87F0E" w:rsidRPr="00CB1D86" w:rsidRDefault="001874CF" w:rsidP="001874CF">
            <w:pPr>
              <w:jc w:val="center"/>
              <w:rPr>
                <w:sz w:val="20"/>
                <w:szCs w:val="24"/>
                <w:lang w:val="en-US"/>
              </w:rPr>
            </w:pPr>
            <w:r w:rsidRPr="00CB1D86">
              <w:rPr>
                <w:bCs/>
                <w:sz w:val="20"/>
                <w:szCs w:val="24"/>
                <w:lang w:val="en-US"/>
              </w:rPr>
              <w:t>G1</w:t>
            </w:r>
          </w:p>
        </w:tc>
        <w:tc>
          <w:tcPr>
            <w:tcW w:w="820" w:type="pct"/>
            <w:vMerge w:val="restar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F87F0E" w:rsidRPr="00CB1D86" w:rsidRDefault="001874CF" w:rsidP="001874CF">
            <w:pPr>
              <w:jc w:val="center"/>
              <w:rPr>
                <w:sz w:val="20"/>
                <w:szCs w:val="24"/>
                <w:lang w:val="en-US"/>
              </w:rPr>
            </w:pPr>
            <w:r w:rsidRPr="00CB1D86">
              <w:rPr>
                <w:bCs/>
                <w:sz w:val="20"/>
                <w:szCs w:val="24"/>
                <w:lang w:val="ru"/>
              </w:rPr>
              <w:t>Равномерность зазора между ножами</w:t>
            </w:r>
          </w:p>
        </w:tc>
        <w:tc>
          <w:tcPr>
            <w:tcW w:w="1507" w:type="pct"/>
            <w:vMerge w:val="restar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F87F0E" w:rsidRPr="00CB1D86" w:rsidRDefault="001874CF" w:rsidP="001874CF">
            <w:pPr>
              <w:jc w:val="center"/>
              <w:rPr>
                <w:sz w:val="20"/>
                <w:szCs w:val="24"/>
                <w:lang w:val="en-US"/>
              </w:rPr>
            </w:pPr>
            <w:r w:rsidRPr="00CB1D86">
              <w:rPr>
                <w:noProof/>
                <w:sz w:val="20"/>
                <w:lang w:eastAsia="ru-RU"/>
              </w:rPr>
              <w:drawing>
                <wp:inline distT="0" distB="0" distL="0" distR="0">
                  <wp:extent cx="1194834" cy="1645517"/>
                  <wp:effectExtent l="0" t="0" r="571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04938" name=""/>
                          <pic:cNvPicPr/>
                        </pic:nvPicPr>
                        <pic:blipFill>
                          <a:blip r:embed="rId56"/>
                          <a:stretch>
                            <a:fillRect/>
                          </a:stretch>
                        </pic:blipFill>
                        <pic:spPr>
                          <a:xfrm>
                            <a:off x="0" y="0"/>
                            <a:ext cx="1242297" cy="1710883"/>
                          </a:xfrm>
                          <a:prstGeom prst="rect">
                            <a:avLst/>
                          </a:prstGeom>
                        </pic:spPr>
                      </pic:pic>
                    </a:graphicData>
                  </a:graphic>
                </wp:inline>
              </w:drawing>
            </w:r>
          </w:p>
        </w:tc>
        <w:tc>
          <w:tcPr>
            <w:tcW w:w="551" w:type="pct"/>
            <w:vMerge w:val="restar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F87F0E" w:rsidRPr="00CB1D86" w:rsidRDefault="001874CF" w:rsidP="001874CF">
            <w:pPr>
              <w:jc w:val="center"/>
              <w:rPr>
                <w:sz w:val="20"/>
                <w:szCs w:val="24"/>
                <w:lang w:val="en-US"/>
              </w:rPr>
            </w:pPr>
            <w:r w:rsidRPr="00CB1D86">
              <w:rPr>
                <w:bCs/>
                <w:sz w:val="20"/>
                <w:szCs w:val="24"/>
                <w:lang w:val="ru"/>
              </w:rPr>
              <w:t>Толщина при срезе</w:t>
            </w:r>
          </w:p>
        </w:tc>
        <w:tc>
          <w:tcPr>
            <w:tcW w:w="1206" w:type="pct"/>
            <w:gridSpan w:val="3"/>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F87F0E" w:rsidRPr="00CB1D86" w:rsidRDefault="001874CF" w:rsidP="001874CF">
            <w:pPr>
              <w:jc w:val="center"/>
              <w:rPr>
                <w:sz w:val="20"/>
                <w:szCs w:val="24"/>
                <w:lang w:val="en-US"/>
              </w:rPr>
            </w:pPr>
            <w:r w:rsidRPr="00CB1D86">
              <w:rPr>
                <w:bCs/>
                <w:sz w:val="20"/>
                <w:szCs w:val="24"/>
                <w:lang w:val="ru"/>
              </w:rPr>
              <w:t>по всей длине</w:t>
            </w:r>
          </w:p>
        </w:tc>
        <w:tc>
          <w:tcPr>
            <w:tcW w:w="690" w:type="pct"/>
            <w:vMerge w:val="restar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F87F0E" w:rsidRPr="00CB1D86" w:rsidRDefault="00F87F0E" w:rsidP="001874CF">
            <w:pPr>
              <w:rPr>
                <w:sz w:val="20"/>
                <w:szCs w:val="24"/>
                <w:lang w:val="en-US"/>
              </w:rPr>
            </w:pPr>
          </w:p>
        </w:tc>
      </w:tr>
      <w:tr w:rsidR="00A64771" w:rsidRPr="00CB1D86" w:rsidTr="001874CF">
        <w:trPr>
          <w:trHeight w:val="20"/>
          <w:jc w:val="center"/>
        </w:trPr>
        <w:tc>
          <w:tcPr>
            <w:tcW w:w="226"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F87F0E" w:rsidRPr="00CB1D86" w:rsidRDefault="00F87F0E" w:rsidP="001874CF">
            <w:pPr>
              <w:jc w:val="center"/>
              <w:rPr>
                <w:sz w:val="20"/>
                <w:szCs w:val="24"/>
                <w:lang w:val="en-US"/>
              </w:rPr>
            </w:pPr>
          </w:p>
        </w:tc>
        <w:tc>
          <w:tcPr>
            <w:tcW w:w="820"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F87F0E" w:rsidRPr="00CB1D86" w:rsidRDefault="00F87F0E" w:rsidP="001874CF">
            <w:pPr>
              <w:jc w:val="center"/>
              <w:rPr>
                <w:sz w:val="20"/>
                <w:szCs w:val="24"/>
                <w:lang w:val="en-US"/>
              </w:rPr>
            </w:pPr>
          </w:p>
        </w:tc>
        <w:tc>
          <w:tcPr>
            <w:tcW w:w="1507"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F87F0E" w:rsidRPr="00CB1D86" w:rsidRDefault="00F87F0E" w:rsidP="001874CF">
            <w:pPr>
              <w:jc w:val="center"/>
              <w:rPr>
                <w:sz w:val="20"/>
                <w:szCs w:val="24"/>
                <w:lang w:val="en-US"/>
              </w:rPr>
            </w:pPr>
          </w:p>
        </w:tc>
        <w:tc>
          <w:tcPr>
            <w:tcW w:w="551"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F87F0E" w:rsidRPr="00CB1D86" w:rsidRDefault="00F87F0E" w:rsidP="001874CF">
            <w:pPr>
              <w:jc w:val="center"/>
              <w:rPr>
                <w:sz w:val="20"/>
                <w:szCs w:val="24"/>
                <w:lang w:val="en-US"/>
              </w:rPr>
            </w:pPr>
          </w:p>
        </w:tc>
        <w:tc>
          <w:tcPr>
            <w:tcW w:w="562" w:type="pct"/>
            <w:gridSpan w:val="2"/>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F87F0E" w:rsidRPr="00CB1D86" w:rsidRDefault="001874CF" w:rsidP="001874CF">
            <w:pPr>
              <w:jc w:val="center"/>
              <w:rPr>
                <w:sz w:val="20"/>
                <w:szCs w:val="24"/>
                <w:lang w:val="en-US"/>
              </w:rPr>
            </w:pPr>
            <w:r w:rsidRPr="00CB1D86">
              <w:rPr>
                <w:bCs/>
                <w:sz w:val="20"/>
                <w:szCs w:val="24"/>
                <w:lang w:val="ru"/>
              </w:rPr>
              <w:t>гильотина</w:t>
            </w:r>
          </w:p>
        </w:tc>
        <w:tc>
          <w:tcPr>
            <w:tcW w:w="644"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F87F0E" w:rsidRPr="00CB1D86" w:rsidRDefault="001874CF" w:rsidP="001874CF">
            <w:pPr>
              <w:jc w:val="center"/>
              <w:rPr>
                <w:sz w:val="20"/>
                <w:szCs w:val="24"/>
                <w:lang w:val="en-US"/>
              </w:rPr>
            </w:pPr>
            <w:r w:rsidRPr="00CB1D86">
              <w:rPr>
                <w:bCs/>
                <w:sz w:val="20"/>
                <w:szCs w:val="24"/>
                <w:lang w:val="ru"/>
              </w:rPr>
              <w:t>качающаяся балка</w:t>
            </w:r>
          </w:p>
        </w:tc>
        <w:tc>
          <w:tcPr>
            <w:tcW w:w="690" w:type="pct"/>
            <w:vMerge/>
            <w:tcBorders>
              <w:top w:val="nil"/>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F87F0E" w:rsidRPr="00CB1D86" w:rsidRDefault="00F87F0E" w:rsidP="001874CF">
            <w:pPr>
              <w:rPr>
                <w:sz w:val="20"/>
                <w:szCs w:val="24"/>
                <w:lang w:val="en-US"/>
              </w:rPr>
            </w:pPr>
          </w:p>
        </w:tc>
      </w:tr>
      <w:tr w:rsidR="00A64771" w:rsidRPr="00CB1D86" w:rsidTr="001874CF">
        <w:trPr>
          <w:trHeight w:val="20"/>
          <w:jc w:val="center"/>
        </w:trPr>
        <w:tc>
          <w:tcPr>
            <w:tcW w:w="226"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E6169F" w:rsidRPr="00CB1D86" w:rsidRDefault="00E6169F" w:rsidP="001874CF">
            <w:pPr>
              <w:jc w:val="center"/>
              <w:rPr>
                <w:sz w:val="20"/>
                <w:szCs w:val="24"/>
                <w:lang w:val="en-US"/>
              </w:rPr>
            </w:pPr>
          </w:p>
        </w:tc>
        <w:tc>
          <w:tcPr>
            <w:tcW w:w="820"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E6169F" w:rsidRPr="00CB1D86" w:rsidRDefault="00E6169F" w:rsidP="001874CF">
            <w:pPr>
              <w:jc w:val="center"/>
              <w:rPr>
                <w:sz w:val="20"/>
                <w:szCs w:val="24"/>
                <w:lang w:val="en-US"/>
              </w:rPr>
            </w:pPr>
          </w:p>
        </w:tc>
        <w:tc>
          <w:tcPr>
            <w:tcW w:w="1507"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E6169F" w:rsidRPr="00CB1D86" w:rsidRDefault="00E6169F" w:rsidP="001874CF">
            <w:pPr>
              <w:jc w:val="center"/>
              <w:rPr>
                <w:sz w:val="20"/>
                <w:szCs w:val="24"/>
                <w:lang w:val="en-US"/>
              </w:rPr>
            </w:pPr>
          </w:p>
        </w:tc>
        <w:tc>
          <w:tcPr>
            <w:tcW w:w="551"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E6169F" w:rsidRPr="00CB1D86" w:rsidRDefault="001874CF" w:rsidP="001874CF">
            <w:pPr>
              <w:jc w:val="center"/>
              <w:rPr>
                <w:sz w:val="20"/>
                <w:szCs w:val="24"/>
                <w:lang w:val="en-US"/>
              </w:rPr>
            </w:pPr>
            <w:r w:rsidRPr="00CB1D86">
              <w:rPr>
                <w:bCs/>
                <w:sz w:val="20"/>
                <w:szCs w:val="24"/>
                <w:lang w:val="en-US"/>
              </w:rPr>
              <w:t>≤2,5</w:t>
            </w:r>
          </w:p>
        </w:tc>
        <w:tc>
          <w:tcPr>
            <w:tcW w:w="562" w:type="pct"/>
            <w:gridSpan w:val="2"/>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E6169F" w:rsidRPr="00CB1D86" w:rsidRDefault="001874CF" w:rsidP="001874CF">
            <w:pPr>
              <w:jc w:val="center"/>
              <w:rPr>
                <w:sz w:val="20"/>
                <w:szCs w:val="24"/>
                <w:lang w:val="en-US"/>
              </w:rPr>
            </w:pPr>
            <w:r w:rsidRPr="00CB1D86">
              <w:rPr>
                <w:bCs/>
                <w:sz w:val="20"/>
                <w:szCs w:val="24"/>
                <w:lang w:val="en-US"/>
              </w:rPr>
              <w:t>0,02</w:t>
            </w:r>
          </w:p>
        </w:tc>
        <w:tc>
          <w:tcPr>
            <w:tcW w:w="644"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E6169F" w:rsidRPr="00CB1D86" w:rsidRDefault="001874CF" w:rsidP="001874CF">
            <w:pPr>
              <w:jc w:val="center"/>
              <w:rPr>
                <w:sz w:val="20"/>
                <w:szCs w:val="24"/>
                <w:lang w:val="en-US"/>
              </w:rPr>
            </w:pPr>
            <w:r w:rsidRPr="00CB1D86">
              <w:rPr>
                <w:bCs/>
                <w:sz w:val="20"/>
                <w:szCs w:val="24"/>
                <w:lang w:val="en-US"/>
              </w:rPr>
              <w:t>0,04</w:t>
            </w:r>
          </w:p>
        </w:tc>
        <w:tc>
          <w:tcPr>
            <w:tcW w:w="690" w:type="pct"/>
            <w:vMerge/>
            <w:tcBorders>
              <w:top w:val="nil"/>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E6169F" w:rsidRPr="00CB1D86" w:rsidRDefault="00E6169F" w:rsidP="001874CF">
            <w:pPr>
              <w:rPr>
                <w:sz w:val="20"/>
                <w:szCs w:val="24"/>
                <w:lang w:val="en-US"/>
              </w:rPr>
            </w:pPr>
          </w:p>
        </w:tc>
      </w:tr>
      <w:tr w:rsidR="00A64771" w:rsidRPr="00CB1D86" w:rsidTr="001874CF">
        <w:trPr>
          <w:trHeight w:val="20"/>
          <w:jc w:val="center"/>
        </w:trPr>
        <w:tc>
          <w:tcPr>
            <w:tcW w:w="226"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E6169F" w:rsidRPr="00CB1D86" w:rsidRDefault="00E6169F" w:rsidP="001874CF">
            <w:pPr>
              <w:jc w:val="center"/>
              <w:rPr>
                <w:sz w:val="20"/>
                <w:szCs w:val="24"/>
                <w:lang w:val="en-US"/>
              </w:rPr>
            </w:pPr>
          </w:p>
        </w:tc>
        <w:tc>
          <w:tcPr>
            <w:tcW w:w="820"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E6169F" w:rsidRPr="00CB1D86" w:rsidRDefault="00E6169F" w:rsidP="001874CF">
            <w:pPr>
              <w:jc w:val="center"/>
              <w:rPr>
                <w:sz w:val="20"/>
                <w:szCs w:val="24"/>
                <w:lang w:val="en-US"/>
              </w:rPr>
            </w:pPr>
          </w:p>
        </w:tc>
        <w:tc>
          <w:tcPr>
            <w:tcW w:w="1507"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E6169F" w:rsidRPr="00CB1D86" w:rsidRDefault="00E6169F" w:rsidP="001874CF">
            <w:pPr>
              <w:jc w:val="center"/>
              <w:rPr>
                <w:sz w:val="20"/>
                <w:szCs w:val="24"/>
                <w:lang w:val="en-US"/>
              </w:rPr>
            </w:pPr>
          </w:p>
        </w:tc>
        <w:tc>
          <w:tcPr>
            <w:tcW w:w="551"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E6169F" w:rsidRPr="00CB1D86" w:rsidRDefault="001874CF" w:rsidP="001874CF">
            <w:pPr>
              <w:jc w:val="center"/>
              <w:rPr>
                <w:sz w:val="20"/>
                <w:szCs w:val="24"/>
                <w:lang w:val="en-US"/>
              </w:rPr>
            </w:pPr>
            <w:r w:rsidRPr="00CB1D86">
              <w:rPr>
                <w:bCs/>
                <w:sz w:val="20"/>
                <w:szCs w:val="24"/>
                <w:lang w:val="en-US"/>
              </w:rPr>
              <w:t>&gt;2,5-8</w:t>
            </w:r>
          </w:p>
        </w:tc>
        <w:tc>
          <w:tcPr>
            <w:tcW w:w="562" w:type="pct"/>
            <w:gridSpan w:val="2"/>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E6169F" w:rsidRPr="00CB1D86" w:rsidRDefault="001874CF" w:rsidP="001874CF">
            <w:pPr>
              <w:jc w:val="center"/>
              <w:rPr>
                <w:sz w:val="20"/>
                <w:szCs w:val="24"/>
                <w:lang w:val="en-US"/>
              </w:rPr>
            </w:pPr>
            <w:r w:rsidRPr="00CB1D86">
              <w:rPr>
                <w:bCs/>
                <w:sz w:val="20"/>
                <w:szCs w:val="24"/>
                <w:lang w:val="en-US"/>
              </w:rPr>
              <w:t>0,05</w:t>
            </w:r>
          </w:p>
        </w:tc>
        <w:tc>
          <w:tcPr>
            <w:tcW w:w="644"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E6169F" w:rsidRPr="00CB1D86" w:rsidRDefault="001874CF" w:rsidP="001874CF">
            <w:pPr>
              <w:jc w:val="center"/>
              <w:rPr>
                <w:sz w:val="20"/>
                <w:szCs w:val="24"/>
                <w:lang w:val="en-US"/>
              </w:rPr>
            </w:pPr>
            <w:r w:rsidRPr="00CB1D86">
              <w:rPr>
                <w:bCs/>
                <w:sz w:val="20"/>
                <w:szCs w:val="24"/>
                <w:lang w:val="en-US"/>
              </w:rPr>
              <w:t>0,06</w:t>
            </w:r>
          </w:p>
        </w:tc>
        <w:tc>
          <w:tcPr>
            <w:tcW w:w="690" w:type="pct"/>
            <w:vMerge/>
            <w:tcBorders>
              <w:top w:val="nil"/>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E6169F" w:rsidRPr="00CB1D86" w:rsidRDefault="00E6169F" w:rsidP="001874CF">
            <w:pPr>
              <w:rPr>
                <w:sz w:val="20"/>
                <w:szCs w:val="24"/>
                <w:lang w:val="en-US"/>
              </w:rPr>
            </w:pPr>
          </w:p>
        </w:tc>
      </w:tr>
      <w:tr w:rsidR="00A64771" w:rsidRPr="00CB1D86" w:rsidTr="001874CF">
        <w:trPr>
          <w:trHeight w:val="20"/>
          <w:jc w:val="center"/>
        </w:trPr>
        <w:tc>
          <w:tcPr>
            <w:tcW w:w="226"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E6169F" w:rsidRPr="00CB1D86" w:rsidRDefault="00E6169F" w:rsidP="001874CF">
            <w:pPr>
              <w:jc w:val="center"/>
              <w:rPr>
                <w:sz w:val="20"/>
                <w:szCs w:val="24"/>
                <w:lang w:val="en-US"/>
              </w:rPr>
            </w:pPr>
          </w:p>
        </w:tc>
        <w:tc>
          <w:tcPr>
            <w:tcW w:w="820"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E6169F" w:rsidRPr="00CB1D86" w:rsidRDefault="00E6169F" w:rsidP="001874CF">
            <w:pPr>
              <w:jc w:val="center"/>
              <w:rPr>
                <w:sz w:val="20"/>
                <w:szCs w:val="24"/>
                <w:lang w:val="en-US"/>
              </w:rPr>
            </w:pPr>
          </w:p>
        </w:tc>
        <w:tc>
          <w:tcPr>
            <w:tcW w:w="1507"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E6169F" w:rsidRPr="00CB1D86" w:rsidRDefault="00E6169F" w:rsidP="001874CF">
            <w:pPr>
              <w:jc w:val="center"/>
              <w:rPr>
                <w:sz w:val="20"/>
                <w:szCs w:val="24"/>
                <w:lang w:val="en-US"/>
              </w:rPr>
            </w:pPr>
          </w:p>
        </w:tc>
        <w:tc>
          <w:tcPr>
            <w:tcW w:w="551"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E6169F" w:rsidRPr="00CB1D86" w:rsidRDefault="001874CF" w:rsidP="001874CF">
            <w:pPr>
              <w:jc w:val="center"/>
              <w:rPr>
                <w:sz w:val="20"/>
                <w:szCs w:val="24"/>
                <w:lang w:val="en-US"/>
              </w:rPr>
            </w:pPr>
            <w:r w:rsidRPr="00CB1D86">
              <w:rPr>
                <w:bCs/>
                <w:sz w:val="20"/>
                <w:szCs w:val="24"/>
                <w:lang w:val="en-US"/>
              </w:rPr>
              <w:t>&gt;8-16</w:t>
            </w:r>
          </w:p>
        </w:tc>
        <w:tc>
          <w:tcPr>
            <w:tcW w:w="562" w:type="pct"/>
            <w:gridSpan w:val="2"/>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E6169F" w:rsidRPr="00CB1D86" w:rsidRDefault="001874CF" w:rsidP="001874CF">
            <w:pPr>
              <w:jc w:val="center"/>
              <w:rPr>
                <w:sz w:val="20"/>
                <w:szCs w:val="24"/>
                <w:lang w:val="en-US"/>
              </w:rPr>
            </w:pPr>
            <w:r w:rsidRPr="00CB1D86">
              <w:rPr>
                <w:bCs/>
                <w:sz w:val="20"/>
                <w:szCs w:val="24"/>
                <w:lang w:val="en-US"/>
              </w:rPr>
              <w:t>0,08</w:t>
            </w:r>
          </w:p>
        </w:tc>
        <w:tc>
          <w:tcPr>
            <w:tcW w:w="644"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E6169F" w:rsidRPr="00CB1D86" w:rsidRDefault="001874CF" w:rsidP="001874CF">
            <w:pPr>
              <w:jc w:val="center"/>
              <w:rPr>
                <w:sz w:val="20"/>
                <w:szCs w:val="24"/>
                <w:lang w:val="en-US"/>
              </w:rPr>
            </w:pPr>
            <w:r w:rsidRPr="00CB1D86">
              <w:rPr>
                <w:bCs/>
                <w:sz w:val="20"/>
                <w:szCs w:val="24"/>
                <w:lang w:val="en-US"/>
              </w:rPr>
              <w:t>0,12</w:t>
            </w:r>
          </w:p>
        </w:tc>
        <w:tc>
          <w:tcPr>
            <w:tcW w:w="690" w:type="pct"/>
            <w:vMerge/>
            <w:tcBorders>
              <w:top w:val="nil"/>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E6169F" w:rsidRPr="00CB1D86" w:rsidRDefault="00E6169F" w:rsidP="001874CF">
            <w:pPr>
              <w:rPr>
                <w:sz w:val="20"/>
                <w:szCs w:val="24"/>
                <w:lang w:val="en-US"/>
              </w:rPr>
            </w:pPr>
          </w:p>
        </w:tc>
      </w:tr>
      <w:tr w:rsidR="00A64771" w:rsidRPr="00CB1D86" w:rsidTr="001874CF">
        <w:trPr>
          <w:trHeight w:val="20"/>
          <w:jc w:val="center"/>
        </w:trPr>
        <w:tc>
          <w:tcPr>
            <w:tcW w:w="226"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E6169F" w:rsidRPr="00CB1D86" w:rsidRDefault="00E6169F" w:rsidP="001874CF">
            <w:pPr>
              <w:jc w:val="center"/>
              <w:rPr>
                <w:sz w:val="20"/>
                <w:szCs w:val="24"/>
                <w:lang w:val="en-US"/>
              </w:rPr>
            </w:pPr>
          </w:p>
        </w:tc>
        <w:tc>
          <w:tcPr>
            <w:tcW w:w="820"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E6169F" w:rsidRPr="00CB1D86" w:rsidRDefault="00E6169F" w:rsidP="001874CF">
            <w:pPr>
              <w:jc w:val="center"/>
              <w:rPr>
                <w:sz w:val="20"/>
                <w:szCs w:val="24"/>
                <w:lang w:val="en-US"/>
              </w:rPr>
            </w:pPr>
          </w:p>
        </w:tc>
        <w:tc>
          <w:tcPr>
            <w:tcW w:w="1507"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E6169F" w:rsidRPr="00CB1D86" w:rsidRDefault="00E6169F" w:rsidP="001874CF">
            <w:pPr>
              <w:jc w:val="center"/>
              <w:rPr>
                <w:sz w:val="20"/>
                <w:szCs w:val="24"/>
                <w:lang w:val="en-US"/>
              </w:rPr>
            </w:pPr>
          </w:p>
        </w:tc>
        <w:tc>
          <w:tcPr>
            <w:tcW w:w="551"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E6169F" w:rsidRPr="00CB1D86" w:rsidRDefault="001874CF" w:rsidP="001874CF">
            <w:pPr>
              <w:jc w:val="center"/>
              <w:rPr>
                <w:sz w:val="20"/>
                <w:szCs w:val="24"/>
                <w:lang w:val="en-US"/>
              </w:rPr>
            </w:pPr>
            <w:r w:rsidRPr="00CB1D86">
              <w:rPr>
                <w:bCs/>
                <w:sz w:val="20"/>
                <w:szCs w:val="24"/>
                <w:lang w:val="en-US"/>
              </w:rPr>
              <w:t>&gt;16</w:t>
            </w:r>
          </w:p>
        </w:tc>
        <w:tc>
          <w:tcPr>
            <w:tcW w:w="562" w:type="pct"/>
            <w:gridSpan w:val="2"/>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E6169F" w:rsidRPr="00CB1D86" w:rsidRDefault="001874CF" w:rsidP="001874CF">
            <w:pPr>
              <w:jc w:val="center"/>
              <w:rPr>
                <w:sz w:val="20"/>
                <w:szCs w:val="24"/>
                <w:lang w:val="en-US"/>
              </w:rPr>
            </w:pPr>
            <w:r w:rsidRPr="00CB1D86">
              <w:rPr>
                <w:bCs/>
                <w:sz w:val="20"/>
                <w:szCs w:val="24"/>
                <w:lang w:val="en-US"/>
              </w:rPr>
              <w:t>0,10</w:t>
            </w:r>
          </w:p>
        </w:tc>
        <w:tc>
          <w:tcPr>
            <w:tcW w:w="644"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E6169F" w:rsidRPr="00CB1D86" w:rsidRDefault="001874CF" w:rsidP="001874CF">
            <w:pPr>
              <w:jc w:val="center"/>
              <w:rPr>
                <w:sz w:val="20"/>
                <w:szCs w:val="24"/>
                <w:lang w:val="en-US"/>
              </w:rPr>
            </w:pPr>
            <w:r w:rsidRPr="00CB1D86">
              <w:rPr>
                <w:bCs/>
                <w:sz w:val="20"/>
                <w:szCs w:val="24"/>
                <w:lang w:val="en-US"/>
              </w:rPr>
              <w:t>0,18-0,26</w:t>
            </w:r>
          </w:p>
        </w:tc>
        <w:tc>
          <w:tcPr>
            <w:tcW w:w="690" w:type="pct"/>
            <w:vMerge/>
            <w:tcBorders>
              <w:top w:val="nil"/>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E6169F" w:rsidRPr="00CB1D86" w:rsidRDefault="00E6169F" w:rsidP="001874CF">
            <w:pPr>
              <w:rPr>
                <w:sz w:val="20"/>
                <w:szCs w:val="24"/>
                <w:lang w:val="en-US"/>
              </w:rPr>
            </w:pPr>
          </w:p>
        </w:tc>
      </w:tr>
      <w:tr w:rsidR="00A64771" w:rsidRPr="00CB1D86" w:rsidTr="001874CF">
        <w:trPr>
          <w:trHeight w:val="20"/>
          <w:jc w:val="center"/>
        </w:trPr>
        <w:tc>
          <w:tcPr>
            <w:tcW w:w="226" w:type="pct"/>
            <w:vMerge w:val="restar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F87F0E" w:rsidRPr="00CB1D86" w:rsidRDefault="001874CF" w:rsidP="001874CF">
            <w:pPr>
              <w:jc w:val="center"/>
              <w:rPr>
                <w:sz w:val="20"/>
                <w:szCs w:val="24"/>
                <w:lang w:val="en-US"/>
              </w:rPr>
            </w:pPr>
            <w:r w:rsidRPr="00CB1D86">
              <w:rPr>
                <w:bCs/>
                <w:sz w:val="20"/>
                <w:szCs w:val="24"/>
                <w:lang w:val="en-US"/>
              </w:rPr>
              <w:t>G2</w:t>
            </w:r>
          </w:p>
        </w:tc>
        <w:tc>
          <w:tcPr>
            <w:tcW w:w="820" w:type="pct"/>
            <w:vMerge w:val="restar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F87F0E" w:rsidRPr="00CB1D86" w:rsidRDefault="001874CF" w:rsidP="001874CF">
            <w:pPr>
              <w:jc w:val="center"/>
              <w:rPr>
                <w:sz w:val="20"/>
                <w:szCs w:val="24"/>
              </w:rPr>
            </w:pPr>
            <w:r w:rsidRPr="00CB1D86">
              <w:rPr>
                <w:sz w:val="20"/>
                <w:szCs w:val="24"/>
                <w:lang w:val="ru"/>
              </w:rPr>
              <w:t>Параллельность между нижним ножом и блоком</w:t>
            </w:r>
          </w:p>
        </w:tc>
        <w:tc>
          <w:tcPr>
            <w:tcW w:w="1507" w:type="pct"/>
            <w:vMerge w:val="restar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F87F0E" w:rsidRPr="00CB1D86" w:rsidRDefault="001874CF" w:rsidP="001874CF">
            <w:pPr>
              <w:jc w:val="center"/>
              <w:rPr>
                <w:sz w:val="20"/>
                <w:szCs w:val="24"/>
                <w:lang w:val="en-US"/>
              </w:rPr>
            </w:pPr>
            <w:r w:rsidRPr="00CB1D86">
              <w:rPr>
                <w:noProof/>
                <w:sz w:val="20"/>
                <w:szCs w:val="24"/>
                <w:lang w:eastAsia="ru-RU"/>
              </w:rPr>
              <mc:AlternateContent>
                <mc:Choice Requires="wps">
                  <w:drawing>
                    <wp:anchor distT="0" distB="0" distL="114300" distR="114300" simplePos="0" relativeHeight="251708928" behindDoc="0" locked="0" layoutInCell="1" allowOverlap="1">
                      <wp:simplePos x="0" y="0"/>
                      <wp:positionH relativeFrom="column">
                        <wp:posOffset>685800</wp:posOffset>
                      </wp:positionH>
                      <wp:positionV relativeFrom="paragraph">
                        <wp:posOffset>1066800</wp:posOffset>
                      </wp:positionV>
                      <wp:extent cx="5941695" cy="533400"/>
                      <wp:effectExtent l="0" t="0" r="0" b="7620"/>
                      <wp:wrapNone/>
                      <wp:docPr id="40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1695" cy="533400"/>
                              </a:xfrm>
                              <a:prstGeom prst="rect">
                                <a:avLst/>
                              </a:prstGeom>
                              <a:solidFill>
                                <a:srgbClr val="FFFFFF"/>
                              </a:solidFill>
                              <a:ln w="9525">
                                <a:noFill/>
                                <a:miter lim="800000"/>
                                <a:headEnd/>
                                <a:tailEnd/>
                              </a:ln>
                            </wps:spPr>
                            <wps:txbx>
                              <w:txbxContent>
                                <w:p w:rsidR="001874CF" w:rsidRPr="001874CF" w:rsidRDefault="001874CF" w:rsidP="003E7513">
                                  <w:pPr>
                                    <w:rPr>
                                      <w:sz w:val="16"/>
                                      <w:szCs w:val="16"/>
                                      <w:lang w:val="en-US"/>
                                    </w:rPr>
                                  </w:pPr>
                                  <w:proofErr w:type="spellStart"/>
                                  <w:r w:rsidRPr="001874CF">
                                    <w:rPr>
                                      <w:sz w:val="16"/>
                                      <w:szCs w:val="16"/>
                                      <w:lang w:val="ru"/>
                                    </w:rPr>
                                    <w:t>Lмакс</w:t>
                                  </w:r>
                                  <w:proofErr w:type="spellEnd"/>
                                  <w:r w:rsidRPr="001874CF">
                                    <w:rPr>
                                      <w:sz w:val="16"/>
                                      <w:szCs w:val="16"/>
                                      <w:lang w:val="ru"/>
                                    </w:rPr>
                                    <w:t>. (</w:t>
                                  </w:r>
                                  <w:proofErr w:type="spellStart"/>
                                  <w:r w:rsidRPr="001874CF">
                                    <w:rPr>
                                      <w:sz w:val="16"/>
                                      <w:szCs w:val="16"/>
                                      <w:lang w:val="ru"/>
                                    </w:rPr>
                                    <w:t>Lмин</w:t>
                                  </w:r>
                                  <w:proofErr w:type="spellEnd"/>
                                  <w:r w:rsidRPr="001874CF">
                                    <w:rPr>
                                      <w:sz w:val="16"/>
                                      <w:szCs w:val="16"/>
                                      <w:lang w:val="ru"/>
                                    </w:rPr>
                                    <w:t>.)</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id="_x0000_s1084" type="#_x0000_t202" style="position:absolute;left:0;text-align:left;margin-left:54pt;margin-top:84pt;width:467.85pt;height:42pt;z-index:2517089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" stroked="f">
                      <v:textbox style="mso-fit-shape-to-text:t" inset="0,0,0,0">
                        <w:txbxContent>
                          <w:p w:rsidR="001874CF" w:rsidRPr="001874CF" w:rsidRDefault="001874CF" w:rsidP="003E7513">
                            <w:pPr>
                              <w:rPr>
                                <w:sz w:val="16"/>
                                <w:szCs w:val="16"/>
                                <w:lang w:val="en-US"/>
                              </w:rPr>
                            </w:pPr>
                            <w:proofErr w:type="spellStart"/>
                            <w:r w:rsidRPr="001874CF">
                              <w:rPr>
                                <w:sz w:val="16"/>
                                <w:szCs w:val="16"/>
                                <w:lang w:val="ru"/>
                              </w:rPr>
                              <w:t>Lмакс</w:t>
                            </w:r>
                            <w:proofErr w:type="spellEnd"/>
                            <w:r w:rsidRPr="001874CF">
                              <w:rPr>
                                <w:sz w:val="16"/>
                                <w:szCs w:val="16"/>
                                <w:lang w:val="ru"/>
                              </w:rPr>
                              <w:t>. (</w:t>
                            </w:r>
                            <w:proofErr w:type="spellStart"/>
                            <w:r w:rsidRPr="001874CF">
                              <w:rPr>
                                <w:sz w:val="16"/>
                                <w:szCs w:val="16"/>
                                <w:lang w:val="ru"/>
                              </w:rPr>
                              <w:t>Lмин</w:t>
                            </w:r>
                            <w:proofErr w:type="spellEnd"/>
                            <w:r w:rsidRPr="001874CF">
                              <w:rPr>
                                <w:sz w:val="16"/>
                                <w:szCs w:val="16"/>
                                <w:lang w:val="ru"/>
                              </w:rPr>
                              <w:t>.)</w:t>
                            </w:r>
                          </w:p>
                        </w:txbxContent>
                      </v:textbox>
                    </v:shape>
                  </w:pict>
                </mc:Fallback>
              </mc:AlternateContent>
            </w:r>
            <w:r w:rsidR="00FF2953" w:rsidRPr="00CB1D86">
              <w:rPr>
                <w:noProof/>
                <w:sz w:val="20"/>
                <w:lang w:eastAsia="ru-RU"/>
              </w:rPr>
              <w:drawing>
                <wp:inline distT="0" distB="0" distL="0" distR="0">
                  <wp:extent cx="1752359" cy="1245897"/>
                  <wp:effectExtent l="0" t="0" r="63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624187" name=""/>
                          <pic:cNvPicPr/>
                        </pic:nvPicPr>
                        <pic:blipFill>
                          <a:blip r:embed="rId57"/>
                          <a:stretch>
                            <a:fillRect/>
                          </a:stretch>
                        </pic:blipFill>
                        <pic:spPr>
                          <a:xfrm>
                            <a:off x="0" y="0"/>
                            <a:ext cx="2035507" cy="1447210"/>
                          </a:xfrm>
                          <a:prstGeom prst="rect">
                            <a:avLst/>
                          </a:prstGeom>
                        </pic:spPr>
                      </pic:pic>
                    </a:graphicData>
                  </a:graphic>
                </wp:inline>
              </w:drawing>
            </w:r>
          </w:p>
        </w:tc>
        <w:tc>
          <w:tcPr>
            <w:tcW w:w="832" w:type="pct"/>
            <w:gridSpan w:val="2"/>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F87F0E" w:rsidRPr="00CB1D86" w:rsidRDefault="001874CF" w:rsidP="001874CF">
            <w:pPr>
              <w:jc w:val="center"/>
              <w:rPr>
                <w:sz w:val="20"/>
                <w:szCs w:val="24"/>
                <w:lang w:val="en-US"/>
              </w:rPr>
            </w:pPr>
            <w:r w:rsidRPr="00CB1D86">
              <w:rPr>
                <w:sz w:val="20"/>
                <w:szCs w:val="24"/>
                <w:lang w:val="ru"/>
              </w:rPr>
              <w:t>уровень прецизионности</w:t>
            </w:r>
          </w:p>
        </w:tc>
        <w:tc>
          <w:tcPr>
            <w:tcW w:w="925" w:type="pct"/>
            <w:gridSpan w:val="2"/>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F87F0E" w:rsidRPr="00CB1D86" w:rsidRDefault="001874CF" w:rsidP="001874CF">
            <w:pPr>
              <w:jc w:val="center"/>
              <w:rPr>
                <w:sz w:val="20"/>
                <w:szCs w:val="24"/>
                <w:lang w:val="en-US"/>
              </w:rPr>
            </w:pPr>
            <w:r w:rsidRPr="00CB1D86">
              <w:rPr>
                <w:sz w:val="20"/>
                <w:szCs w:val="24"/>
                <w:lang w:val="ru"/>
              </w:rPr>
              <w:t>более 1000 мм/c длины</w:t>
            </w:r>
          </w:p>
        </w:tc>
        <w:tc>
          <w:tcPr>
            <w:tcW w:w="690" w:type="pct"/>
            <w:vMerge w:val="restar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F87F0E" w:rsidRPr="00CB1D86" w:rsidRDefault="00F87F0E" w:rsidP="001874CF">
            <w:pPr>
              <w:rPr>
                <w:sz w:val="20"/>
                <w:szCs w:val="24"/>
                <w:lang w:val="en-US"/>
              </w:rPr>
            </w:pPr>
          </w:p>
        </w:tc>
      </w:tr>
      <w:tr w:rsidR="00A64771" w:rsidRPr="00CB1D86" w:rsidTr="001874CF">
        <w:trPr>
          <w:trHeight w:val="20"/>
          <w:jc w:val="center"/>
        </w:trPr>
        <w:tc>
          <w:tcPr>
            <w:tcW w:w="226"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E6169F" w:rsidRPr="00CB1D86" w:rsidRDefault="00E6169F" w:rsidP="001874CF">
            <w:pPr>
              <w:jc w:val="center"/>
              <w:rPr>
                <w:sz w:val="20"/>
                <w:szCs w:val="24"/>
                <w:lang w:val="en-US"/>
              </w:rPr>
            </w:pPr>
          </w:p>
        </w:tc>
        <w:tc>
          <w:tcPr>
            <w:tcW w:w="820"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E6169F" w:rsidRPr="00CB1D86" w:rsidRDefault="00E6169F" w:rsidP="001874CF">
            <w:pPr>
              <w:jc w:val="center"/>
              <w:rPr>
                <w:sz w:val="20"/>
                <w:szCs w:val="24"/>
                <w:lang w:val="en-US"/>
              </w:rPr>
            </w:pPr>
          </w:p>
        </w:tc>
        <w:tc>
          <w:tcPr>
            <w:tcW w:w="1507"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E6169F" w:rsidRPr="00CB1D86" w:rsidRDefault="00E6169F" w:rsidP="001874CF">
            <w:pPr>
              <w:jc w:val="center"/>
              <w:rPr>
                <w:sz w:val="20"/>
                <w:szCs w:val="24"/>
                <w:lang w:val="en-US"/>
              </w:rPr>
            </w:pPr>
          </w:p>
        </w:tc>
        <w:tc>
          <w:tcPr>
            <w:tcW w:w="832" w:type="pct"/>
            <w:gridSpan w:val="2"/>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E6169F" w:rsidRPr="00CB1D86" w:rsidRDefault="001874CF" w:rsidP="001874CF">
            <w:pPr>
              <w:jc w:val="center"/>
              <w:rPr>
                <w:sz w:val="20"/>
                <w:szCs w:val="24"/>
                <w:lang w:val="en-US"/>
              </w:rPr>
            </w:pPr>
            <w:r w:rsidRPr="00CB1D86">
              <w:rPr>
                <w:bCs/>
                <w:sz w:val="20"/>
                <w:szCs w:val="24"/>
                <w:lang w:val="en-US"/>
              </w:rPr>
              <w:t>I</w:t>
            </w:r>
          </w:p>
        </w:tc>
        <w:tc>
          <w:tcPr>
            <w:tcW w:w="925" w:type="pct"/>
            <w:gridSpan w:val="2"/>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E6169F" w:rsidRPr="00CB1D86" w:rsidRDefault="001874CF" w:rsidP="001874CF">
            <w:pPr>
              <w:jc w:val="center"/>
              <w:rPr>
                <w:sz w:val="20"/>
                <w:szCs w:val="24"/>
                <w:lang w:val="en-US"/>
              </w:rPr>
            </w:pPr>
            <w:r w:rsidRPr="00CB1D86">
              <w:rPr>
                <w:bCs/>
                <w:sz w:val="20"/>
                <w:szCs w:val="24"/>
                <w:lang w:val="en-US"/>
              </w:rPr>
              <w:t>0,10</w:t>
            </w:r>
          </w:p>
        </w:tc>
        <w:tc>
          <w:tcPr>
            <w:tcW w:w="690" w:type="pct"/>
            <w:vMerge/>
            <w:tcBorders>
              <w:top w:val="nil"/>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E6169F" w:rsidRPr="00CB1D86" w:rsidRDefault="00E6169F" w:rsidP="001874CF">
            <w:pPr>
              <w:rPr>
                <w:sz w:val="20"/>
                <w:szCs w:val="24"/>
                <w:lang w:val="en-US"/>
              </w:rPr>
            </w:pPr>
          </w:p>
        </w:tc>
      </w:tr>
      <w:tr w:rsidR="00A64771" w:rsidRPr="00CB1D86" w:rsidTr="001874CF">
        <w:trPr>
          <w:trHeight w:val="20"/>
          <w:jc w:val="center"/>
        </w:trPr>
        <w:tc>
          <w:tcPr>
            <w:tcW w:w="226"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E6169F" w:rsidRPr="00CB1D86" w:rsidRDefault="00E6169F" w:rsidP="001874CF">
            <w:pPr>
              <w:jc w:val="center"/>
              <w:rPr>
                <w:sz w:val="20"/>
                <w:szCs w:val="24"/>
                <w:lang w:val="en-US"/>
              </w:rPr>
            </w:pPr>
          </w:p>
        </w:tc>
        <w:tc>
          <w:tcPr>
            <w:tcW w:w="820"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E6169F" w:rsidRPr="00CB1D86" w:rsidRDefault="00E6169F" w:rsidP="001874CF">
            <w:pPr>
              <w:jc w:val="center"/>
              <w:rPr>
                <w:sz w:val="20"/>
                <w:szCs w:val="24"/>
                <w:lang w:val="en-US"/>
              </w:rPr>
            </w:pPr>
          </w:p>
        </w:tc>
        <w:tc>
          <w:tcPr>
            <w:tcW w:w="1507"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E6169F" w:rsidRPr="00CB1D86" w:rsidRDefault="00E6169F" w:rsidP="001874CF">
            <w:pPr>
              <w:jc w:val="center"/>
              <w:rPr>
                <w:sz w:val="20"/>
                <w:szCs w:val="24"/>
                <w:lang w:val="en-US"/>
              </w:rPr>
            </w:pPr>
          </w:p>
        </w:tc>
        <w:tc>
          <w:tcPr>
            <w:tcW w:w="832" w:type="pct"/>
            <w:gridSpan w:val="2"/>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E6169F" w:rsidRPr="00CB1D86" w:rsidRDefault="001874CF" w:rsidP="001874CF">
            <w:pPr>
              <w:jc w:val="center"/>
              <w:rPr>
                <w:sz w:val="20"/>
                <w:szCs w:val="24"/>
                <w:lang w:val="en-US"/>
              </w:rPr>
            </w:pPr>
            <w:r w:rsidRPr="00CB1D86">
              <w:rPr>
                <w:bCs/>
                <w:sz w:val="20"/>
                <w:szCs w:val="24"/>
              </w:rPr>
              <w:t>П</w:t>
            </w:r>
          </w:p>
        </w:tc>
        <w:tc>
          <w:tcPr>
            <w:tcW w:w="925" w:type="pct"/>
            <w:gridSpan w:val="2"/>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E6169F" w:rsidRPr="00CB1D86" w:rsidRDefault="001874CF" w:rsidP="001874CF">
            <w:pPr>
              <w:jc w:val="center"/>
              <w:rPr>
                <w:sz w:val="20"/>
                <w:szCs w:val="24"/>
                <w:lang w:val="en-US"/>
              </w:rPr>
            </w:pPr>
            <w:r w:rsidRPr="00CB1D86">
              <w:rPr>
                <w:bCs/>
                <w:sz w:val="20"/>
                <w:szCs w:val="24"/>
                <w:lang w:val="en-US"/>
              </w:rPr>
              <w:t>0,20</w:t>
            </w:r>
          </w:p>
        </w:tc>
        <w:tc>
          <w:tcPr>
            <w:tcW w:w="690" w:type="pct"/>
            <w:vMerge/>
            <w:tcBorders>
              <w:top w:val="nil"/>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E6169F" w:rsidRPr="00CB1D86" w:rsidRDefault="00E6169F" w:rsidP="001874CF">
            <w:pPr>
              <w:rPr>
                <w:sz w:val="20"/>
                <w:szCs w:val="24"/>
                <w:lang w:val="en-US"/>
              </w:rPr>
            </w:pPr>
          </w:p>
        </w:tc>
      </w:tr>
      <w:tr w:rsidR="00A64771" w:rsidRPr="00CB1D86" w:rsidTr="001874CF">
        <w:trPr>
          <w:trHeight w:val="276"/>
          <w:jc w:val="center"/>
        </w:trPr>
        <w:tc>
          <w:tcPr>
            <w:tcW w:w="226"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E6169F" w:rsidRPr="00CB1D86" w:rsidRDefault="00E6169F" w:rsidP="001874CF">
            <w:pPr>
              <w:jc w:val="center"/>
              <w:rPr>
                <w:sz w:val="20"/>
                <w:szCs w:val="24"/>
                <w:lang w:val="en-US"/>
              </w:rPr>
            </w:pPr>
          </w:p>
        </w:tc>
        <w:tc>
          <w:tcPr>
            <w:tcW w:w="820"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E6169F" w:rsidRPr="00CB1D86" w:rsidRDefault="00E6169F" w:rsidP="001874CF">
            <w:pPr>
              <w:jc w:val="center"/>
              <w:rPr>
                <w:sz w:val="20"/>
                <w:szCs w:val="24"/>
                <w:lang w:val="en-US"/>
              </w:rPr>
            </w:pPr>
          </w:p>
        </w:tc>
        <w:tc>
          <w:tcPr>
            <w:tcW w:w="1507"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E6169F" w:rsidRPr="00CB1D86" w:rsidRDefault="00E6169F" w:rsidP="001874CF">
            <w:pPr>
              <w:jc w:val="center"/>
              <w:rPr>
                <w:sz w:val="20"/>
                <w:szCs w:val="24"/>
                <w:lang w:val="en-US"/>
              </w:rPr>
            </w:pPr>
          </w:p>
        </w:tc>
        <w:tc>
          <w:tcPr>
            <w:tcW w:w="832" w:type="pct"/>
            <w:gridSpan w:val="2"/>
            <w:vMerge w:val="restar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E6169F" w:rsidRPr="00CB1D86" w:rsidRDefault="001874CF" w:rsidP="001874CF">
            <w:pPr>
              <w:jc w:val="center"/>
              <w:rPr>
                <w:sz w:val="20"/>
                <w:szCs w:val="24"/>
                <w:lang w:val="en-US"/>
              </w:rPr>
            </w:pPr>
            <w:r w:rsidRPr="00CB1D86">
              <w:rPr>
                <w:bCs/>
                <w:sz w:val="20"/>
                <w:szCs w:val="24"/>
              </w:rPr>
              <w:t>Ш</w:t>
            </w:r>
          </w:p>
        </w:tc>
        <w:tc>
          <w:tcPr>
            <w:tcW w:w="925" w:type="pct"/>
            <w:gridSpan w:val="2"/>
            <w:vMerge w:val="restar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E6169F" w:rsidRPr="00CB1D86" w:rsidRDefault="001874CF" w:rsidP="001874CF">
            <w:pPr>
              <w:jc w:val="center"/>
              <w:rPr>
                <w:sz w:val="20"/>
                <w:szCs w:val="24"/>
                <w:lang w:val="en-US"/>
              </w:rPr>
            </w:pPr>
            <w:r w:rsidRPr="00CB1D86">
              <w:rPr>
                <w:bCs/>
                <w:sz w:val="20"/>
                <w:szCs w:val="24"/>
                <w:lang w:val="en-US"/>
              </w:rPr>
              <w:t>0,50</w:t>
            </w:r>
          </w:p>
        </w:tc>
        <w:tc>
          <w:tcPr>
            <w:tcW w:w="690" w:type="pct"/>
            <w:vMerge/>
            <w:tcBorders>
              <w:top w:val="nil"/>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E6169F" w:rsidRPr="00CB1D86" w:rsidRDefault="00E6169F" w:rsidP="001874CF">
            <w:pPr>
              <w:rPr>
                <w:sz w:val="20"/>
                <w:szCs w:val="24"/>
                <w:lang w:val="en-US"/>
              </w:rPr>
            </w:pPr>
          </w:p>
        </w:tc>
      </w:tr>
      <w:tr w:rsidR="00A64771" w:rsidRPr="00CB1D86" w:rsidTr="001874CF">
        <w:trPr>
          <w:trHeight w:val="276"/>
          <w:jc w:val="center"/>
        </w:trPr>
        <w:tc>
          <w:tcPr>
            <w:tcW w:w="226"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F87F0E" w:rsidRPr="00CB1D86" w:rsidRDefault="00F87F0E" w:rsidP="001874CF">
            <w:pPr>
              <w:jc w:val="center"/>
              <w:rPr>
                <w:sz w:val="20"/>
                <w:szCs w:val="24"/>
                <w:lang w:val="en-US"/>
              </w:rPr>
            </w:pPr>
          </w:p>
        </w:tc>
        <w:tc>
          <w:tcPr>
            <w:tcW w:w="820"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F87F0E" w:rsidRPr="00CB1D86" w:rsidRDefault="00F87F0E" w:rsidP="001874CF">
            <w:pPr>
              <w:jc w:val="center"/>
              <w:rPr>
                <w:sz w:val="20"/>
                <w:szCs w:val="24"/>
                <w:lang w:val="en-US"/>
              </w:rPr>
            </w:pPr>
          </w:p>
        </w:tc>
        <w:tc>
          <w:tcPr>
            <w:tcW w:w="1507"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F87F0E" w:rsidRPr="00CB1D86" w:rsidRDefault="00F87F0E" w:rsidP="001874CF">
            <w:pPr>
              <w:jc w:val="center"/>
              <w:rPr>
                <w:sz w:val="20"/>
                <w:szCs w:val="24"/>
                <w:lang w:val="en-US"/>
              </w:rPr>
            </w:pPr>
          </w:p>
        </w:tc>
        <w:tc>
          <w:tcPr>
            <w:tcW w:w="832" w:type="pct"/>
            <w:gridSpan w:val="2"/>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F87F0E" w:rsidRPr="00CB1D86" w:rsidRDefault="00F87F0E" w:rsidP="001874CF">
            <w:pPr>
              <w:jc w:val="center"/>
              <w:rPr>
                <w:sz w:val="20"/>
                <w:szCs w:val="24"/>
                <w:lang w:val="en-US"/>
              </w:rPr>
            </w:pPr>
          </w:p>
        </w:tc>
        <w:tc>
          <w:tcPr>
            <w:tcW w:w="925" w:type="pct"/>
            <w:gridSpan w:val="2"/>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F87F0E" w:rsidRPr="00CB1D86" w:rsidRDefault="00F87F0E" w:rsidP="001874CF">
            <w:pPr>
              <w:jc w:val="center"/>
              <w:rPr>
                <w:sz w:val="20"/>
                <w:szCs w:val="24"/>
                <w:lang w:val="en-US"/>
              </w:rPr>
            </w:pPr>
          </w:p>
        </w:tc>
        <w:tc>
          <w:tcPr>
            <w:tcW w:w="690" w:type="pct"/>
            <w:vMerge/>
            <w:tcBorders>
              <w:top w:val="nil"/>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F87F0E" w:rsidRPr="00CB1D86" w:rsidRDefault="00F87F0E" w:rsidP="001874CF">
            <w:pPr>
              <w:rPr>
                <w:sz w:val="20"/>
                <w:szCs w:val="24"/>
                <w:lang w:val="en-US"/>
              </w:rPr>
            </w:pPr>
          </w:p>
        </w:tc>
      </w:tr>
      <w:tr w:rsidR="00A64771" w:rsidRPr="00CB1D86" w:rsidTr="001874CF">
        <w:trPr>
          <w:trHeight w:val="20"/>
          <w:jc w:val="center"/>
        </w:trPr>
        <w:tc>
          <w:tcPr>
            <w:tcW w:w="226" w:type="pct"/>
            <w:vMerge w:val="restar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F87F0E" w:rsidRPr="00CB1D86" w:rsidRDefault="001874CF" w:rsidP="001874CF">
            <w:pPr>
              <w:jc w:val="center"/>
              <w:rPr>
                <w:sz w:val="20"/>
                <w:szCs w:val="24"/>
                <w:lang w:val="en-US"/>
              </w:rPr>
            </w:pPr>
            <w:r w:rsidRPr="00CB1D86">
              <w:rPr>
                <w:bCs/>
                <w:sz w:val="20"/>
                <w:szCs w:val="24"/>
                <w:lang w:val="en-US"/>
              </w:rPr>
              <w:t>G3</w:t>
            </w:r>
          </w:p>
        </w:tc>
        <w:tc>
          <w:tcPr>
            <w:tcW w:w="820" w:type="pct"/>
            <w:vMerge w:val="restar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F87F0E" w:rsidRPr="00CB1D86" w:rsidRDefault="001874CF" w:rsidP="001874CF">
            <w:pPr>
              <w:jc w:val="center"/>
              <w:rPr>
                <w:sz w:val="20"/>
                <w:szCs w:val="24"/>
              </w:rPr>
            </w:pPr>
            <w:r w:rsidRPr="00CB1D86">
              <w:rPr>
                <w:sz w:val="20"/>
                <w:szCs w:val="24"/>
                <w:lang w:val="ru"/>
              </w:rPr>
              <w:t>Параллельность между вертикальной опорной поверхностью нижнего ножа и ходом верхнего ножа</w:t>
            </w:r>
          </w:p>
        </w:tc>
        <w:tc>
          <w:tcPr>
            <w:tcW w:w="1507" w:type="pct"/>
            <w:vMerge w:val="restar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F87F0E" w:rsidRPr="00CB1D86" w:rsidRDefault="001874CF" w:rsidP="001874CF">
            <w:pPr>
              <w:jc w:val="center"/>
              <w:rPr>
                <w:sz w:val="20"/>
                <w:szCs w:val="24"/>
                <w:lang w:val="en-US"/>
              </w:rPr>
            </w:pPr>
            <w:r w:rsidRPr="00CB1D86">
              <w:rPr>
                <w:noProof/>
                <w:sz w:val="20"/>
                <w:lang w:eastAsia="ru-RU"/>
              </w:rPr>
              <w:drawing>
                <wp:inline distT="0" distB="0" distL="0" distR="0">
                  <wp:extent cx="1877282" cy="841301"/>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847109" name=""/>
                          <pic:cNvPicPr/>
                        </pic:nvPicPr>
                        <pic:blipFill>
                          <a:blip r:embed="rId58"/>
                          <a:stretch>
                            <a:fillRect/>
                          </a:stretch>
                        </pic:blipFill>
                        <pic:spPr>
                          <a:xfrm>
                            <a:off x="0" y="0"/>
                            <a:ext cx="2021143" cy="905772"/>
                          </a:xfrm>
                          <a:prstGeom prst="rect">
                            <a:avLst/>
                          </a:prstGeom>
                        </pic:spPr>
                      </pic:pic>
                    </a:graphicData>
                  </a:graphic>
                </wp:inline>
              </w:drawing>
            </w:r>
          </w:p>
        </w:tc>
        <w:tc>
          <w:tcPr>
            <w:tcW w:w="832" w:type="pct"/>
            <w:gridSpan w:val="2"/>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F87F0E" w:rsidRPr="00CB1D86" w:rsidRDefault="001874CF" w:rsidP="001874CF">
            <w:pPr>
              <w:jc w:val="center"/>
              <w:rPr>
                <w:sz w:val="20"/>
                <w:szCs w:val="24"/>
                <w:lang w:val="en-US"/>
              </w:rPr>
            </w:pPr>
            <w:r w:rsidRPr="00CB1D86">
              <w:rPr>
                <w:sz w:val="20"/>
                <w:szCs w:val="24"/>
                <w:lang w:val="ru"/>
              </w:rPr>
              <w:t>Толщина при срезе</w:t>
            </w:r>
          </w:p>
        </w:tc>
        <w:tc>
          <w:tcPr>
            <w:tcW w:w="925" w:type="pct"/>
            <w:gridSpan w:val="2"/>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F87F0E" w:rsidRPr="00CB1D86" w:rsidRDefault="001874CF" w:rsidP="001874CF">
            <w:pPr>
              <w:jc w:val="center"/>
              <w:rPr>
                <w:sz w:val="20"/>
                <w:szCs w:val="24"/>
              </w:rPr>
            </w:pPr>
            <w:r w:rsidRPr="00CB1D86">
              <w:rPr>
                <w:sz w:val="20"/>
                <w:szCs w:val="24"/>
                <w:lang w:val="ru"/>
              </w:rPr>
              <w:t>более 1000 мм/с длины хода</w:t>
            </w:r>
          </w:p>
        </w:tc>
        <w:tc>
          <w:tcPr>
            <w:tcW w:w="690" w:type="pct"/>
            <w:vMerge w:val="restar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F87F0E" w:rsidRPr="00CB1D86" w:rsidRDefault="00F87F0E" w:rsidP="001874CF">
            <w:pPr>
              <w:rPr>
                <w:sz w:val="20"/>
                <w:szCs w:val="24"/>
              </w:rPr>
            </w:pPr>
          </w:p>
        </w:tc>
      </w:tr>
      <w:tr w:rsidR="00A64771" w:rsidRPr="00CB1D86" w:rsidTr="001874CF">
        <w:trPr>
          <w:trHeight w:val="276"/>
          <w:jc w:val="center"/>
        </w:trPr>
        <w:tc>
          <w:tcPr>
            <w:tcW w:w="226"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E6169F" w:rsidRPr="00CB1D86" w:rsidRDefault="00E6169F" w:rsidP="001874CF">
            <w:pPr>
              <w:jc w:val="center"/>
              <w:rPr>
                <w:sz w:val="20"/>
                <w:szCs w:val="24"/>
              </w:rPr>
            </w:pPr>
          </w:p>
        </w:tc>
        <w:tc>
          <w:tcPr>
            <w:tcW w:w="820"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E6169F" w:rsidRPr="00CB1D86" w:rsidRDefault="00E6169F" w:rsidP="001874CF">
            <w:pPr>
              <w:jc w:val="center"/>
              <w:rPr>
                <w:sz w:val="20"/>
                <w:szCs w:val="24"/>
              </w:rPr>
            </w:pPr>
          </w:p>
        </w:tc>
        <w:tc>
          <w:tcPr>
            <w:tcW w:w="1507"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E6169F" w:rsidRPr="00CB1D86" w:rsidRDefault="00E6169F" w:rsidP="001874CF">
            <w:pPr>
              <w:jc w:val="center"/>
              <w:rPr>
                <w:sz w:val="20"/>
                <w:szCs w:val="24"/>
              </w:rPr>
            </w:pPr>
          </w:p>
        </w:tc>
        <w:tc>
          <w:tcPr>
            <w:tcW w:w="832" w:type="pct"/>
            <w:gridSpan w:val="2"/>
            <w:vMerge w:val="restar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E6169F" w:rsidRPr="00CB1D86" w:rsidRDefault="001874CF" w:rsidP="001874CF">
            <w:pPr>
              <w:jc w:val="center"/>
              <w:rPr>
                <w:sz w:val="20"/>
                <w:szCs w:val="24"/>
                <w:lang w:val="en-US"/>
              </w:rPr>
            </w:pPr>
            <w:r w:rsidRPr="00CB1D86">
              <w:rPr>
                <w:bCs/>
                <w:sz w:val="20"/>
                <w:szCs w:val="24"/>
                <w:lang w:val="en-US"/>
              </w:rPr>
              <w:t>≤10</w:t>
            </w:r>
          </w:p>
        </w:tc>
        <w:tc>
          <w:tcPr>
            <w:tcW w:w="925" w:type="pct"/>
            <w:gridSpan w:val="2"/>
            <w:vMerge w:val="restar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E6169F" w:rsidRPr="00CB1D86" w:rsidRDefault="001874CF" w:rsidP="001874CF">
            <w:pPr>
              <w:jc w:val="center"/>
              <w:rPr>
                <w:sz w:val="20"/>
                <w:szCs w:val="24"/>
                <w:lang w:val="en-US"/>
              </w:rPr>
            </w:pPr>
            <w:r w:rsidRPr="00CB1D86">
              <w:rPr>
                <w:bCs/>
                <w:sz w:val="20"/>
                <w:szCs w:val="24"/>
                <w:lang w:val="en-US"/>
              </w:rPr>
              <w:t>0,20</w:t>
            </w:r>
          </w:p>
        </w:tc>
        <w:tc>
          <w:tcPr>
            <w:tcW w:w="690" w:type="pct"/>
            <w:vMerge/>
            <w:tcBorders>
              <w:top w:val="nil"/>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E6169F" w:rsidRPr="00CB1D86" w:rsidRDefault="00E6169F" w:rsidP="001874CF">
            <w:pPr>
              <w:rPr>
                <w:sz w:val="20"/>
                <w:szCs w:val="24"/>
                <w:lang w:val="en-US"/>
              </w:rPr>
            </w:pPr>
          </w:p>
        </w:tc>
      </w:tr>
      <w:tr w:rsidR="00A64771" w:rsidRPr="00CB1D86" w:rsidTr="001874CF">
        <w:trPr>
          <w:trHeight w:val="276"/>
          <w:jc w:val="center"/>
        </w:trPr>
        <w:tc>
          <w:tcPr>
            <w:tcW w:w="226"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E6169F" w:rsidRPr="00CB1D86" w:rsidRDefault="00E6169F" w:rsidP="001874CF">
            <w:pPr>
              <w:jc w:val="center"/>
              <w:rPr>
                <w:sz w:val="20"/>
                <w:szCs w:val="24"/>
                <w:lang w:val="en-US"/>
              </w:rPr>
            </w:pPr>
          </w:p>
        </w:tc>
        <w:tc>
          <w:tcPr>
            <w:tcW w:w="820"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E6169F" w:rsidRPr="00CB1D86" w:rsidRDefault="00E6169F" w:rsidP="001874CF">
            <w:pPr>
              <w:jc w:val="center"/>
              <w:rPr>
                <w:sz w:val="20"/>
                <w:szCs w:val="24"/>
                <w:lang w:val="en-US"/>
              </w:rPr>
            </w:pPr>
          </w:p>
        </w:tc>
        <w:tc>
          <w:tcPr>
            <w:tcW w:w="1507"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E6169F" w:rsidRPr="00CB1D86" w:rsidRDefault="00E6169F" w:rsidP="001874CF">
            <w:pPr>
              <w:jc w:val="center"/>
              <w:rPr>
                <w:sz w:val="20"/>
                <w:szCs w:val="24"/>
                <w:lang w:val="en-US"/>
              </w:rPr>
            </w:pPr>
          </w:p>
        </w:tc>
        <w:tc>
          <w:tcPr>
            <w:tcW w:w="832" w:type="pct"/>
            <w:gridSpan w:val="2"/>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E6169F" w:rsidRPr="00CB1D86" w:rsidRDefault="00E6169F" w:rsidP="001874CF">
            <w:pPr>
              <w:jc w:val="center"/>
              <w:rPr>
                <w:sz w:val="20"/>
                <w:szCs w:val="24"/>
                <w:lang w:val="en-US"/>
              </w:rPr>
            </w:pPr>
          </w:p>
        </w:tc>
        <w:tc>
          <w:tcPr>
            <w:tcW w:w="925" w:type="pct"/>
            <w:gridSpan w:val="2"/>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E6169F" w:rsidRPr="00CB1D86" w:rsidRDefault="00E6169F" w:rsidP="001874CF">
            <w:pPr>
              <w:jc w:val="center"/>
              <w:rPr>
                <w:sz w:val="20"/>
                <w:szCs w:val="24"/>
                <w:lang w:val="en-US"/>
              </w:rPr>
            </w:pPr>
          </w:p>
        </w:tc>
        <w:tc>
          <w:tcPr>
            <w:tcW w:w="690" w:type="pct"/>
            <w:vMerge/>
            <w:tcBorders>
              <w:top w:val="nil"/>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E6169F" w:rsidRPr="00CB1D86" w:rsidRDefault="00E6169F" w:rsidP="001874CF">
            <w:pPr>
              <w:rPr>
                <w:sz w:val="20"/>
                <w:szCs w:val="24"/>
                <w:lang w:val="en-US"/>
              </w:rPr>
            </w:pPr>
          </w:p>
        </w:tc>
      </w:tr>
      <w:tr w:rsidR="00A64771" w:rsidRPr="00CB1D86" w:rsidTr="001874CF">
        <w:trPr>
          <w:trHeight w:val="276"/>
          <w:jc w:val="center"/>
        </w:trPr>
        <w:tc>
          <w:tcPr>
            <w:tcW w:w="226"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E6169F" w:rsidRPr="00CB1D86" w:rsidRDefault="00E6169F" w:rsidP="001874CF">
            <w:pPr>
              <w:jc w:val="center"/>
              <w:rPr>
                <w:sz w:val="20"/>
                <w:szCs w:val="24"/>
                <w:lang w:val="en-US"/>
              </w:rPr>
            </w:pPr>
          </w:p>
        </w:tc>
        <w:tc>
          <w:tcPr>
            <w:tcW w:w="820"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E6169F" w:rsidRPr="00CB1D86" w:rsidRDefault="00E6169F" w:rsidP="001874CF">
            <w:pPr>
              <w:jc w:val="center"/>
              <w:rPr>
                <w:sz w:val="20"/>
                <w:szCs w:val="24"/>
                <w:lang w:val="en-US"/>
              </w:rPr>
            </w:pPr>
          </w:p>
        </w:tc>
        <w:tc>
          <w:tcPr>
            <w:tcW w:w="1507"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E6169F" w:rsidRPr="00CB1D86" w:rsidRDefault="00E6169F" w:rsidP="001874CF">
            <w:pPr>
              <w:jc w:val="center"/>
              <w:rPr>
                <w:sz w:val="20"/>
                <w:szCs w:val="24"/>
                <w:lang w:val="en-US"/>
              </w:rPr>
            </w:pPr>
          </w:p>
        </w:tc>
        <w:tc>
          <w:tcPr>
            <w:tcW w:w="832" w:type="pct"/>
            <w:gridSpan w:val="2"/>
            <w:vMerge w:val="restar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E6169F" w:rsidRPr="00CB1D86" w:rsidRDefault="001874CF" w:rsidP="001874CF">
            <w:pPr>
              <w:jc w:val="center"/>
              <w:rPr>
                <w:sz w:val="20"/>
                <w:szCs w:val="24"/>
                <w:lang w:val="en-US"/>
              </w:rPr>
            </w:pPr>
            <w:r w:rsidRPr="00CB1D86">
              <w:rPr>
                <w:bCs/>
                <w:sz w:val="20"/>
                <w:szCs w:val="24"/>
                <w:lang w:val="en-US"/>
              </w:rPr>
              <w:t>&gt;10</w:t>
            </w:r>
          </w:p>
        </w:tc>
        <w:tc>
          <w:tcPr>
            <w:tcW w:w="925" w:type="pct"/>
            <w:gridSpan w:val="2"/>
            <w:vMerge w:val="restar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E6169F" w:rsidRPr="00CB1D86" w:rsidRDefault="001874CF" w:rsidP="001874CF">
            <w:pPr>
              <w:jc w:val="center"/>
              <w:rPr>
                <w:sz w:val="20"/>
                <w:szCs w:val="24"/>
                <w:lang w:val="en-US"/>
              </w:rPr>
            </w:pPr>
            <w:r w:rsidRPr="00CB1D86">
              <w:rPr>
                <w:bCs/>
                <w:sz w:val="20"/>
                <w:szCs w:val="24"/>
                <w:lang w:val="en-US"/>
              </w:rPr>
              <w:t>0,24</w:t>
            </w:r>
          </w:p>
        </w:tc>
        <w:tc>
          <w:tcPr>
            <w:tcW w:w="690" w:type="pct"/>
            <w:vMerge/>
            <w:tcBorders>
              <w:top w:val="nil"/>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E6169F" w:rsidRPr="00CB1D86" w:rsidRDefault="00E6169F" w:rsidP="001874CF">
            <w:pPr>
              <w:rPr>
                <w:sz w:val="20"/>
                <w:szCs w:val="24"/>
                <w:lang w:val="en-US"/>
              </w:rPr>
            </w:pPr>
          </w:p>
        </w:tc>
      </w:tr>
      <w:tr w:rsidR="00A64771" w:rsidRPr="00CB1D86" w:rsidTr="001874CF">
        <w:trPr>
          <w:trHeight w:val="276"/>
          <w:jc w:val="center"/>
        </w:trPr>
        <w:tc>
          <w:tcPr>
            <w:tcW w:w="226"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F87F0E" w:rsidRPr="00CB1D86" w:rsidRDefault="00F87F0E" w:rsidP="001874CF">
            <w:pPr>
              <w:jc w:val="center"/>
              <w:rPr>
                <w:sz w:val="20"/>
                <w:szCs w:val="24"/>
                <w:lang w:val="en-US"/>
              </w:rPr>
            </w:pPr>
          </w:p>
        </w:tc>
        <w:tc>
          <w:tcPr>
            <w:tcW w:w="820"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F87F0E" w:rsidRPr="00CB1D86" w:rsidRDefault="00F87F0E" w:rsidP="001874CF">
            <w:pPr>
              <w:jc w:val="center"/>
              <w:rPr>
                <w:sz w:val="20"/>
                <w:szCs w:val="24"/>
                <w:lang w:val="en-US"/>
              </w:rPr>
            </w:pPr>
          </w:p>
        </w:tc>
        <w:tc>
          <w:tcPr>
            <w:tcW w:w="1507"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F87F0E" w:rsidRPr="00CB1D86" w:rsidRDefault="00F87F0E" w:rsidP="001874CF">
            <w:pPr>
              <w:jc w:val="center"/>
              <w:rPr>
                <w:sz w:val="20"/>
                <w:szCs w:val="24"/>
                <w:lang w:val="en-US"/>
              </w:rPr>
            </w:pPr>
          </w:p>
        </w:tc>
        <w:tc>
          <w:tcPr>
            <w:tcW w:w="832" w:type="pct"/>
            <w:gridSpan w:val="2"/>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F87F0E" w:rsidRPr="00CB1D86" w:rsidRDefault="00F87F0E" w:rsidP="001874CF">
            <w:pPr>
              <w:jc w:val="center"/>
              <w:rPr>
                <w:sz w:val="20"/>
                <w:szCs w:val="24"/>
                <w:lang w:val="en-US"/>
              </w:rPr>
            </w:pPr>
          </w:p>
        </w:tc>
        <w:tc>
          <w:tcPr>
            <w:tcW w:w="925" w:type="pct"/>
            <w:gridSpan w:val="2"/>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F87F0E" w:rsidRPr="00CB1D86" w:rsidRDefault="00F87F0E" w:rsidP="001874CF">
            <w:pPr>
              <w:jc w:val="center"/>
              <w:rPr>
                <w:sz w:val="20"/>
                <w:szCs w:val="24"/>
                <w:lang w:val="en-US"/>
              </w:rPr>
            </w:pPr>
          </w:p>
        </w:tc>
        <w:tc>
          <w:tcPr>
            <w:tcW w:w="690" w:type="pct"/>
            <w:vMerge/>
            <w:tcBorders>
              <w:top w:val="nil"/>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F87F0E" w:rsidRPr="00CB1D86" w:rsidRDefault="00F87F0E" w:rsidP="001874CF">
            <w:pPr>
              <w:rPr>
                <w:sz w:val="20"/>
                <w:szCs w:val="24"/>
                <w:lang w:val="en-US"/>
              </w:rPr>
            </w:pPr>
          </w:p>
        </w:tc>
      </w:tr>
      <w:tr w:rsidR="00A64771" w:rsidRPr="00CB1D86" w:rsidTr="001874CF">
        <w:trPr>
          <w:trHeight w:val="276"/>
          <w:jc w:val="center"/>
        </w:trPr>
        <w:tc>
          <w:tcPr>
            <w:tcW w:w="226"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F87F0E" w:rsidRPr="00CB1D86" w:rsidRDefault="00F87F0E" w:rsidP="001874CF">
            <w:pPr>
              <w:jc w:val="center"/>
              <w:rPr>
                <w:sz w:val="20"/>
                <w:szCs w:val="24"/>
                <w:lang w:val="en-US"/>
              </w:rPr>
            </w:pPr>
          </w:p>
        </w:tc>
        <w:tc>
          <w:tcPr>
            <w:tcW w:w="820"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F87F0E" w:rsidRPr="00CB1D86" w:rsidRDefault="00F87F0E" w:rsidP="001874CF">
            <w:pPr>
              <w:jc w:val="center"/>
              <w:rPr>
                <w:sz w:val="20"/>
                <w:szCs w:val="24"/>
                <w:lang w:val="en-US"/>
              </w:rPr>
            </w:pPr>
          </w:p>
        </w:tc>
        <w:tc>
          <w:tcPr>
            <w:tcW w:w="1507"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F87F0E" w:rsidRPr="00CB1D86" w:rsidRDefault="00F87F0E" w:rsidP="001874CF">
            <w:pPr>
              <w:jc w:val="center"/>
              <w:rPr>
                <w:sz w:val="20"/>
                <w:szCs w:val="24"/>
                <w:lang w:val="en-US"/>
              </w:rPr>
            </w:pPr>
          </w:p>
        </w:tc>
        <w:tc>
          <w:tcPr>
            <w:tcW w:w="832" w:type="pct"/>
            <w:gridSpan w:val="2"/>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F87F0E" w:rsidRPr="00CB1D86" w:rsidRDefault="00F87F0E" w:rsidP="001874CF">
            <w:pPr>
              <w:jc w:val="center"/>
              <w:rPr>
                <w:sz w:val="20"/>
                <w:szCs w:val="24"/>
                <w:lang w:val="en-US"/>
              </w:rPr>
            </w:pPr>
          </w:p>
        </w:tc>
        <w:tc>
          <w:tcPr>
            <w:tcW w:w="925" w:type="pct"/>
            <w:gridSpan w:val="2"/>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F87F0E" w:rsidRPr="00CB1D86" w:rsidRDefault="00F87F0E" w:rsidP="001874CF">
            <w:pPr>
              <w:jc w:val="center"/>
              <w:rPr>
                <w:sz w:val="20"/>
                <w:szCs w:val="24"/>
                <w:lang w:val="en-US"/>
              </w:rPr>
            </w:pPr>
          </w:p>
        </w:tc>
        <w:tc>
          <w:tcPr>
            <w:tcW w:w="690" w:type="pct"/>
            <w:vMerge/>
            <w:tcBorders>
              <w:top w:val="nil"/>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F87F0E" w:rsidRPr="00CB1D86" w:rsidRDefault="00F87F0E" w:rsidP="001874CF">
            <w:pPr>
              <w:rPr>
                <w:sz w:val="20"/>
                <w:szCs w:val="24"/>
                <w:lang w:val="en-US"/>
              </w:rPr>
            </w:pPr>
          </w:p>
        </w:tc>
      </w:tr>
      <w:tr w:rsidR="00A64771" w:rsidRPr="00CB1D86" w:rsidTr="001874CF">
        <w:trPr>
          <w:trHeight w:val="20"/>
          <w:jc w:val="center"/>
        </w:trPr>
        <w:tc>
          <w:tcPr>
            <w:tcW w:w="226" w:type="pct"/>
            <w:vMerge/>
            <w:tcBorders>
              <w:top w:val="nil"/>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F87F0E" w:rsidRPr="00CB1D86" w:rsidRDefault="00F87F0E" w:rsidP="001874CF">
            <w:pPr>
              <w:jc w:val="center"/>
              <w:rPr>
                <w:sz w:val="20"/>
                <w:szCs w:val="24"/>
                <w:lang w:val="en-US"/>
              </w:rPr>
            </w:pPr>
          </w:p>
        </w:tc>
        <w:tc>
          <w:tcPr>
            <w:tcW w:w="820" w:type="pct"/>
            <w:vMerge/>
            <w:tcBorders>
              <w:top w:val="nil"/>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F87F0E" w:rsidRPr="00CB1D86" w:rsidRDefault="00F87F0E" w:rsidP="001874CF">
            <w:pPr>
              <w:jc w:val="center"/>
              <w:rPr>
                <w:sz w:val="20"/>
                <w:szCs w:val="24"/>
                <w:lang w:val="en-US"/>
              </w:rPr>
            </w:pPr>
          </w:p>
        </w:tc>
        <w:tc>
          <w:tcPr>
            <w:tcW w:w="1507" w:type="pct"/>
            <w:vMerge/>
            <w:tcBorders>
              <w:top w:val="nil"/>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F87F0E" w:rsidRPr="00CB1D86" w:rsidRDefault="00F87F0E" w:rsidP="001874CF">
            <w:pPr>
              <w:jc w:val="center"/>
              <w:rPr>
                <w:sz w:val="20"/>
                <w:szCs w:val="24"/>
                <w:lang w:val="en-US"/>
              </w:rPr>
            </w:pPr>
          </w:p>
        </w:tc>
        <w:tc>
          <w:tcPr>
            <w:tcW w:w="1757" w:type="pct"/>
            <w:gridSpan w:val="4"/>
            <w:tcBorders>
              <w:top w:val="single" w:sz="4" w:space="0" w:color="auto"/>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F87F0E" w:rsidRPr="00CB1D86" w:rsidRDefault="001874CF" w:rsidP="001874CF">
            <w:pPr>
              <w:jc w:val="center"/>
              <w:rPr>
                <w:sz w:val="20"/>
                <w:szCs w:val="24"/>
              </w:rPr>
            </w:pPr>
            <w:r w:rsidRPr="00CB1D86">
              <w:rPr>
                <w:sz w:val="20"/>
                <w:szCs w:val="24"/>
                <w:lang w:val="ru"/>
              </w:rPr>
              <w:t>Расстояние между двумя вертикальными опорными поверхностями при движении верхнего ножа вниз можно увеличить.</w:t>
            </w:r>
          </w:p>
        </w:tc>
        <w:tc>
          <w:tcPr>
            <w:tcW w:w="690" w:type="pct"/>
            <w:vMerge/>
            <w:tcBorders>
              <w:top w:val="nil"/>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rsidR="00F87F0E" w:rsidRPr="00CB1D86" w:rsidRDefault="00F87F0E" w:rsidP="001874CF">
            <w:pPr>
              <w:rPr>
                <w:sz w:val="20"/>
                <w:szCs w:val="24"/>
              </w:rPr>
            </w:pPr>
          </w:p>
        </w:tc>
      </w:tr>
    </w:tbl>
    <w:p w:rsidR="008444A0" w:rsidRPr="001874CF" w:rsidRDefault="008444A0" w:rsidP="001874CF">
      <w:pPr>
        <w:ind w:firstLine="708"/>
        <w:rPr>
          <w:szCs w:val="24"/>
        </w:rPr>
      </w:pPr>
    </w:p>
    <w:p w:rsidR="008444A0" w:rsidRPr="001874CF" w:rsidRDefault="001874CF" w:rsidP="001874CF">
      <w:pPr>
        <w:rPr>
          <w:szCs w:val="24"/>
        </w:rPr>
      </w:pPr>
      <w:r w:rsidRPr="001874CF">
        <w:rPr>
          <w:szCs w:val="24"/>
        </w:rPr>
        <w:br w:type="page"/>
      </w:r>
    </w:p>
    <w:p w:rsidR="00F87F0E" w:rsidRPr="001874CF" w:rsidRDefault="00F87F0E" w:rsidP="001874CF">
      <w:pPr>
        <w:ind w:firstLine="708"/>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631"/>
        <w:gridCol w:w="1702"/>
        <w:gridCol w:w="3357"/>
        <w:gridCol w:w="1114"/>
        <w:gridCol w:w="1114"/>
        <w:gridCol w:w="1430"/>
      </w:tblGrid>
      <w:tr w:rsidR="00A64771" w:rsidRPr="00CB1D86" w:rsidTr="001874CF">
        <w:trPr>
          <w:trHeight w:val="20"/>
        </w:trPr>
        <w:tc>
          <w:tcPr>
            <w:tcW w:w="337" w:type="pct"/>
            <w:shd w:val="clear" w:color="auto" w:fill="FFFFFF"/>
            <w:tcMar>
              <w:top w:w="28" w:type="dxa"/>
              <w:left w:w="28" w:type="dxa"/>
              <w:bottom w:w="28" w:type="dxa"/>
              <w:right w:w="28" w:type="dxa"/>
            </w:tcMar>
            <w:vAlign w:val="center"/>
          </w:tcPr>
          <w:p w:rsidR="00123AEE" w:rsidRPr="00CB1D86" w:rsidRDefault="001874CF" w:rsidP="001874CF">
            <w:pPr>
              <w:jc w:val="center"/>
              <w:rPr>
                <w:sz w:val="20"/>
                <w:szCs w:val="24"/>
                <w:lang w:val="en-US"/>
              </w:rPr>
            </w:pPr>
            <w:r w:rsidRPr="00CB1D86">
              <w:rPr>
                <w:bCs/>
                <w:sz w:val="20"/>
                <w:szCs w:val="24"/>
                <w:lang w:val="ru"/>
              </w:rPr>
              <w:t>№</w:t>
            </w:r>
          </w:p>
        </w:tc>
        <w:tc>
          <w:tcPr>
            <w:tcW w:w="910" w:type="pct"/>
            <w:shd w:val="clear" w:color="auto" w:fill="FFFFFF"/>
            <w:tcMar>
              <w:top w:w="28" w:type="dxa"/>
              <w:left w:w="28" w:type="dxa"/>
              <w:bottom w:w="28" w:type="dxa"/>
              <w:right w:w="28" w:type="dxa"/>
            </w:tcMar>
            <w:vAlign w:val="center"/>
          </w:tcPr>
          <w:p w:rsidR="00123AEE" w:rsidRPr="00CB1D86" w:rsidRDefault="001874CF" w:rsidP="001874CF">
            <w:pPr>
              <w:jc w:val="center"/>
              <w:rPr>
                <w:sz w:val="20"/>
                <w:szCs w:val="24"/>
                <w:lang w:val="en-US"/>
              </w:rPr>
            </w:pPr>
            <w:r w:rsidRPr="00CB1D86">
              <w:rPr>
                <w:sz w:val="20"/>
                <w:szCs w:val="24"/>
                <w:lang w:val="ru"/>
              </w:rPr>
              <w:t>Позиция испытания</w:t>
            </w:r>
          </w:p>
        </w:tc>
        <w:tc>
          <w:tcPr>
            <w:tcW w:w="1795" w:type="pct"/>
            <w:shd w:val="clear" w:color="auto" w:fill="FFFFFF"/>
            <w:tcMar>
              <w:top w:w="28" w:type="dxa"/>
              <w:left w:w="28" w:type="dxa"/>
              <w:bottom w:w="28" w:type="dxa"/>
              <w:right w:w="28" w:type="dxa"/>
            </w:tcMar>
            <w:vAlign w:val="center"/>
          </w:tcPr>
          <w:p w:rsidR="00123AEE" w:rsidRPr="00CB1D86" w:rsidRDefault="001874CF" w:rsidP="001874CF">
            <w:pPr>
              <w:jc w:val="center"/>
              <w:rPr>
                <w:sz w:val="20"/>
                <w:szCs w:val="24"/>
                <w:lang w:val="en-US"/>
              </w:rPr>
            </w:pPr>
            <w:r w:rsidRPr="00CB1D86">
              <w:rPr>
                <w:sz w:val="20"/>
                <w:szCs w:val="24"/>
                <w:lang w:val="ru"/>
              </w:rPr>
              <w:t>Схема</w:t>
            </w:r>
          </w:p>
        </w:tc>
        <w:tc>
          <w:tcPr>
            <w:tcW w:w="1192" w:type="pct"/>
            <w:gridSpan w:val="2"/>
            <w:shd w:val="clear" w:color="auto" w:fill="FFFFFF"/>
            <w:tcMar>
              <w:top w:w="28" w:type="dxa"/>
              <w:left w:w="28" w:type="dxa"/>
              <w:bottom w:w="28" w:type="dxa"/>
              <w:right w:w="28" w:type="dxa"/>
            </w:tcMar>
            <w:vAlign w:val="center"/>
          </w:tcPr>
          <w:p w:rsidR="00123AEE" w:rsidRPr="00CB1D86" w:rsidRDefault="001874CF" w:rsidP="001874CF">
            <w:pPr>
              <w:jc w:val="center"/>
              <w:rPr>
                <w:sz w:val="20"/>
                <w:szCs w:val="24"/>
                <w:lang w:val="en-US"/>
              </w:rPr>
            </w:pPr>
            <w:r w:rsidRPr="00CB1D86">
              <w:rPr>
                <w:bCs/>
                <w:sz w:val="20"/>
                <w:szCs w:val="24"/>
                <w:lang w:val="ru"/>
              </w:rPr>
              <w:t>Отклонение</w:t>
            </w:r>
          </w:p>
        </w:tc>
        <w:tc>
          <w:tcPr>
            <w:tcW w:w="765" w:type="pct"/>
            <w:shd w:val="clear" w:color="auto" w:fill="FFFFFF"/>
            <w:tcMar>
              <w:top w:w="28" w:type="dxa"/>
              <w:left w:w="28" w:type="dxa"/>
              <w:bottom w:w="28" w:type="dxa"/>
              <w:right w:w="28" w:type="dxa"/>
            </w:tcMar>
            <w:vAlign w:val="center"/>
          </w:tcPr>
          <w:p w:rsidR="00123AEE" w:rsidRPr="00CB1D86" w:rsidRDefault="001874CF" w:rsidP="001874CF">
            <w:pPr>
              <w:jc w:val="center"/>
              <w:rPr>
                <w:sz w:val="20"/>
                <w:szCs w:val="24"/>
                <w:lang w:val="en-US"/>
              </w:rPr>
            </w:pPr>
            <w:r w:rsidRPr="00CB1D86">
              <w:rPr>
                <w:sz w:val="20"/>
                <w:szCs w:val="24"/>
                <w:lang w:val="ru"/>
              </w:rPr>
              <w:t>Фактический</w:t>
            </w:r>
          </w:p>
        </w:tc>
      </w:tr>
      <w:tr w:rsidR="00A64771" w:rsidRPr="00CB1D86" w:rsidTr="001874CF">
        <w:trPr>
          <w:trHeight w:val="20"/>
        </w:trPr>
        <w:tc>
          <w:tcPr>
            <w:tcW w:w="337" w:type="pct"/>
            <w:vMerge w:val="restart"/>
            <w:shd w:val="clear" w:color="auto" w:fill="FFFFFF"/>
            <w:tcMar>
              <w:top w:w="28" w:type="dxa"/>
              <w:left w:w="28" w:type="dxa"/>
              <w:bottom w:w="28" w:type="dxa"/>
              <w:right w:w="28" w:type="dxa"/>
            </w:tcMar>
            <w:vAlign w:val="center"/>
          </w:tcPr>
          <w:p w:rsidR="00733218" w:rsidRPr="00CB1D86" w:rsidRDefault="001874CF" w:rsidP="001874CF">
            <w:pPr>
              <w:jc w:val="center"/>
              <w:rPr>
                <w:sz w:val="20"/>
                <w:szCs w:val="24"/>
                <w:lang w:val="en-US"/>
              </w:rPr>
            </w:pPr>
            <w:r w:rsidRPr="00CB1D86">
              <w:rPr>
                <w:sz w:val="20"/>
                <w:szCs w:val="24"/>
                <w:lang w:val="en-US"/>
              </w:rPr>
              <w:t>G4</w:t>
            </w:r>
          </w:p>
        </w:tc>
        <w:tc>
          <w:tcPr>
            <w:tcW w:w="910" w:type="pct"/>
            <w:vMerge w:val="restart"/>
            <w:shd w:val="clear" w:color="auto" w:fill="FFFFFF"/>
            <w:tcMar>
              <w:top w:w="28" w:type="dxa"/>
              <w:left w:w="28" w:type="dxa"/>
              <w:bottom w:w="28" w:type="dxa"/>
              <w:right w:w="28" w:type="dxa"/>
            </w:tcMar>
            <w:vAlign w:val="center"/>
          </w:tcPr>
          <w:p w:rsidR="00733218" w:rsidRPr="00CB1D86" w:rsidRDefault="001874CF" w:rsidP="001874CF">
            <w:pPr>
              <w:jc w:val="center"/>
              <w:rPr>
                <w:sz w:val="20"/>
                <w:szCs w:val="24"/>
              </w:rPr>
            </w:pPr>
            <w:r w:rsidRPr="00CB1D86">
              <w:rPr>
                <w:bCs/>
                <w:sz w:val="20"/>
                <w:szCs w:val="24"/>
                <w:lang w:val="ru"/>
              </w:rPr>
              <w:t>Параллельность между вертикальной опорной поверхностью верхнего ножа и ходом верхнего ножа</w:t>
            </w:r>
          </w:p>
        </w:tc>
        <w:tc>
          <w:tcPr>
            <w:tcW w:w="1795" w:type="pct"/>
            <w:vMerge w:val="restart"/>
            <w:shd w:val="clear" w:color="auto" w:fill="FFFFFF"/>
            <w:tcMar>
              <w:top w:w="28" w:type="dxa"/>
              <w:left w:w="28" w:type="dxa"/>
              <w:bottom w:w="28" w:type="dxa"/>
              <w:right w:w="28" w:type="dxa"/>
            </w:tcMar>
            <w:vAlign w:val="center"/>
          </w:tcPr>
          <w:p w:rsidR="00733218" w:rsidRPr="00CB1D86" w:rsidRDefault="001874CF" w:rsidP="001874CF">
            <w:pPr>
              <w:jc w:val="center"/>
              <w:rPr>
                <w:sz w:val="20"/>
                <w:szCs w:val="24"/>
                <w:lang w:val="en-US"/>
              </w:rPr>
            </w:pPr>
            <w:r w:rsidRPr="00CB1D86">
              <w:rPr>
                <w:noProof/>
                <w:sz w:val="20"/>
                <w:lang w:eastAsia="ru-RU"/>
              </w:rPr>
              <w:drawing>
                <wp:inline distT="0" distB="0" distL="0" distR="0">
                  <wp:extent cx="2010882" cy="1143968"/>
                  <wp:effectExtent l="0" t="0" r="889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463841" name=""/>
                          <pic:cNvPicPr/>
                        </pic:nvPicPr>
                        <pic:blipFill>
                          <a:blip r:embed="rId59"/>
                          <a:stretch>
                            <a:fillRect/>
                          </a:stretch>
                        </pic:blipFill>
                        <pic:spPr>
                          <a:xfrm>
                            <a:off x="0" y="0"/>
                            <a:ext cx="2090928" cy="1189505"/>
                          </a:xfrm>
                          <a:prstGeom prst="rect">
                            <a:avLst/>
                          </a:prstGeom>
                        </pic:spPr>
                      </pic:pic>
                    </a:graphicData>
                  </a:graphic>
                </wp:inline>
              </w:drawing>
            </w:r>
          </w:p>
        </w:tc>
        <w:tc>
          <w:tcPr>
            <w:tcW w:w="596" w:type="pct"/>
            <w:shd w:val="clear" w:color="auto" w:fill="FFFFFF"/>
            <w:tcMar>
              <w:top w:w="28" w:type="dxa"/>
              <w:left w:w="28" w:type="dxa"/>
              <w:bottom w:w="28" w:type="dxa"/>
              <w:right w:w="28" w:type="dxa"/>
            </w:tcMar>
            <w:vAlign w:val="center"/>
          </w:tcPr>
          <w:p w:rsidR="00733218" w:rsidRPr="00CB1D86" w:rsidRDefault="001874CF" w:rsidP="001874CF">
            <w:pPr>
              <w:jc w:val="center"/>
              <w:rPr>
                <w:sz w:val="20"/>
                <w:szCs w:val="24"/>
                <w:lang w:val="en-US"/>
              </w:rPr>
            </w:pPr>
            <w:r w:rsidRPr="00CB1D86">
              <w:rPr>
                <w:sz w:val="20"/>
                <w:szCs w:val="24"/>
                <w:lang w:val="ru"/>
              </w:rPr>
              <w:t>Толщина при срезе</w:t>
            </w:r>
          </w:p>
        </w:tc>
        <w:tc>
          <w:tcPr>
            <w:tcW w:w="596" w:type="pct"/>
            <w:shd w:val="clear" w:color="auto" w:fill="FFFFFF"/>
            <w:tcMar>
              <w:top w:w="28" w:type="dxa"/>
              <w:left w:w="28" w:type="dxa"/>
              <w:bottom w:w="28" w:type="dxa"/>
              <w:right w:w="28" w:type="dxa"/>
            </w:tcMar>
            <w:vAlign w:val="center"/>
          </w:tcPr>
          <w:p w:rsidR="00733218" w:rsidRPr="00CB1D86" w:rsidRDefault="001874CF" w:rsidP="001874CF">
            <w:pPr>
              <w:jc w:val="center"/>
              <w:rPr>
                <w:sz w:val="20"/>
                <w:szCs w:val="24"/>
                <w:lang w:val="en-US"/>
              </w:rPr>
            </w:pPr>
            <w:r w:rsidRPr="00CB1D86">
              <w:rPr>
                <w:sz w:val="20"/>
                <w:szCs w:val="24"/>
                <w:lang w:val="ru"/>
              </w:rPr>
              <w:t>более 1000 мм длины хода</w:t>
            </w:r>
          </w:p>
        </w:tc>
        <w:tc>
          <w:tcPr>
            <w:tcW w:w="765" w:type="pct"/>
            <w:vMerge w:val="restart"/>
            <w:shd w:val="clear" w:color="auto" w:fill="FFFFFF"/>
            <w:tcMar>
              <w:top w:w="28" w:type="dxa"/>
              <w:left w:w="28" w:type="dxa"/>
              <w:bottom w:w="28" w:type="dxa"/>
              <w:right w:w="28" w:type="dxa"/>
            </w:tcMar>
            <w:vAlign w:val="center"/>
          </w:tcPr>
          <w:p w:rsidR="00733218" w:rsidRPr="00CB1D86" w:rsidRDefault="00733218" w:rsidP="001874CF">
            <w:pPr>
              <w:jc w:val="center"/>
              <w:rPr>
                <w:sz w:val="20"/>
                <w:szCs w:val="24"/>
                <w:lang w:val="en-US"/>
              </w:rPr>
            </w:pPr>
          </w:p>
        </w:tc>
      </w:tr>
      <w:tr w:rsidR="00A64771" w:rsidRPr="00CB1D86" w:rsidTr="001874CF">
        <w:trPr>
          <w:trHeight w:val="20"/>
        </w:trPr>
        <w:tc>
          <w:tcPr>
            <w:tcW w:w="337" w:type="pct"/>
            <w:vMerge/>
            <w:shd w:val="clear" w:color="auto" w:fill="FFFFFF"/>
            <w:tcMar>
              <w:top w:w="28" w:type="dxa"/>
              <w:left w:w="28" w:type="dxa"/>
              <w:bottom w:w="28" w:type="dxa"/>
              <w:right w:w="28" w:type="dxa"/>
            </w:tcMar>
            <w:vAlign w:val="center"/>
          </w:tcPr>
          <w:p w:rsidR="00E6169F" w:rsidRPr="00CB1D86" w:rsidRDefault="00E6169F" w:rsidP="001874CF">
            <w:pPr>
              <w:jc w:val="center"/>
              <w:rPr>
                <w:sz w:val="20"/>
                <w:szCs w:val="24"/>
                <w:lang w:val="en-US"/>
              </w:rPr>
            </w:pPr>
          </w:p>
        </w:tc>
        <w:tc>
          <w:tcPr>
            <w:tcW w:w="910" w:type="pct"/>
            <w:vMerge/>
            <w:shd w:val="clear" w:color="auto" w:fill="FFFFFF"/>
            <w:tcMar>
              <w:top w:w="28" w:type="dxa"/>
              <w:left w:w="28" w:type="dxa"/>
              <w:bottom w:w="28" w:type="dxa"/>
              <w:right w:w="28" w:type="dxa"/>
            </w:tcMar>
            <w:vAlign w:val="center"/>
          </w:tcPr>
          <w:p w:rsidR="00E6169F" w:rsidRPr="00CB1D86" w:rsidRDefault="00E6169F" w:rsidP="001874CF">
            <w:pPr>
              <w:jc w:val="center"/>
              <w:rPr>
                <w:sz w:val="20"/>
                <w:szCs w:val="24"/>
                <w:lang w:val="en-US"/>
              </w:rPr>
            </w:pPr>
          </w:p>
        </w:tc>
        <w:tc>
          <w:tcPr>
            <w:tcW w:w="1795" w:type="pct"/>
            <w:vMerge/>
            <w:shd w:val="clear" w:color="auto" w:fill="FFFFFF"/>
            <w:tcMar>
              <w:top w:w="28" w:type="dxa"/>
              <w:left w:w="28" w:type="dxa"/>
              <w:bottom w:w="28" w:type="dxa"/>
              <w:right w:w="28" w:type="dxa"/>
            </w:tcMar>
            <w:vAlign w:val="center"/>
          </w:tcPr>
          <w:p w:rsidR="00E6169F" w:rsidRPr="00CB1D86" w:rsidRDefault="00E6169F" w:rsidP="001874CF">
            <w:pPr>
              <w:jc w:val="center"/>
              <w:rPr>
                <w:sz w:val="20"/>
                <w:szCs w:val="24"/>
                <w:lang w:val="en-US"/>
              </w:rPr>
            </w:pPr>
          </w:p>
        </w:tc>
        <w:tc>
          <w:tcPr>
            <w:tcW w:w="596" w:type="pct"/>
            <w:shd w:val="clear" w:color="auto" w:fill="FFFFFF"/>
            <w:tcMar>
              <w:top w:w="28" w:type="dxa"/>
              <w:left w:w="28" w:type="dxa"/>
              <w:bottom w:w="28" w:type="dxa"/>
              <w:right w:w="28" w:type="dxa"/>
            </w:tcMar>
            <w:vAlign w:val="center"/>
          </w:tcPr>
          <w:p w:rsidR="00E6169F" w:rsidRPr="00CB1D86" w:rsidRDefault="001874CF" w:rsidP="001874CF">
            <w:pPr>
              <w:jc w:val="center"/>
              <w:rPr>
                <w:sz w:val="20"/>
                <w:szCs w:val="24"/>
                <w:lang w:val="en-US"/>
              </w:rPr>
            </w:pPr>
            <w:r w:rsidRPr="00CB1D86">
              <w:rPr>
                <w:bCs/>
                <w:sz w:val="20"/>
                <w:szCs w:val="24"/>
                <w:lang w:val="en-US"/>
              </w:rPr>
              <w:t>≤10</w:t>
            </w:r>
          </w:p>
        </w:tc>
        <w:tc>
          <w:tcPr>
            <w:tcW w:w="596" w:type="pct"/>
            <w:shd w:val="clear" w:color="auto" w:fill="FFFFFF"/>
            <w:tcMar>
              <w:top w:w="28" w:type="dxa"/>
              <w:left w:w="28" w:type="dxa"/>
              <w:bottom w:w="28" w:type="dxa"/>
              <w:right w:w="28" w:type="dxa"/>
            </w:tcMar>
            <w:vAlign w:val="center"/>
          </w:tcPr>
          <w:p w:rsidR="00E6169F" w:rsidRPr="00CB1D86" w:rsidRDefault="001874CF" w:rsidP="001874CF">
            <w:pPr>
              <w:jc w:val="center"/>
              <w:rPr>
                <w:sz w:val="20"/>
                <w:szCs w:val="24"/>
                <w:lang w:val="en-US"/>
              </w:rPr>
            </w:pPr>
            <w:r w:rsidRPr="00CB1D86">
              <w:rPr>
                <w:sz w:val="20"/>
                <w:szCs w:val="24"/>
                <w:lang w:val="en-US"/>
              </w:rPr>
              <w:t>0,20</w:t>
            </w:r>
          </w:p>
        </w:tc>
        <w:tc>
          <w:tcPr>
            <w:tcW w:w="765" w:type="pct"/>
            <w:vMerge/>
            <w:shd w:val="clear" w:color="auto" w:fill="FFFFFF"/>
          </w:tcPr>
          <w:p w:rsidR="00E6169F" w:rsidRPr="00CB1D86" w:rsidRDefault="00E6169F" w:rsidP="001874CF">
            <w:pPr>
              <w:rPr>
                <w:sz w:val="20"/>
                <w:szCs w:val="24"/>
                <w:lang w:val="en-US"/>
              </w:rPr>
            </w:pPr>
          </w:p>
        </w:tc>
      </w:tr>
      <w:tr w:rsidR="00A64771" w:rsidRPr="00CB1D86" w:rsidTr="001874CF">
        <w:trPr>
          <w:trHeight w:val="20"/>
        </w:trPr>
        <w:tc>
          <w:tcPr>
            <w:tcW w:w="337" w:type="pct"/>
            <w:vMerge/>
            <w:shd w:val="clear" w:color="auto" w:fill="FFFFFF"/>
            <w:tcMar>
              <w:top w:w="28" w:type="dxa"/>
              <w:left w:w="28" w:type="dxa"/>
              <w:bottom w:w="28" w:type="dxa"/>
              <w:right w:w="28" w:type="dxa"/>
            </w:tcMar>
            <w:vAlign w:val="center"/>
          </w:tcPr>
          <w:p w:rsidR="00E6169F" w:rsidRPr="00CB1D86" w:rsidRDefault="00E6169F" w:rsidP="001874CF">
            <w:pPr>
              <w:jc w:val="center"/>
              <w:rPr>
                <w:sz w:val="20"/>
                <w:szCs w:val="24"/>
                <w:lang w:val="en-US"/>
              </w:rPr>
            </w:pPr>
          </w:p>
        </w:tc>
        <w:tc>
          <w:tcPr>
            <w:tcW w:w="910" w:type="pct"/>
            <w:vMerge/>
            <w:shd w:val="clear" w:color="auto" w:fill="FFFFFF"/>
            <w:tcMar>
              <w:top w:w="28" w:type="dxa"/>
              <w:left w:w="28" w:type="dxa"/>
              <w:bottom w:w="28" w:type="dxa"/>
              <w:right w:w="28" w:type="dxa"/>
            </w:tcMar>
            <w:vAlign w:val="center"/>
          </w:tcPr>
          <w:p w:rsidR="00E6169F" w:rsidRPr="00CB1D86" w:rsidRDefault="00E6169F" w:rsidP="001874CF">
            <w:pPr>
              <w:jc w:val="center"/>
              <w:rPr>
                <w:sz w:val="20"/>
                <w:szCs w:val="24"/>
                <w:lang w:val="en-US"/>
              </w:rPr>
            </w:pPr>
          </w:p>
        </w:tc>
        <w:tc>
          <w:tcPr>
            <w:tcW w:w="1795" w:type="pct"/>
            <w:vMerge/>
            <w:shd w:val="clear" w:color="auto" w:fill="FFFFFF"/>
            <w:tcMar>
              <w:top w:w="28" w:type="dxa"/>
              <w:left w:w="28" w:type="dxa"/>
              <w:bottom w:w="28" w:type="dxa"/>
              <w:right w:w="28" w:type="dxa"/>
            </w:tcMar>
            <w:vAlign w:val="center"/>
          </w:tcPr>
          <w:p w:rsidR="00E6169F" w:rsidRPr="00CB1D86" w:rsidRDefault="00E6169F" w:rsidP="001874CF">
            <w:pPr>
              <w:jc w:val="center"/>
              <w:rPr>
                <w:sz w:val="20"/>
                <w:szCs w:val="24"/>
                <w:lang w:val="en-US"/>
              </w:rPr>
            </w:pPr>
          </w:p>
        </w:tc>
        <w:tc>
          <w:tcPr>
            <w:tcW w:w="596" w:type="pct"/>
            <w:shd w:val="clear" w:color="auto" w:fill="FFFFFF"/>
            <w:tcMar>
              <w:top w:w="28" w:type="dxa"/>
              <w:left w:w="28" w:type="dxa"/>
              <w:bottom w:w="28" w:type="dxa"/>
              <w:right w:w="28" w:type="dxa"/>
            </w:tcMar>
            <w:vAlign w:val="center"/>
          </w:tcPr>
          <w:p w:rsidR="00E6169F" w:rsidRPr="00CB1D86" w:rsidRDefault="001874CF" w:rsidP="001874CF">
            <w:pPr>
              <w:jc w:val="center"/>
              <w:rPr>
                <w:sz w:val="20"/>
                <w:szCs w:val="24"/>
                <w:lang w:val="en-US"/>
              </w:rPr>
            </w:pPr>
            <w:r w:rsidRPr="00CB1D86">
              <w:rPr>
                <w:bCs/>
                <w:sz w:val="20"/>
                <w:szCs w:val="24"/>
                <w:lang w:val="en-US"/>
              </w:rPr>
              <w:t>&gt;10</w:t>
            </w:r>
          </w:p>
        </w:tc>
        <w:tc>
          <w:tcPr>
            <w:tcW w:w="596" w:type="pct"/>
            <w:shd w:val="clear" w:color="auto" w:fill="FFFFFF"/>
            <w:tcMar>
              <w:top w:w="28" w:type="dxa"/>
              <w:left w:w="28" w:type="dxa"/>
              <w:bottom w:w="28" w:type="dxa"/>
              <w:right w:w="28" w:type="dxa"/>
            </w:tcMar>
            <w:vAlign w:val="center"/>
          </w:tcPr>
          <w:p w:rsidR="00E6169F" w:rsidRPr="00CB1D86" w:rsidRDefault="001874CF" w:rsidP="001874CF">
            <w:pPr>
              <w:jc w:val="center"/>
              <w:rPr>
                <w:sz w:val="20"/>
                <w:szCs w:val="24"/>
                <w:lang w:val="en-US"/>
              </w:rPr>
            </w:pPr>
            <w:r w:rsidRPr="00CB1D86">
              <w:rPr>
                <w:sz w:val="20"/>
                <w:szCs w:val="24"/>
                <w:lang w:val="en-US"/>
              </w:rPr>
              <w:t>0,24</w:t>
            </w:r>
          </w:p>
        </w:tc>
        <w:tc>
          <w:tcPr>
            <w:tcW w:w="765" w:type="pct"/>
            <w:vMerge/>
            <w:shd w:val="clear" w:color="auto" w:fill="FFFFFF"/>
          </w:tcPr>
          <w:p w:rsidR="00E6169F" w:rsidRPr="00CB1D86" w:rsidRDefault="00E6169F" w:rsidP="001874CF">
            <w:pPr>
              <w:rPr>
                <w:sz w:val="20"/>
                <w:szCs w:val="24"/>
                <w:lang w:val="en-US"/>
              </w:rPr>
            </w:pPr>
          </w:p>
        </w:tc>
      </w:tr>
      <w:tr w:rsidR="00A64771" w:rsidRPr="00CB1D86" w:rsidTr="001874CF">
        <w:trPr>
          <w:trHeight w:val="20"/>
        </w:trPr>
        <w:tc>
          <w:tcPr>
            <w:tcW w:w="337" w:type="pct"/>
            <w:vMerge/>
            <w:shd w:val="clear" w:color="auto" w:fill="FFFFFF"/>
            <w:tcMar>
              <w:top w:w="28" w:type="dxa"/>
              <w:left w:w="28" w:type="dxa"/>
              <w:bottom w:w="28" w:type="dxa"/>
              <w:right w:w="28" w:type="dxa"/>
            </w:tcMar>
            <w:vAlign w:val="center"/>
          </w:tcPr>
          <w:p w:rsidR="00733218" w:rsidRPr="00CB1D86" w:rsidRDefault="00733218" w:rsidP="001874CF">
            <w:pPr>
              <w:jc w:val="center"/>
              <w:rPr>
                <w:sz w:val="20"/>
                <w:szCs w:val="24"/>
                <w:lang w:val="en-US"/>
              </w:rPr>
            </w:pPr>
          </w:p>
        </w:tc>
        <w:tc>
          <w:tcPr>
            <w:tcW w:w="910" w:type="pct"/>
            <w:vMerge/>
            <w:shd w:val="clear" w:color="auto" w:fill="FFFFFF"/>
            <w:tcMar>
              <w:top w:w="28" w:type="dxa"/>
              <w:left w:w="28" w:type="dxa"/>
              <w:bottom w:w="28" w:type="dxa"/>
              <w:right w:w="28" w:type="dxa"/>
            </w:tcMar>
            <w:vAlign w:val="center"/>
          </w:tcPr>
          <w:p w:rsidR="00733218" w:rsidRPr="00CB1D86" w:rsidRDefault="00733218" w:rsidP="001874CF">
            <w:pPr>
              <w:jc w:val="center"/>
              <w:rPr>
                <w:sz w:val="20"/>
                <w:szCs w:val="24"/>
                <w:lang w:val="en-US"/>
              </w:rPr>
            </w:pPr>
          </w:p>
        </w:tc>
        <w:tc>
          <w:tcPr>
            <w:tcW w:w="1795" w:type="pct"/>
            <w:vMerge/>
            <w:shd w:val="clear" w:color="auto" w:fill="FFFFFF"/>
            <w:tcMar>
              <w:top w:w="28" w:type="dxa"/>
              <w:left w:w="28" w:type="dxa"/>
              <w:bottom w:w="28" w:type="dxa"/>
              <w:right w:w="28" w:type="dxa"/>
            </w:tcMar>
            <w:vAlign w:val="center"/>
          </w:tcPr>
          <w:p w:rsidR="00733218" w:rsidRPr="00CB1D86" w:rsidRDefault="00733218" w:rsidP="001874CF">
            <w:pPr>
              <w:jc w:val="center"/>
              <w:rPr>
                <w:sz w:val="20"/>
                <w:szCs w:val="24"/>
                <w:lang w:val="en-US"/>
              </w:rPr>
            </w:pPr>
          </w:p>
        </w:tc>
        <w:tc>
          <w:tcPr>
            <w:tcW w:w="1192" w:type="pct"/>
            <w:gridSpan w:val="2"/>
            <w:shd w:val="clear" w:color="auto" w:fill="FFFFFF"/>
            <w:tcMar>
              <w:top w:w="28" w:type="dxa"/>
              <w:left w:w="28" w:type="dxa"/>
              <w:bottom w:w="28" w:type="dxa"/>
              <w:right w:w="28" w:type="dxa"/>
            </w:tcMar>
            <w:vAlign w:val="center"/>
          </w:tcPr>
          <w:p w:rsidR="00733218" w:rsidRPr="00CB1D86" w:rsidRDefault="001874CF" w:rsidP="001874CF">
            <w:pPr>
              <w:jc w:val="center"/>
              <w:rPr>
                <w:sz w:val="20"/>
                <w:szCs w:val="24"/>
              </w:rPr>
            </w:pPr>
            <w:r w:rsidRPr="00CB1D86">
              <w:rPr>
                <w:sz w:val="20"/>
                <w:szCs w:val="24"/>
                <w:lang w:val="ru"/>
              </w:rPr>
              <w:t>Расстояние между двумя вертикальными опорными поверхностями при движении верхнего ножа вниз можно увеличить.</w:t>
            </w:r>
          </w:p>
        </w:tc>
        <w:tc>
          <w:tcPr>
            <w:tcW w:w="765" w:type="pct"/>
            <w:vMerge/>
            <w:shd w:val="clear" w:color="auto" w:fill="FFFFFF"/>
          </w:tcPr>
          <w:p w:rsidR="00733218" w:rsidRPr="00CB1D86" w:rsidRDefault="00733218" w:rsidP="001874CF">
            <w:pPr>
              <w:rPr>
                <w:sz w:val="20"/>
                <w:szCs w:val="24"/>
              </w:rPr>
            </w:pPr>
          </w:p>
        </w:tc>
      </w:tr>
    </w:tbl>
    <w:p w:rsidR="0081399B" w:rsidRPr="001874CF" w:rsidRDefault="0081399B" w:rsidP="001874CF">
      <w:pPr>
        <w:rPr>
          <w:szCs w:val="24"/>
        </w:rPr>
      </w:pPr>
    </w:p>
    <w:p w:rsidR="00123AEE" w:rsidRPr="001874CF" w:rsidRDefault="001874CF" w:rsidP="001874CF">
      <w:pPr>
        <w:pStyle w:val="1"/>
        <w:rPr>
          <w:lang w:val="en-US"/>
        </w:rPr>
      </w:pPr>
      <w:r w:rsidRPr="001874CF">
        <w:rPr>
          <w:lang w:val="ru"/>
        </w:rPr>
        <w:t>Точность работы</w:t>
      </w:r>
    </w:p>
    <w:tbl>
      <w:tblPr>
        <w:tblW w:w="5000" w:type="pct"/>
        <w:tblCellMar>
          <w:left w:w="57" w:type="dxa"/>
          <w:right w:w="57" w:type="dxa"/>
        </w:tblCellMar>
        <w:tblLook w:val="0000" w:firstRow="0" w:lastRow="0" w:firstColumn="0" w:lastColumn="0" w:noHBand="0" w:noVBand="0"/>
      </w:tblPr>
      <w:tblGrid>
        <w:gridCol w:w="430"/>
        <w:gridCol w:w="1888"/>
        <w:gridCol w:w="3879"/>
        <w:gridCol w:w="1782"/>
        <w:gridCol w:w="1369"/>
      </w:tblGrid>
      <w:tr w:rsidR="00A64771" w:rsidRPr="00CB1D86" w:rsidTr="001874CF">
        <w:trPr>
          <w:trHeight w:val="20"/>
        </w:trPr>
        <w:tc>
          <w:tcPr>
            <w:tcW w:w="230" w:type="pct"/>
            <w:vMerge w:val="restar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123AEE" w:rsidRPr="00CB1D86" w:rsidRDefault="001874CF" w:rsidP="001874CF">
            <w:pPr>
              <w:jc w:val="center"/>
              <w:rPr>
                <w:sz w:val="20"/>
                <w:szCs w:val="24"/>
                <w:lang w:val="en-US"/>
              </w:rPr>
            </w:pPr>
            <w:r w:rsidRPr="00CB1D86">
              <w:rPr>
                <w:bCs/>
                <w:sz w:val="20"/>
                <w:szCs w:val="24"/>
                <w:lang w:val="ru"/>
              </w:rPr>
              <w:t>№</w:t>
            </w:r>
          </w:p>
        </w:tc>
        <w:tc>
          <w:tcPr>
            <w:tcW w:w="1010" w:type="pct"/>
            <w:vMerge w:val="restar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123AEE" w:rsidRPr="00CB1D86" w:rsidRDefault="001874CF" w:rsidP="001874CF">
            <w:pPr>
              <w:jc w:val="center"/>
              <w:rPr>
                <w:sz w:val="20"/>
                <w:szCs w:val="24"/>
                <w:lang w:val="en-US"/>
              </w:rPr>
            </w:pPr>
            <w:r w:rsidRPr="00CB1D86">
              <w:rPr>
                <w:sz w:val="20"/>
                <w:szCs w:val="24"/>
                <w:lang w:val="ru"/>
              </w:rPr>
              <w:t>Проверяемый параметр</w:t>
            </w:r>
          </w:p>
        </w:tc>
        <w:tc>
          <w:tcPr>
            <w:tcW w:w="2075" w:type="pct"/>
            <w:vMerge w:val="restar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123AEE" w:rsidRPr="00CB1D86" w:rsidRDefault="001874CF" w:rsidP="001874CF">
            <w:pPr>
              <w:jc w:val="center"/>
              <w:rPr>
                <w:sz w:val="20"/>
                <w:szCs w:val="24"/>
                <w:lang w:val="en-US"/>
              </w:rPr>
            </w:pPr>
            <w:r w:rsidRPr="00CB1D86">
              <w:rPr>
                <w:bCs/>
                <w:sz w:val="20"/>
                <w:szCs w:val="24"/>
                <w:lang w:val="ru"/>
              </w:rPr>
              <w:t>Метод испытания и схема</w:t>
            </w:r>
          </w:p>
        </w:tc>
        <w:tc>
          <w:tcPr>
            <w:tcW w:w="1685" w:type="pct"/>
            <w:gridSpan w:val="2"/>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123AEE" w:rsidRPr="00CB1D86" w:rsidRDefault="001874CF" w:rsidP="001874CF">
            <w:pPr>
              <w:jc w:val="center"/>
              <w:rPr>
                <w:sz w:val="20"/>
                <w:szCs w:val="24"/>
                <w:lang w:val="en-US"/>
              </w:rPr>
            </w:pPr>
            <w:r w:rsidRPr="00CB1D86">
              <w:rPr>
                <w:bCs/>
                <w:sz w:val="20"/>
                <w:szCs w:val="24"/>
                <w:lang w:val="ru"/>
              </w:rPr>
              <w:t>Точность</w:t>
            </w:r>
          </w:p>
        </w:tc>
      </w:tr>
      <w:tr w:rsidR="00A64771" w:rsidRPr="00CB1D86" w:rsidTr="001874CF">
        <w:trPr>
          <w:trHeight w:val="20"/>
        </w:trPr>
        <w:tc>
          <w:tcPr>
            <w:tcW w:w="230"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123AEE" w:rsidRPr="00CB1D86" w:rsidRDefault="00123AEE" w:rsidP="001874CF">
            <w:pPr>
              <w:jc w:val="center"/>
              <w:rPr>
                <w:sz w:val="20"/>
                <w:szCs w:val="24"/>
                <w:lang w:val="en-US"/>
              </w:rPr>
            </w:pPr>
          </w:p>
        </w:tc>
        <w:tc>
          <w:tcPr>
            <w:tcW w:w="1010"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123AEE" w:rsidRPr="00CB1D86" w:rsidRDefault="00123AEE" w:rsidP="001874CF">
            <w:pPr>
              <w:jc w:val="center"/>
              <w:rPr>
                <w:sz w:val="20"/>
                <w:szCs w:val="24"/>
                <w:lang w:val="en-US"/>
              </w:rPr>
            </w:pPr>
          </w:p>
        </w:tc>
        <w:tc>
          <w:tcPr>
            <w:tcW w:w="2075"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123AEE" w:rsidRPr="00CB1D86" w:rsidRDefault="00123AEE" w:rsidP="001874CF">
            <w:pPr>
              <w:jc w:val="center"/>
              <w:rPr>
                <w:sz w:val="20"/>
                <w:szCs w:val="24"/>
                <w:lang w:val="en-US"/>
              </w:rPr>
            </w:pPr>
          </w:p>
        </w:tc>
        <w:tc>
          <w:tcPr>
            <w:tcW w:w="953"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123AEE" w:rsidRPr="00CB1D86" w:rsidRDefault="001874CF" w:rsidP="001874CF">
            <w:pPr>
              <w:jc w:val="center"/>
              <w:rPr>
                <w:sz w:val="20"/>
                <w:szCs w:val="24"/>
                <w:lang w:val="en-US"/>
              </w:rPr>
            </w:pPr>
            <w:r w:rsidRPr="00CB1D86">
              <w:rPr>
                <w:bCs/>
                <w:sz w:val="20"/>
                <w:szCs w:val="24"/>
                <w:lang w:val="ru"/>
              </w:rPr>
              <w:t>Допуск (мм)</w:t>
            </w:r>
          </w:p>
        </w:tc>
        <w:tc>
          <w:tcPr>
            <w:tcW w:w="732" w:type="pc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123AEE" w:rsidRPr="00CB1D86" w:rsidRDefault="001874CF" w:rsidP="001874CF">
            <w:pPr>
              <w:jc w:val="center"/>
              <w:rPr>
                <w:sz w:val="20"/>
                <w:szCs w:val="24"/>
                <w:lang w:val="en-US"/>
              </w:rPr>
            </w:pPr>
            <w:r w:rsidRPr="00CB1D86">
              <w:rPr>
                <w:bCs/>
                <w:sz w:val="20"/>
                <w:szCs w:val="24"/>
                <w:lang w:val="ru"/>
              </w:rPr>
              <w:t>Фактически, мм</w:t>
            </w:r>
          </w:p>
        </w:tc>
      </w:tr>
      <w:tr w:rsidR="00A64771" w:rsidRPr="00CB1D86" w:rsidTr="001874CF">
        <w:trPr>
          <w:trHeight w:val="276"/>
        </w:trPr>
        <w:tc>
          <w:tcPr>
            <w:tcW w:w="230" w:type="pct"/>
            <w:vMerge w:val="restar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123AEE" w:rsidRPr="00CB1D86" w:rsidRDefault="001874CF" w:rsidP="001874CF">
            <w:pPr>
              <w:jc w:val="center"/>
              <w:rPr>
                <w:sz w:val="20"/>
                <w:szCs w:val="24"/>
                <w:lang w:val="en-US"/>
              </w:rPr>
            </w:pPr>
            <w:r w:rsidRPr="00CB1D86">
              <w:rPr>
                <w:sz w:val="20"/>
                <w:szCs w:val="24"/>
                <w:lang w:val="en-US"/>
              </w:rPr>
              <w:t>PI</w:t>
            </w:r>
          </w:p>
        </w:tc>
        <w:tc>
          <w:tcPr>
            <w:tcW w:w="1010" w:type="pct"/>
            <w:vMerge w:val="restar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123AEE" w:rsidRPr="00CB1D86" w:rsidRDefault="001874CF" w:rsidP="001874CF">
            <w:pPr>
              <w:jc w:val="center"/>
              <w:rPr>
                <w:sz w:val="20"/>
                <w:szCs w:val="24"/>
                <w:lang w:val="en-US"/>
              </w:rPr>
            </w:pPr>
            <w:r w:rsidRPr="00CB1D86">
              <w:rPr>
                <w:sz w:val="20"/>
                <w:szCs w:val="24"/>
                <w:lang w:val="ru"/>
              </w:rPr>
              <w:t>Прямолинейность срезанной части полосы</w:t>
            </w:r>
          </w:p>
        </w:tc>
        <w:tc>
          <w:tcPr>
            <w:tcW w:w="2075" w:type="pct"/>
            <w:vMerge w:val="restar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382CB0" w:rsidRPr="00CB1D86" w:rsidRDefault="00382CB0" w:rsidP="001874CF">
            <w:pPr>
              <w:jc w:val="center"/>
              <w:rPr>
                <w:noProof/>
                <w:sz w:val="20"/>
                <w:szCs w:val="24"/>
                <w:lang w:val="en-US" w:eastAsia="ru-RU"/>
              </w:rPr>
            </w:pPr>
          </w:p>
          <w:p w:rsidR="00DE5E08" w:rsidRPr="00CB1D86" w:rsidRDefault="001874CF" w:rsidP="001874CF">
            <w:pPr>
              <w:jc w:val="center"/>
              <w:rPr>
                <w:bCs/>
                <w:sz w:val="20"/>
                <w:szCs w:val="24"/>
                <w:lang w:val="en-US"/>
              </w:rPr>
            </w:pPr>
            <w:r w:rsidRPr="00CB1D86">
              <w:rPr>
                <w:noProof/>
                <w:sz w:val="20"/>
                <w:lang w:eastAsia="ru-RU"/>
              </w:rPr>
              <w:drawing>
                <wp:inline distT="0" distB="0" distL="0" distR="0">
                  <wp:extent cx="1943986" cy="566286"/>
                  <wp:effectExtent l="0" t="0" r="0" b="571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616603" name=""/>
                          <pic:cNvPicPr/>
                        </pic:nvPicPr>
                        <pic:blipFill>
                          <a:blip r:embed="rId60"/>
                          <a:stretch>
                            <a:fillRect/>
                          </a:stretch>
                        </pic:blipFill>
                        <pic:spPr>
                          <a:xfrm>
                            <a:off x="0" y="0"/>
                            <a:ext cx="2233204" cy="650536"/>
                          </a:xfrm>
                          <a:prstGeom prst="rect">
                            <a:avLst/>
                          </a:prstGeom>
                        </pic:spPr>
                      </pic:pic>
                    </a:graphicData>
                  </a:graphic>
                </wp:inline>
              </w:drawing>
            </w:r>
          </w:p>
          <w:p w:rsidR="00733218" w:rsidRPr="00CB1D86" w:rsidRDefault="00733218" w:rsidP="001874CF">
            <w:pPr>
              <w:jc w:val="center"/>
              <w:rPr>
                <w:bCs/>
                <w:sz w:val="20"/>
                <w:szCs w:val="24"/>
                <w:lang w:val="en-US"/>
              </w:rPr>
            </w:pPr>
          </w:p>
          <w:p w:rsidR="00123AEE" w:rsidRPr="00CB1D86" w:rsidRDefault="001874CF" w:rsidP="001874CF">
            <w:pPr>
              <w:jc w:val="center"/>
              <w:rPr>
                <w:sz w:val="20"/>
                <w:szCs w:val="24"/>
                <w:lang w:val="en-US"/>
              </w:rPr>
            </w:pPr>
            <w:r w:rsidRPr="00CB1D86">
              <w:rPr>
                <w:bCs/>
                <w:sz w:val="20"/>
                <w:szCs w:val="24"/>
                <w:lang w:val="ru"/>
              </w:rPr>
              <w:t>Положите заготовку на платформу, приложите 1000-миллиметровую линейку к торцу заготовки, с помощью линейки измерьте зазор между ними. Допуск рассчитывается по максимальному зазору</w:t>
            </w:r>
          </w:p>
        </w:tc>
        <w:tc>
          <w:tcPr>
            <w:tcW w:w="953" w:type="pct"/>
            <w:vMerge w:val="restar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123AEE" w:rsidRPr="00CB1D86" w:rsidRDefault="001874CF" w:rsidP="001874CF">
            <w:pPr>
              <w:jc w:val="center"/>
              <w:rPr>
                <w:sz w:val="20"/>
                <w:szCs w:val="24"/>
              </w:rPr>
            </w:pPr>
            <w:r w:rsidRPr="00CB1D86">
              <w:rPr>
                <w:sz w:val="20"/>
                <w:szCs w:val="24"/>
                <w:lang w:val="ru"/>
              </w:rPr>
              <w:t>на длине более 1000 мм, уровень I прецизионности: 0,25; уровень II прецизионности: 0,50; уровень III прецизионности: 1,00</w:t>
            </w:r>
          </w:p>
        </w:tc>
        <w:tc>
          <w:tcPr>
            <w:tcW w:w="732" w:type="pct"/>
            <w:vMerge w:val="restar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123AEE" w:rsidRPr="00CB1D86" w:rsidRDefault="00123AEE" w:rsidP="001874CF">
            <w:pPr>
              <w:jc w:val="center"/>
              <w:rPr>
                <w:sz w:val="20"/>
                <w:szCs w:val="24"/>
              </w:rPr>
            </w:pPr>
          </w:p>
        </w:tc>
      </w:tr>
      <w:tr w:rsidR="00A64771" w:rsidRPr="00CB1D86" w:rsidTr="001874CF">
        <w:trPr>
          <w:trHeight w:val="276"/>
        </w:trPr>
        <w:tc>
          <w:tcPr>
            <w:tcW w:w="230"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123AEE" w:rsidRPr="00CB1D86" w:rsidRDefault="00123AEE" w:rsidP="001874CF">
            <w:pPr>
              <w:jc w:val="center"/>
              <w:rPr>
                <w:sz w:val="20"/>
                <w:szCs w:val="24"/>
              </w:rPr>
            </w:pPr>
          </w:p>
        </w:tc>
        <w:tc>
          <w:tcPr>
            <w:tcW w:w="1010"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123AEE" w:rsidRPr="00CB1D86" w:rsidRDefault="00123AEE" w:rsidP="001874CF">
            <w:pPr>
              <w:jc w:val="center"/>
              <w:rPr>
                <w:sz w:val="20"/>
                <w:szCs w:val="24"/>
              </w:rPr>
            </w:pPr>
          </w:p>
        </w:tc>
        <w:tc>
          <w:tcPr>
            <w:tcW w:w="2075"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123AEE" w:rsidRPr="00CB1D86" w:rsidRDefault="00123AEE" w:rsidP="001874CF">
            <w:pPr>
              <w:jc w:val="center"/>
              <w:rPr>
                <w:sz w:val="20"/>
                <w:szCs w:val="24"/>
              </w:rPr>
            </w:pPr>
          </w:p>
        </w:tc>
        <w:tc>
          <w:tcPr>
            <w:tcW w:w="953"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123AEE" w:rsidRPr="00CB1D86" w:rsidRDefault="00123AEE" w:rsidP="001874CF">
            <w:pPr>
              <w:jc w:val="center"/>
              <w:rPr>
                <w:sz w:val="20"/>
                <w:szCs w:val="24"/>
              </w:rPr>
            </w:pPr>
          </w:p>
        </w:tc>
        <w:tc>
          <w:tcPr>
            <w:tcW w:w="732" w:type="pct"/>
            <w:vMerge/>
            <w:tcBorders>
              <w:top w:val="nil"/>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123AEE" w:rsidRPr="00CB1D86" w:rsidRDefault="00123AEE" w:rsidP="001874CF">
            <w:pPr>
              <w:jc w:val="center"/>
              <w:rPr>
                <w:sz w:val="20"/>
                <w:szCs w:val="24"/>
              </w:rPr>
            </w:pPr>
          </w:p>
        </w:tc>
      </w:tr>
      <w:tr w:rsidR="00A64771" w:rsidRPr="00CB1D86" w:rsidTr="001874CF">
        <w:trPr>
          <w:trHeight w:val="2352"/>
        </w:trPr>
        <w:tc>
          <w:tcPr>
            <w:tcW w:w="230"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123AEE" w:rsidRPr="00CB1D86" w:rsidRDefault="00123AEE" w:rsidP="001874CF">
            <w:pPr>
              <w:jc w:val="center"/>
              <w:rPr>
                <w:sz w:val="20"/>
                <w:szCs w:val="24"/>
              </w:rPr>
            </w:pPr>
          </w:p>
        </w:tc>
        <w:tc>
          <w:tcPr>
            <w:tcW w:w="1010"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123AEE" w:rsidRPr="00CB1D86" w:rsidRDefault="00123AEE" w:rsidP="001874CF">
            <w:pPr>
              <w:jc w:val="center"/>
              <w:rPr>
                <w:sz w:val="20"/>
                <w:szCs w:val="24"/>
              </w:rPr>
            </w:pPr>
          </w:p>
        </w:tc>
        <w:tc>
          <w:tcPr>
            <w:tcW w:w="2075"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123AEE" w:rsidRPr="00CB1D86" w:rsidRDefault="00123AEE" w:rsidP="001874CF">
            <w:pPr>
              <w:jc w:val="center"/>
              <w:rPr>
                <w:sz w:val="20"/>
                <w:szCs w:val="24"/>
              </w:rPr>
            </w:pPr>
          </w:p>
        </w:tc>
        <w:tc>
          <w:tcPr>
            <w:tcW w:w="953"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123AEE" w:rsidRPr="00CB1D86" w:rsidRDefault="00123AEE" w:rsidP="001874CF">
            <w:pPr>
              <w:jc w:val="center"/>
              <w:rPr>
                <w:sz w:val="20"/>
                <w:szCs w:val="24"/>
              </w:rPr>
            </w:pPr>
          </w:p>
        </w:tc>
        <w:tc>
          <w:tcPr>
            <w:tcW w:w="732" w:type="pct"/>
            <w:vMerge/>
            <w:tcBorders>
              <w:top w:val="nil"/>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123AEE" w:rsidRPr="00CB1D86" w:rsidRDefault="00123AEE" w:rsidP="001874CF">
            <w:pPr>
              <w:jc w:val="center"/>
              <w:rPr>
                <w:sz w:val="20"/>
                <w:szCs w:val="24"/>
              </w:rPr>
            </w:pPr>
          </w:p>
        </w:tc>
      </w:tr>
      <w:tr w:rsidR="00A64771" w:rsidRPr="00CB1D86" w:rsidTr="001874CF">
        <w:trPr>
          <w:trHeight w:val="276"/>
        </w:trPr>
        <w:tc>
          <w:tcPr>
            <w:tcW w:w="230" w:type="pct"/>
            <w:vMerge w:val="restar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123AEE" w:rsidRPr="00CB1D86" w:rsidRDefault="001874CF" w:rsidP="001874CF">
            <w:pPr>
              <w:jc w:val="center"/>
              <w:rPr>
                <w:sz w:val="20"/>
                <w:szCs w:val="24"/>
                <w:lang w:val="en-US"/>
              </w:rPr>
            </w:pPr>
            <w:r w:rsidRPr="00CB1D86">
              <w:rPr>
                <w:sz w:val="20"/>
                <w:szCs w:val="24"/>
                <w:lang w:val="en-US"/>
              </w:rPr>
              <w:t>P2</w:t>
            </w:r>
          </w:p>
        </w:tc>
        <w:tc>
          <w:tcPr>
            <w:tcW w:w="1010" w:type="pct"/>
            <w:vMerge w:val="restar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123AEE" w:rsidRPr="00CB1D86" w:rsidRDefault="001874CF" w:rsidP="001874CF">
            <w:pPr>
              <w:jc w:val="center"/>
              <w:rPr>
                <w:sz w:val="20"/>
                <w:szCs w:val="24"/>
                <w:lang w:val="en-US"/>
              </w:rPr>
            </w:pPr>
            <w:r w:rsidRPr="00CB1D86">
              <w:rPr>
                <w:sz w:val="20"/>
                <w:szCs w:val="24"/>
                <w:lang w:val="ru"/>
              </w:rPr>
              <w:t>Параллельность срезанной части полосы</w:t>
            </w:r>
          </w:p>
        </w:tc>
        <w:tc>
          <w:tcPr>
            <w:tcW w:w="2075" w:type="pct"/>
            <w:vMerge w:val="restar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123AEE" w:rsidRPr="00CB1D86" w:rsidRDefault="00123AEE" w:rsidP="001874CF">
            <w:pPr>
              <w:jc w:val="center"/>
              <w:rPr>
                <w:sz w:val="20"/>
                <w:szCs w:val="24"/>
                <w:lang w:val="en-US"/>
              </w:rPr>
            </w:pPr>
          </w:p>
          <w:p w:rsidR="00733218" w:rsidRPr="00CB1D86" w:rsidRDefault="001874CF" w:rsidP="001874CF">
            <w:pPr>
              <w:jc w:val="center"/>
              <w:rPr>
                <w:sz w:val="20"/>
                <w:szCs w:val="24"/>
                <w:lang w:val="en-US"/>
              </w:rPr>
            </w:pPr>
            <w:r w:rsidRPr="00CB1D86">
              <w:rPr>
                <w:noProof/>
                <w:sz w:val="20"/>
                <w:lang w:eastAsia="ru-RU"/>
              </w:rPr>
              <w:drawing>
                <wp:inline distT="0" distB="0" distL="0" distR="0">
                  <wp:extent cx="2165366" cy="1063255"/>
                  <wp:effectExtent l="0" t="0" r="6350" b="381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641293" name=""/>
                          <pic:cNvPicPr/>
                        </pic:nvPicPr>
                        <pic:blipFill>
                          <a:blip r:embed="rId61"/>
                          <a:stretch>
                            <a:fillRect/>
                          </a:stretch>
                        </pic:blipFill>
                        <pic:spPr>
                          <a:xfrm>
                            <a:off x="0" y="0"/>
                            <a:ext cx="2276893" cy="1118018"/>
                          </a:xfrm>
                          <a:prstGeom prst="rect">
                            <a:avLst/>
                          </a:prstGeom>
                        </pic:spPr>
                      </pic:pic>
                    </a:graphicData>
                  </a:graphic>
                </wp:inline>
              </w:drawing>
            </w:r>
          </w:p>
          <w:p w:rsidR="00DE5E08" w:rsidRPr="00CB1D86" w:rsidRDefault="00DE5E08" w:rsidP="001874CF">
            <w:pPr>
              <w:jc w:val="center"/>
              <w:rPr>
                <w:sz w:val="20"/>
                <w:szCs w:val="24"/>
                <w:lang w:val="en-US"/>
              </w:rPr>
            </w:pPr>
          </w:p>
          <w:p w:rsidR="00123AEE" w:rsidRPr="00CB1D86" w:rsidRDefault="001874CF" w:rsidP="001874CF">
            <w:pPr>
              <w:jc w:val="center"/>
              <w:rPr>
                <w:sz w:val="20"/>
                <w:szCs w:val="24"/>
                <w:lang w:val="en-US"/>
              </w:rPr>
            </w:pPr>
            <w:r w:rsidRPr="00CB1D86">
              <w:rPr>
                <w:bCs/>
                <w:sz w:val="20"/>
                <w:szCs w:val="24"/>
                <w:lang w:val="ru"/>
              </w:rPr>
              <w:t>С помощью штангенциркуля измерьте ширину образца в нескольких местах (более 3 мест на 1 метр). Допуск рассчитывается по максимальному значению через каждые 1000 мм</w:t>
            </w:r>
          </w:p>
        </w:tc>
        <w:tc>
          <w:tcPr>
            <w:tcW w:w="953" w:type="pct"/>
            <w:vMerge w:val="restar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123AEE" w:rsidRPr="00CB1D86" w:rsidRDefault="001874CF" w:rsidP="001874CF">
            <w:pPr>
              <w:jc w:val="center"/>
              <w:rPr>
                <w:sz w:val="20"/>
                <w:szCs w:val="24"/>
              </w:rPr>
            </w:pPr>
            <w:r w:rsidRPr="00CB1D86">
              <w:rPr>
                <w:sz w:val="20"/>
                <w:szCs w:val="24"/>
                <w:lang w:val="ru"/>
              </w:rPr>
              <w:t>на длине более 1000 мм, уровень I прецизионности: 0,15; уровень II прецизионности: 0,30; уровень III прецизионности: 0,75</w:t>
            </w:r>
          </w:p>
        </w:tc>
        <w:tc>
          <w:tcPr>
            <w:tcW w:w="732" w:type="pct"/>
            <w:vMerge w:val="restar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123AEE" w:rsidRPr="00CB1D86" w:rsidRDefault="00123AEE" w:rsidP="001874CF">
            <w:pPr>
              <w:jc w:val="center"/>
              <w:rPr>
                <w:sz w:val="20"/>
                <w:szCs w:val="24"/>
              </w:rPr>
            </w:pPr>
          </w:p>
        </w:tc>
      </w:tr>
      <w:tr w:rsidR="00A64771" w:rsidRPr="00CB1D86" w:rsidTr="001874CF">
        <w:trPr>
          <w:trHeight w:val="276"/>
        </w:trPr>
        <w:tc>
          <w:tcPr>
            <w:tcW w:w="230"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123AEE" w:rsidRPr="00CB1D86" w:rsidRDefault="00123AEE" w:rsidP="001874CF">
            <w:pPr>
              <w:rPr>
                <w:sz w:val="20"/>
                <w:szCs w:val="24"/>
              </w:rPr>
            </w:pPr>
          </w:p>
        </w:tc>
        <w:tc>
          <w:tcPr>
            <w:tcW w:w="1010"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123AEE" w:rsidRPr="00CB1D86" w:rsidRDefault="00123AEE" w:rsidP="001874CF">
            <w:pPr>
              <w:rPr>
                <w:sz w:val="20"/>
                <w:szCs w:val="24"/>
              </w:rPr>
            </w:pPr>
          </w:p>
        </w:tc>
        <w:tc>
          <w:tcPr>
            <w:tcW w:w="2075"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123AEE" w:rsidRPr="00CB1D86" w:rsidRDefault="00123AEE" w:rsidP="001874CF">
            <w:pPr>
              <w:rPr>
                <w:sz w:val="20"/>
                <w:szCs w:val="24"/>
              </w:rPr>
            </w:pPr>
          </w:p>
        </w:tc>
        <w:tc>
          <w:tcPr>
            <w:tcW w:w="953" w:type="pct"/>
            <w:vMerge/>
            <w:tcBorders>
              <w:top w:val="nil"/>
              <w:left w:val="single" w:sz="4" w:space="0" w:color="auto"/>
              <w:bottom w:val="nil"/>
              <w:right w:val="nil"/>
            </w:tcBorders>
            <w:shd w:val="clear" w:color="auto" w:fill="FFFFFF"/>
            <w:tcMar>
              <w:top w:w="28" w:type="dxa"/>
              <w:left w:w="28" w:type="dxa"/>
              <w:bottom w:w="28" w:type="dxa"/>
              <w:right w:w="28" w:type="dxa"/>
            </w:tcMar>
            <w:vAlign w:val="center"/>
          </w:tcPr>
          <w:p w:rsidR="00123AEE" w:rsidRPr="00CB1D86" w:rsidRDefault="00123AEE" w:rsidP="001874CF">
            <w:pPr>
              <w:rPr>
                <w:sz w:val="20"/>
                <w:szCs w:val="24"/>
              </w:rPr>
            </w:pPr>
          </w:p>
        </w:tc>
        <w:tc>
          <w:tcPr>
            <w:tcW w:w="732" w:type="pct"/>
            <w:vMerge/>
            <w:tcBorders>
              <w:top w:val="nil"/>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123AEE" w:rsidRPr="00CB1D86" w:rsidRDefault="00123AEE" w:rsidP="001874CF">
            <w:pPr>
              <w:rPr>
                <w:sz w:val="20"/>
                <w:szCs w:val="24"/>
              </w:rPr>
            </w:pPr>
          </w:p>
        </w:tc>
      </w:tr>
      <w:tr w:rsidR="00A64771" w:rsidRPr="00CB1D86" w:rsidTr="001874CF">
        <w:trPr>
          <w:trHeight w:val="276"/>
        </w:trPr>
        <w:tc>
          <w:tcPr>
            <w:tcW w:w="230" w:type="pct"/>
            <w:vMerge/>
            <w:tcBorders>
              <w:top w:val="nil"/>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123AEE" w:rsidRPr="00CB1D86" w:rsidRDefault="00123AEE" w:rsidP="001874CF">
            <w:pPr>
              <w:rPr>
                <w:sz w:val="20"/>
                <w:szCs w:val="24"/>
              </w:rPr>
            </w:pPr>
          </w:p>
        </w:tc>
        <w:tc>
          <w:tcPr>
            <w:tcW w:w="1010" w:type="pct"/>
            <w:vMerge/>
            <w:tcBorders>
              <w:top w:val="nil"/>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123AEE" w:rsidRPr="00CB1D86" w:rsidRDefault="00123AEE" w:rsidP="001874CF">
            <w:pPr>
              <w:rPr>
                <w:sz w:val="20"/>
                <w:szCs w:val="24"/>
              </w:rPr>
            </w:pPr>
          </w:p>
        </w:tc>
        <w:tc>
          <w:tcPr>
            <w:tcW w:w="2075" w:type="pct"/>
            <w:vMerge/>
            <w:tcBorders>
              <w:top w:val="nil"/>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123AEE" w:rsidRPr="00CB1D86" w:rsidRDefault="00123AEE" w:rsidP="001874CF">
            <w:pPr>
              <w:rPr>
                <w:sz w:val="20"/>
                <w:szCs w:val="24"/>
              </w:rPr>
            </w:pPr>
          </w:p>
        </w:tc>
        <w:tc>
          <w:tcPr>
            <w:tcW w:w="953" w:type="pct"/>
            <w:vMerge/>
            <w:tcBorders>
              <w:top w:val="nil"/>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123AEE" w:rsidRPr="00CB1D86" w:rsidRDefault="00123AEE" w:rsidP="001874CF">
            <w:pPr>
              <w:rPr>
                <w:sz w:val="20"/>
                <w:szCs w:val="24"/>
              </w:rPr>
            </w:pPr>
          </w:p>
        </w:tc>
        <w:tc>
          <w:tcPr>
            <w:tcW w:w="732" w:type="pct"/>
            <w:vMerge/>
            <w:tcBorders>
              <w:top w:val="nil"/>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rsidR="00123AEE" w:rsidRPr="00CB1D86" w:rsidRDefault="00123AEE" w:rsidP="001874CF">
            <w:pPr>
              <w:rPr>
                <w:sz w:val="20"/>
                <w:szCs w:val="24"/>
              </w:rPr>
            </w:pPr>
          </w:p>
        </w:tc>
      </w:tr>
    </w:tbl>
    <w:p w:rsidR="008444A0" w:rsidRPr="001874CF" w:rsidRDefault="008444A0" w:rsidP="001874CF">
      <w:pPr>
        <w:rPr>
          <w:szCs w:val="24"/>
        </w:rPr>
      </w:pPr>
    </w:p>
    <w:p w:rsidR="008444A0" w:rsidRPr="001874CF" w:rsidRDefault="001874CF" w:rsidP="001874CF">
      <w:pPr>
        <w:rPr>
          <w:szCs w:val="24"/>
        </w:rPr>
      </w:pPr>
      <w:r w:rsidRPr="001874CF">
        <w:rPr>
          <w:szCs w:val="24"/>
        </w:rPr>
        <w:br w:type="page"/>
      </w:r>
    </w:p>
    <w:p w:rsidR="00F47B5E" w:rsidRPr="001874CF" w:rsidRDefault="00F47B5E" w:rsidP="001874CF">
      <w:pPr>
        <w:rPr>
          <w:szCs w:val="24"/>
        </w:rPr>
      </w:pPr>
    </w:p>
    <w:p w:rsidR="00BC4D32" w:rsidRPr="001874CF" w:rsidRDefault="00BC4D32" w:rsidP="001874CF">
      <w:pPr>
        <w:rPr>
          <w:szCs w:val="24"/>
        </w:rPr>
      </w:pPr>
    </w:p>
    <w:p w:rsidR="00BC4D32" w:rsidRPr="001874CF" w:rsidRDefault="00BC4D32" w:rsidP="001874CF">
      <w:pPr>
        <w:rPr>
          <w:szCs w:val="24"/>
        </w:rPr>
      </w:pPr>
    </w:p>
    <w:p w:rsidR="00BC4D32" w:rsidRPr="001874CF" w:rsidRDefault="00BC4D32" w:rsidP="001874CF">
      <w:pPr>
        <w:rPr>
          <w:szCs w:val="24"/>
        </w:rPr>
      </w:pPr>
    </w:p>
    <w:p w:rsidR="00BC4D32" w:rsidRPr="001874CF" w:rsidRDefault="00BC4D32" w:rsidP="001874CF">
      <w:pPr>
        <w:rPr>
          <w:szCs w:val="24"/>
        </w:rPr>
      </w:pPr>
    </w:p>
    <w:p w:rsidR="00BC4D32" w:rsidRPr="001874CF" w:rsidRDefault="00BC4D32" w:rsidP="001874CF">
      <w:pPr>
        <w:rPr>
          <w:szCs w:val="24"/>
        </w:rPr>
      </w:pPr>
    </w:p>
    <w:p w:rsidR="00BC4D32" w:rsidRPr="001874CF" w:rsidRDefault="00BC4D32" w:rsidP="001874CF">
      <w:pPr>
        <w:rPr>
          <w:szCs w:val="24"/>
        </w:rPr>
      </w:pPr>
    </w:p>
    <w:p w:rsidR="00BC4D32" w:rsidRPr="001874CF" w:rsidRDefault="00BC4D32" w:rsidP="001874CF">
      <w:pPr>
        <w:rPr>
          <w:szCs w:val="24"/>
        </w:rPr>
      </w:pPr>
    </w:p>
    <w:p w:rsidR="00BC4D32" w:rsidRPr="001874CF" w:rsidRDefault="00BC4D32" w:rsidP="001874CF">
      <w:pPr>
        <w:rPr>
          <w:szCs w:val="24"/>
        </w:rPr>
      </w:pPr>
    </w:p>
    <w:p w:rsidR="00255893" w:rsidRPr="00CB1D86" w:rsidRDefault="001874CF" w:rsidP="00CB1D86">
      <w:pPr>
        <w:jc w:val="center"/>
        <w:rPr>
          <w:sz w:val="28"/>
          <w:szCs w:val="32"/>
        </w:rPr>
      </w:pPr>
      <w:r w:rsidRPr="00CB1D86">
        <w:rPr>
          <w:sz w:val="28"/>
          <w:szCs w:val="32"/>
          <w:lang w:val="ru"/>
        </w:rPr>
        <w:t>Данная машина прошла проверку качества и готова к поставке.</w:t>
      </w:r>
    </w:p>
    <w:p w:rsidR="007A4ED9" w:rsidRPr="001874CF" w:rsidRDefault="007A4ED9" w:rsidP="001874CF">
      <w:pPr>
        <w:rPr>
          <w:bCs/>
          <w:szCs w:val="24"/>
        </w:rPr>
      </w:pPr>
    </w:p>
    <w:p w:rsidR="007A4ED9" w:rsidRPr="001874CF" w:rsidRDefault="007A4ED9" w:rsidP="001874CF">
      <w:pPr>
        <w:rPr>
          <w:bCs/>
          <w:szCs w:val="24"/>
        </w:rPr>
      </w:pPr>
    </w:p>
    <w:p w:rsidR="007A4ED9" w:rsidRPr="001874CF" w:rsidRDefault="007A4ED9" w:rsidP="001874CF">
      <w:pPr>
        <w:rPr>
          <w:bCs/>
          <w:szCs w:val="24"/>
        </w:rPr>
      </w:pPr>
    </w:p>
    <w:p w:rsidR="007A4ED9" w:rsidRPr="001874CF" w:rsidRDefault="007A4ED9" w:rsidP="001874CF">
      <w:pPr>
        <w:rPr>
          <w:bCs/>
          <w:szCs w:val="24"/>
        </w:rPr>
      </w:pPr>
    </w:p>
    <w:p w:rsidR="007A4ED9" w:rsidRPr="001874CF" w:rsidRDefault="007A4ED9" w:rsidP="001874CF">
      <w:pPr>
        <w:rPr>
          <w:bCs/>
          <w:szCs w:val="24"/>
        </w:rPr>
      </w:pPr>
    </w:p>
    <w:p w:rsidR="007A4ED9" w:rsidRPr="001874CF" w:rsidRDefault="007A4ED9" w:rsidP="001874CF">
      <w:pPr>
        <w:rPr>
          <w:bCs/>
          <w:szCs w:val="24"/>
        </w:rPr>
      </w:pPr>
    </w:p>
    <w:p w:rsidR="007A4ED9" w:rsidRPr="001874CF" w:rsidRDefault="007A4ED9" w:rsidP="001874CF">
      <w:pPr>
        <w:rPr>
          <w:bCs/>
          <w:szCs w:val="24"/>
        </w:rPr>
      </w:pPr>
    </w:p>
    <w:p w:rsidR="007A4ED9" w:rsidRPr="001874CF" w:rsidRDefault="007A4ED9" w:rsidP="001874CF">
      <w:pPr>
        <w:rPr>
          <w:bCs/>
          <w:szCs w:val="24"/>
        </w:rPr>
      </w:pPr>
    </w:p>
    <w:p w:rsidR="007A4ED9" w:rsidRPr="001874CF" w:rsidRDefault="007A4ED9" w:rsidP="001874CF">
      <w:pPr>
        <w:rPr>
          <w:bCs/>
          <w:szCs w:val="24"/>
        </w:rPr>
      </w:pPr>
    </w:p>
    <w:p w:rsidR="007A4ED9" w:rsidRPr="001874CF" w:rsidRDefault="007A4ED9" w:rsidP="001874CF">
      <w:pPr>
        <w:rPr>
          <w:bCs/>
          <w:szCs w:val="24"/>
        </w:rPr>
      </w:pPr>
    </w:p>
    <w:p w:rsidR="007A4ED9" w:rsidRPr="001874CF" w:rsidRDefault="007A4ED9" w:rsidP="001874CF">
      <w:pPr>
        <w:rPr>
          <w:bCs/>
          <w:szCs w:val="24"/>
        </w:rPr>
      </w:pPr>
    </w:p>
    <w:p w:rsidR="007A4ED9" w:rsidRPr="001874CF" w:rsidRDefault="007A4ED9" w:rsidP="001874CF">
      <w:pPr>
        <w:rPr>
          <w:bCs/>
          <w:szCs w:val="24"/>
        </w:rPr>
      </w:pPr>
    </w:p>
    <w:p w:rsidR="007A4ED9" w:rsidRPr="001874CF" w:rsidRDefault="007A4ED9" w:rsidP="001874CF">
      <w:pPr>
        <w:rPr>
          <w:bCs/>
          <w:szCs w:val="24"/>
        </w:rPr>
      </w:pPr>
    </w:p>
    <w:p w:rsidR="007A4ED9" w:rsidRPr="001874CF" w:rsidRDefault="007A4ED9" w:rsidP="001874CF">
      <w:pPr>
        <w:rPr>
          <w:bCs/>
          <w:szCs w:val="24"/>
        </w:rPr>
      </w:pPr>
    </w:p>
    <w:p w:rsidR="007A4ED9" w:rsidRPr="001874CF" w:rsidRDefault="007A4ED9" w:rsidP="001874CF">
      <w:pPr>
        <w:rPr>
          <w:bCs/>
          <w:szCs w:val="24"/>
        </w:rPr>
      </w:pPr>
    </w:p>
    <w:p w:rsidR="007A4ED9" w:rsidRPr="001874CF" w:rsidRDefault="007A4ED9" w:rsidP="001874CF">
      <w:pPr>
        <w:rPr>
          <w:bCs/>
          <w:szCs w:val="24"/>
        </w:rPr>
      </w:pPr>
    </w:p>
    <w:p w:rsidR="007A4ED9" w:rsidRPr="001874CF" w:rsidRDefault="007A4ED9" w:rsidP="001874CF">
      <w:pPr>
        <w:rPr>
          <w:bCs/>
          <w:szCs w:val="24"/>
        </w:rPr>
      </w:pPr>
    </w:p>
    <w:p w:rsidR="007A4ED9" w:rsidRPr="001874CF" w:rsidRDefault="007A4ED9" w:rsidP="001874CF">
      <w:pPr>
        <w:rPr>
          <w:bCs/>
          <w:szCs w:val="24"/>
        </w:rPr>
      </w:pPr>
    </w:p>
    <w:p w:rsidR="007A4ED9" w:rsidRPr="001874CF" w:rsidRDefault="007A4ED9" w:rsidP="001874CF">
      <w:pPr>
        <w:rPr>
          <w:bCs/>
          <w:szCs w:val="24"/>
        </w:rPr>
      </w:pPr>
    </w:p>
    <w:p w:rsidR="007A4ED9" w:rsidRPr="001874CF" w:rsidRDefault="007A4ED9" w:rsidP="001874CF">
      <w:pPr>
        <w:rPr>
          <w:bCs/>
          <w:szCs w:val="24"/>
        </w:rPr>
      </w:pPr>
    </w:p>
    <w:p w:rsidR="007A4ED9" w:rsidRPr="001874CF" w:rsidRDefault="007A4ED9" w:rsidP="001874CF">
      <w:pPr>
        <w:rPr>
          <w:bCs/>
          <w:szCs w:val="24"/>
        </w:rPr>
      </w:pPr>
    </w:p>
    <w:p w:rsidR="007A4ED9" w:rsidRPr="00CB1D86" w:rsidRDefault="007A4ED9" w:rsidP="001874CF">
      <w:pPr>
        <w:rPr>
          <w:bCs/>
          <w:sz w:val="18"/>
          <w:szCs w:val="24"/>
        </w:rPr>
      </w:pPr>
    </w:p>
    <w:p w:rsidR="00255893" w:rsidRPr="00CB1D86" w:rsidRDefault="001874CF" w:rsidP="00CB1D86">
      <w:pPr>
        <w:ind w:right="286"/>
        <w:jc w:val="right"/>
        <w:rPr>
          <w:bCs/>
          <w:sz w:val="24"/>
          <w:szCs w:val="32"/>
        </w:rPr>
      </w:pPr>
      <w:r w:rsidRPr="00CB1D86">
        <w:rPr>
          <w:bCs/>
          <w:sz w:val="24"/>
          <w:szCs w:val="32"/>
          <w:lang w:val="ru"/>
        </w:rPr>
        <w:t>Проверяющий:</w:t>
      </w:r>
    </w:p>
    <w:p w:rsidR="007A4ED9" w:rsidRPr="00CB1D86" w:rsidRDefault="007A4ED9" w:rsidP="00CB1D86">
      <w:pPr>
        <w:ind w:right="286"/>
        <w:jc w:val="right"/>
        <w:rPr>
          <w:bCs/>
          <w:sz w:val="24"/>
          <w:szCs w:val="32"/>
        </w:rPr>
      </w:pPr>
    </w:p>
    <w:p w:rsidR="007A4ED9" w:rsidRPr="00CB1D86" w:rsidRDefault="007A4ED9" w:rsidP="00CB1D86">
      <w:pPr>
        <w:ind w:right="286"/>
        <w:jc w:val="right"/>
        <w:rPr>
          <w:sz w:val="24"/>
          <w:szCs w:val="32"/>
        </w:rPr>
      </w:pPr>
    </w:p>
    <w:p w:rsidR="00255893" w:rsidRPr="00CB1D86" w:rsidRDefault="001874CF" w:rsidP="00CB1D86">
      <w:pPr>
        <w:ind w:right="286"/>
        <w:jc w:val="right"/>
        <w:rPr>
          <w:bCs/>
          <w:sz w:val="24"/>
          <w:szCs w:val="32"/>
        </w:rPr>
      </w:pPr>
      <w:r w:rsidRPr="00CB1D86">
        <w:rPr>
          <w:bCs/>
          <w:sz w:val="24"/>
          <w:szCs w:val="32"/>
          <w:lang w:val="ru"/>
        </w:rPr>
        <w:t>Начальник отдела проверок</w:t>
      </w:r>
    </w:p>
    <w:p w:rsidR="00255893" w:rsidRPr="001874CF" w:rsidRDefault="001874CF" w:rsidP="001874CF">
      <w:pPr>
        <w:rPr>
          <w:szCs w:val="24"/>
        </w:rPr>
      </w:pPr>
      <w:r w:rsidRPr="001874CF">
        <w:rPr>
          <w:bCs/>
          <w:sz w:val="32"/>
          <w:szCs w:val="32"/>
        </w:rPr>
        <w:br w:type="page"/>
      </w:r>
    </w:p>
    <w:p w:rsidR="00635C54" w:rsidRPr="001874CF" w:rsidRDefault="001874CF" w:rsidP="001874CF">
      <w:pPr>
        <w:jc w:val="center"/>
      </w:pPr>
      <w:r w:rsidRPr="001874CF">
        <w:rPr>
          <w:bCs/>
          <w:lang w:val="ru"/>
        </w:rPr>
        <w:lastRenderedPageBreak/>
        <w:t>Список комплектующих</w:t>
      </w:r>
    </w:p>
    <w:tbl>
      <w:tblPr>
        <w:tblW w:w="5000" w:type="pct"/>
        <w:tblCellMar>
          <w:left w:w="57" w:type="dxa"/>
          <w:right w:w="57" w:type="dxa"/>
        </w:tblCellMar>
        <w:tblLook w:val="0000" w:firstRow="0" w:lastRow="0" w:firstColumn="0" w:lastColumn="0" w:noHBand="0" w:noVBand="0"/>
      </w:tblPr>
      <w:tblGrid>
        <w:gridCol w:w="1575"/>
        <w:gridCol w:w="3052"/>
        <w:gridCol w:w="2672"/>
        <w:gridCol w:w="2049"/>
      </w:tblGrid>
      <w:tr w:rsidR="00A64771" w:rsidRPr="001874CF" w:rsidTr="001874CF">
        <w:trPr>
          <w:trHeight w:val="20"/>
        </w:trPr>
        <w:tc>
          <w:tcPr>
            <w:tcW w:w="842"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C977D1" w:rsidRPr="001874CF" w:rsidRDefault="001874CF" w:rsidP="001874CF">
            <w:pPr>
              <w:jc w:val="center"/>
              <w:rPr>
                <w:szCs w:val="24"/>
                <w:lang w:val="en-US"/>
              </w:rPr>
            </w:pPr>
            <w:r w:rsidRPr="001874CF">
              <w:rPr>
                <w:bCs/>
                <w:szCs w:val="24"/>
                <w:lang w:val="ru"/>
              </w:rPr>
              <w:t>№</w:t>
            </w:r>
          </w:p>
        </w:tc>
        <w:tc>
          <w:tcPr>
            <w:tcW w:w="1632"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C977D1" w:rsidRPr="001874CF" w:rsidRDefault="001874CF" w:rsidP="001874CF">
            <w:pPr>
              <w:jc w:val="center"/>
              <w:rPr>
                <w:szCs w:val="24"/>
                <w:lang w:val="en-US"/>
              </w:rPr>
            </w:pPr>
            <w:r w:rsidRPr="001874CF">
              <w:rPr>
                <w:bCs/>
                <w:szCs w:val="24"/>
                <w:lang w:val="ru"/>
              </w:rPr>
              <w:t>Название и спецификация</w:t>
            </w:r>
          </w:p>
        </w:tc>
        <w:tc>
          <w:tcPr>
            <w:tcW w:w="1429"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C977D1" w:rsidRPr="001874CF" w:rsidRDefault="001874CF" w:rsidP="001874CF">
            <w:pPr>
              <w:jc w:val="center"/>
              <w:rPr>
                <w:szCs w:val="24"/>
                <w:lang w:val="en-US"/>
              </w:rPr>
            </w:pPr>
            <w:r w:rsidRPr="001874CF">
              <w:rPr>
                <w:bCs/>
                <w:szCs w:val="24"/>
                <w:lang w:val="ru"/>
              </w:rPr>
              <w:t>Хар-ка</w:t>
            </w:r>
          </w:p>
        </w:tc>
        <w:tc>
          <w:tcPr>
            <w:tcW w:w="1096" w:type="pc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C977D1" w:rsidRPr="001874CF" w:rsidRDefault="001874CF" w:rsidP="001874CF">
            <w:pPr>
              <w:jc w:val="center"/>
              <w:rPr>
                <w:szCs w:val="24"/>
                <w:lang w:val="en-US"/>
              </w:rPr>
            </w:pPr>
            <w:r w:rsidRPr="001874CF">
              <w:rPr>
                <w:bCs/>
                <w:szCs w:val="24"/>
                <w:lang w:val="ru"/>
              </w:rPr>
              <w:t>К-во</w:t>
            </w:r>
          </w:p>
        </w:tc>
      </w:tr>
      <w:tr w:rsidR="00A64771" w:rsidRPr="001874CF" w:rsidTr="001874CF">
        <w:trPr>
          <w:trHeight w:val="20"/>
        </w:trPr>
        <w:tc>
          <w:tcPr>
            <w:tcW w:w="842"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C977D1" w:rsidRPr="001874CF" w:rsidRDefault="001874CF" w:rsidP="001874CF">
            <w:pPr>
              <w:jc w:val="center"/>
              <w:rPr>
                <w:szCs w:val="24"/>
                <w:lang w:val="en-US"/>
              </w:rPr>
            </w:pPr>
            <w:r w:rsidRPr="001874CF">
              <w:rPr>
                <w:bCs/>
                <w:szCs w:val="24"/>
                <w:lang w:val="ru"/>
              </w:rPr>
              <w:t>1</w:t>
            </w:r>
          </w:p>
        </w:tc>
        <w:tc>
          <w:tcPr>
            <w:tcW w:w="1632"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C977D1" w:rsidRPr="001874CF" w:rsidRDefault="001874CF" w:rsidP="001874CF">
            <w:pPr>
              <w:jc w:val="center"/>
              <w:rPr>
                <w:szCs w:val="24"/>
                <w:lang w:val="en-US"/>
              </w:rPr>
            </w:pPr>
            <w:r w:rsidRPr="001874CF">
              <w:rPr>
                <w:bCs/>
                <w:szCs w:val="24"/>
                <w:lang w:val="ru"/>
              </w:rPr>
              <w:t>Спецификация станка</w:t>
            </w:r>
          </w:p>
        </w:tc>
        <w:tc>
          <w:tcPr>
            <w:tcW w:w="1429"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C977D1" w:rsidRPr="001874CF" w:rsidRDefault="00C977D1" w:rsidP="001874CF">
            <w:pPr>
              <w:jc w:val="center"/>
              <w:rPr>
                <w:szCs w:val="24"/>
                <w:lang w:val="en-US"/>
              </w:rPr>
            </w:pPr>
          </w:p>
        </w:tc>
        <w:tc>
          <w:tcPr>
            <w:tcW w:w="1096" w:type="pc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C977D1" w:rsidRPr="001874CF" w:rsidRDefault="001874CF" w:rsidP="001874CF">
            <w:pPr>
              <w:jc w:val="center"/>
              <w:rPr>
                <w:szCs w:val="24"/>
                <w:lang w:val="en-US"/>
              </w:rPr>
            </w:pPr>
            <w:r w:rsidRPr="001874CF">
              <w:rPr>
                <w:bCs/>
                <w:szCs w:val="24"/>
                <w:lang w:val="ru"/>
              </w:rPr>
              <w:t>1 комплект</w:t>
            </w:r>
          </w:p>
        </w:tc>
      </w:tr>
      <w:tr w:rsidR="00A64771" w:rsidRPr="001874CF" w:rsidTr="001874CF">
        <w:trPr>
          <w:trHeight w:val="20"/>
        </w:trPr>
        <w:tc>
          <w:tcPr>
            <w:tcW w:w="842"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C977D1" w:rsidRPr="001874CF" w:rsidRDefault="001874CF" w:rsidP="001874CF">
            <w:pPr>
              <w:jc w:val="center"/>
              <w:rPr>
                <w:szCs w:val="24"/>
                <w:lang w:val="en-US"/>
              </w:rPr>
            </w:pPr>
            <w:r w:rsidRPr="001874CF">
              <w:rPr>
                <w:bCs/>
                <w:szCs w:val="24"/>
                <w:lang w:val="ru"/>
              </w:rPr>
              <w:t>2</w:t>
            </w:r>
          </w:p>
        </w:tc>
        <w:tc>
          <w:tcPr>
            <w:tcW w:w="1632"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C977D1" w:rsidRPr="001874CF" w:rsidRDefault="001874CF" w:rsidP="001874CF">
            <w:pPr>
              <w:jc w:val="center"/>
              <w:rPr>
                <w:szCs w:val="24"/>
                <w:lang w:val="en-US"/>
              </w:rPr>
            </w:pPr>
            <w:r w:rsidRPr="001874CF">
              <w:rPr>
                <w:bCs/>
                <w:szCs w:val="24"/>
                <w:lang w:val="ru"/>
              </w:rPr>
              <w:t>Руководство по эксплуатации</w:t>
            </w:r>
          </w:p>
        </w:tc>
        <w:tc>
          <w:tcPr>
            <w:tcW w:w="1429"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C977D1" w:rsidRPr="001874CF" w:rsidRDefault="00C977D1" w:rsidP="001874CF">
            <w:pPr>
              <w:jc w:val="center"/>
              <w:rPr>
                <w:szCs w:val="24"/>
                <w:lang w:val="en-US"/>
              </w:rPr>
            </w:pPr>
          </w:p>
        </w:tc>
        <w:tc>
          <w:tcPr>
            <w:tcW w:w="1096" w:type="pc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C977D1" w:rsidRPr="001874CF" w:rsidRDefault="001874CF" w:rsidP="001874CF">
            <w:pPr>
              <w:jc w:val="center"/>
              <w:rPr>
                <w:szCs w:val="24"/>
                <w:lang w:val="en-US"/>
              </w:rPr>
            </w:pPr>
            <w:r w:rsidRPr="001874CF">
              <w:rPr>
                <w:bCs/>
                <w:szCs w:val="24"/>
                <w:lang w:val="ru"/>
              </w:rPr>
              <w:t>1 комплект</w:t>
            </w:r>
          </w:p>
        </w:tc>
      </w:tr>
      <w:tr w:rsidR="00A64771" w:rsidRPr="001874CF" w:rsidTr="001874CF">
        <w:trPr>
          <w:trHeight w:val="20"/>
        </w:trPr>
        <w:tc>
          <w:tcPr>
            <w:tcW w:w="842"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C977D1" w:rsidRPr="001874CF" w:rsidRDefault="001874CF" w:rsidP="001874CF">
            <w:pPr>
              <w:jc w:val="center"/>
              <w:rPr>
                <w:szCs w:val="24"/>
                <w:lang w:val="en-US"/>
              </w:rPr>
            </w:pPr>
            <w:r w:rsidRPr="001874CF">
              <w:rPr>
                <w:bCs/>
                <w:szCs w:val="24"/>
                <w:lang w:val="ru"/>
              </w:rPr>
              <w:t>3</w:t>
            </w:r>
          </w:p>
        </w:tc>
        <w:tc>
          <w:tcPr>
            <w:tcW w:w="1632"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C977D1" w:rsidRPr="001874CF" w:rsidRDefault="001874CF" w:rsidP="001874CF">
            <w:pPr>
              <w:jc w:val="center"/>
              <w:rPr>
                <w:szCs w:val="24"/>
                <w:lang w:val="en-US"/>
              </w:rPr>
            </w:pPr>
            <w:r w:rsidRPr="001874CF">
              <w:rPr>
                <w:bCs/>
                <w:szCs w:val="24"/>
                <w:lang w:val="ru"/>
              </w:rPr>
              <w:t>Сертификат качества</w:t>
            </w:r>
          </w:p>
        </w:tc>
        <w:tc>
          <w:tcPr>
            <w:tcW w:w="1429"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C977D1" w:rsidRPr="001874CF" w:rsidRDefault="00C977D1" w:rsidP="001874CF">
            <w:pPr>
              <w:jc w:val="center"/>
              <w:rPr>
                <w:szCs w:val="24"/>
                <w:lang w:val="en-US"/>
              </w:rPr>
            </w:pPr>
          </w:p>
        </w:tc>
        <w:tc>
          <w:tcPr>
            <w:tcW w:w="1096" w:type="pc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C977D1" w:rsidRPr="001874CF" w:rsidRDefault="001874CF" w:rsidP="001874CF">
            <w:pPr>
              <w:jc w:val="center"/>
              <w:rPr>
                <w:szCs w:val="24"/>
                <w:lang w:val="en-US"/>
              </w:rPr>
            </w:pPr>
            <w:r w:rsidRPr="001874CF">
              <w:rPr>
                <w:bCs/>
                <w:szCs w:val="24"/>
                <w:lang w:val="ru"/>
              </w:rPr>
              <w:t>1 комплект</w:t>
            </w:r>
          </w:p>
        </w:tc>
      </w:tr>
      <w:tr w:rsidR="00A64771" w:rsidRPr="001874CF" w:rsidTr="001874CF">
        <w:trPr>
          <w:trHeight w:val="20"/>
        </w:trPr>
        <w:tc>
          <w:tcPr>
            <w:tcW w:w="842"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C977D1" w:rsidRPr="001874CF" w:rsidRDefault="001874CF" w:rsidP="001874CF">
            <w:pPr>
              <w:jc w:val="center"/>
              <w:rPr>
                <w:szCs w:val="24"/>
                <w:lang w:val="en-US"/>
              </w:rPr>
            </w:pPr>
            <w:r w:rsidRPr="001874CF">
              <w:rPr>
                <w:bCs/>
                <w:szCs w:val="24"/>
                <w:lang w:val="ru"/>
              </w:rPr>
              <w:t>4</w:t>
            </w:r>
          </w:p>
        </w:tc>
        <w:tc>
          <w:tcPr>
            <w:tcW w:w="1632"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C977D1" w:rsidRPr="001874CF" w:rsidRDefault="001874CF" w:rsidP="001874CF">
            <w:pPr>
              <w:jc w:val="center"/>
              <w:rPr>
                <w:szCs w:val="24"/>
                <w:lang w:val="en-US"/>
              </w:rPr>
            </w:pPr>
            <w:r w:rsidRPr="001874CF">
              <w:rPr>
                <w:bCs/>
                <w:szCs w:val="24"/>
                <w:lang w:val="ru"/>
              </w:rPr>
              <w:t>Упаковочный лист</w:t>
            </w:r>
          </w:p>
        </w:tc>
        <w:tc>
          <w:tcPr>
            <w:tcW w:w="1429"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C977D1" w:rsidRPr="001874CF" w:rsidRDefault="00C977D1" w:rsidP="001874CF">
            <w:pPr>
              <w:jc w:val="center"/>
              <w:rPr>
                <w:szCs w:val="24"/>
                <w:lang w:val="en-US"/>
              </w:rPr>
            </w:pPr>
          </w:p>
        </w:tc>
        <w:tc>
          <w:tcPr>
            <w:tcW w:w="1096" w:type="pc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C977D1" w:rsidRPr="001874CF" w:rsidRDefault="001874CF" w:rsidP="001874CF">
            <w:pPr>
              <w:jc w:val="center"/>
              <w:rPr>
                <w:szCs w:val="24"/>
                <w:lang w:val="en-US"/>
              </w:rPr>
            </w:pPr>
            <w:r w:rsidRPr="001874CF">
              <w:rPr>
                <w:bCs/>
                <w:szCs w:val="24"/>
                <w:lang w:val="ru"/>
              </w:rPr>
              <w:t>1 комплект</w:t>
            </w:r>
          </w:p>
        </w:tc>
      </w:tr>
      <w:tr w:rsidR="00A64771" w:rsidRPr="001874CF" w:rsidTr="001874CF">
        <w:trPr>
          <w:trHeight w:val="20"/>
        </w:trPr>
        <w:tc>
          <w:tcPr>
            <w:tcW w:w="842"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C977D1" w:rsidRPr="001874CF" w:rsidRDefault="001874CF" w:rsidP="001874CF">
            <w:pPr>
              <w:jc w:val="center"/>
              <w:rPr>
                <w:szCs w:val="24"/>
                <w:lang w:val="en-US"/>
              </w:rPr>
            </w:pPr>
            <w:r w:rsidRPr="001874CF">
              <w:rPr>
                <w:bCs/>
                <w:szCs w:val="24"/>
                <w:lang w:val="ru"/>
              </w:rPr>
              <w:t>5</w:t>
            </w:r>
          </w:p>
        </w:tc>
        <w:tc>
          <w:tcPr>
            <w:tcW w:w="1632"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C977D1" w:rsidRPr="001874CF" w:rsidRDefault="001874CF" w:rsidP="001874CF">
            <w:pPr>
              <w:jc w:val="center"/>
              <w:rPr>
                <w:szCs w:val="24"/>
                <w:lang w:val="en-US"/>
              </w:rPr>
            </w:pPr>
            <w:r w:rsidRPr="001874CF">
              <w:rPr>
                <w:bCs/>
                <w:szCs w:val="24"/>
                <w:lang w:val="ru"/>
              </w:rPr>
              <w:t>Ножной переключатель</w:t>
            </w:r>
          </w:p>
        </w:tc>
        <w:tc>
          <w:tcPr>
            <w:tcW w:w="1429"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C977D1" w:rsidRPr="001874CF" w:rsidRDefault="00C977D1" w:rsidP="001874CF">
            <w:pPr>
              <w:jc w:val="center"/>
              <w:rPr>
                <w:szCs w:val="24"/>
                <w:lang w:val="en-US"/>
              </w:rPr>
            </w:pPr>
          </w:p>
        </w:tc>
        <w:tc>
          <w:tcPr>
            <w:tcW w:w="1096" w:type="pc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C977D1" w:rsidRPr="001874CF" w:rsidRDefault="001874CF" w:rsidP="001874CF">
            <w:pPr>
              <w:jc w:val="center"/>
              <w:rPr>
                <w:szCs w:val="24"/>
                <w:lang w:val="en-US"/>
              </w:rPr>
            </w:pPr>
            <w:r w:rsidRPr="001874CF">
              <w:rPr>
                <w:bCs/>
                <w:szCs w:val="24"/>
                <w:lang w:val="ru"/>
              </w:rPr>
              <w:t>1 комплект</w:t>
            </w:r>
          </w:p>
        </w:tc>
      </w:tr>
      <w:tr w:rsidR="00A64771" w:rsidRPr="001874CF" w:rsidTr="001874CF">
        <w:trPr>
          <w:trHeight w:val="20"/>
        </w:trPr>
        <w:tc>
          <w:tcPr>
            <w:tcW w:w="842"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C977D1" w:rsidRPr="001874CF" w:rsidRDefault="001874CF" w:rsidP="001874CF">
            <w:pPr>
              <w:jc w:val="center"/>
              <w:rPr>
                <w:szCs w:val="24"/>
                <w:lang w:val="en-US"/>
              </w:rPr>
            </w:pPr>
            <w:r w:rsidRPr="001874CF">
              <w:rPr>
                <w:bCs/>
                <w:szCs w:val="24"/>
                <w:lang w:val="ru"/>
              </w:rPr>
              <w:t>6</w:t>
            </w:r>
          </w:p>
        </w:tc>
        <w:tc>
          <w:tcPr>
            <w:tcW w:w="1632"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C977D1" w:rsidRPr="001874CF" w:rsidRDefault="001874CF" w:rsidP="001874CF">
            <w:pPr>
              <w:jc w:val="center"/>
              <w:rPr>
                <w:szCs w:val="24"/>
                <w:lang w:val="en-US"/>
              </w:rPr>
            </w:pPr>
            <w:r w:rsidRPr="001874CF">
              <w:rPr>
                <w:bCs/>
                <w:szCs w:val="24"/>
                <w:lang w:val="ru"/>
              </w:rPr>
              <w:t>Фундаментный болт</w:t>
            </w:r>
          </w:p>
        </w:tc>
        <w:tc>
          <w:tcPr>
            <w:tcW w:w="1429"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C977D1" w:rsidRPr="001874CF" w:rsidRDefault="001874CF" w:rsidP="001874CF">
            <w:pPr>
              <w:jc w:val="center"/>
              <w:rPr>
                <w:szCs w:val="24"/>
                <w:lang w:val="en-US"/>
              </w:rPr>
            </w:pPr>
            <w:r w:rsidRPr="001874CF">
              <w:rPr>
                <w:bCs/>
                <w:szCs w:val="24"/>
                <w:lang w:val="ru"/>
              </w:rPr>
              <w:t>M20</w:t>
            </w:r>
          </w:p>
        </w:tc>
        <w:tc>
          <w:tcPr>
            <w:tcW w:w="1096" w:type="pc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C977D1" w:rsidRPr="001874CF" w:rsidRDefault="001874CF" w:rsidP="001874CF">
            <w:pPr>
              <w:jc w:val="center"/>
              <w:rPr>
                <w:szCs w:val="24"/>
                <w:lang w:val="en-US"/>
              </w:rPr>
            </w:pPr>
            <w:r w:rsidRPr="001874CF">
              <w:rPr>
                <w:bCs/>
                <w:szCs w:val="24"/>
                <w:lang w:val="ru"/>
              </w:rPr>
              <w:t>4 группы</w:t>
            </w:r>
          </w:p>
        </w:tc>
      </w:tr>
      <w:tr w:rsidR="00A64771" w:rsidRPr="001874CF" w:rsidTr="001874CF">
        <w:trPr>
          <w:trHeight w:val="20"/>
        </w:trPr>
        <w:tc>
          <w:tcPr>
            <w:tcW w:w="842"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C977D1" w:rsidRPr="001874CF" w:rsidRDefault="001874CF" w:rsidP="001874CF">
            <w:pPr>
              <w:jc w:val="center"/>
              <w:rPr>
                <w:szCs w:val="24"/>
                <w:lang w:val="en-US"/>
              </w:rPr>
            </w:pPr>
            <w:r w:rsidRPr="001874CF">
              <w:rPr>
                <w:bCs/>
                <w:szCs w:val="24"/>
                <w:lang w:val="ru"/>
              </w:rPr>
              <w:t>7</w:t>
            </w:r>
          </w:p>
        </w:tc>
        <w:tc>
          <w:tcPr>
            <w:tcW w:w="1632"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C977D1" w:rsidRPr="001874CF" w:rsidRDefault="001874CF" w:rsidP="001874CF">
            <w:pPr>
              <w:jc w:val="center"/>
              <w:rPr>
                <w:szCs w:val="24"/>
                <w:lang w:val="en-US"/>
              </w:rPr>
            </w:pPr>
            <w:r w:rsidRPr="001874CF">
              <w:rPr>
                <w:bCs/>
                <w:szCs w:val="24"/>
                <w:lang w:val="ru"/>
              </w:rPr>
              <w:t>Масляный шприц</w:t>
            </w:r>
          </w:p>
        </w:tc>
        <w:tc>
          <w:tcPr>
            <w:tcW w:w="1429"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C977D1" w:rsidRPr="001874CF" w:rsidRDefault="001874CF" w:rsidP="001874CF">
            <w:pPr>
              <w:jc w:val="center"/>
              <w:rPr>
                <w:szCs w:val="24"/>
                <w:lang w:val="en-US"/>
              </w:rPr>
            </w:pPr>
            <w:r w:rsidRPr="001874CF">
              <w:rPr>
                <w:bCs/>
                <w:szCs w:val="24"/>
                <w:lang w:val="ru"/>
              </w:rPr>
              <w:t>200 см</w:t>
            </w:r>
            <w:r w:rsidRPr="001874CF">
              <w:rPr>
                <w:bCs/>
                <w:szCs w:val="24"/>
                <w:vertAlign w:val="superscript"/>
                <w:lang w:val="ru"/>
              </w:rPr>
              <w:t>3</w:t>
            </w:r>
          </w:p>
        </w:tc>
        <w:tc>
          <w:tcPr>
            <w:tcW w:w="1096" w:type="pc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C977D1" w:rsidRPr="001874CF" w:rsidRDefault="001874CF" w:rsidP="001874CF">
            <w:pPr>
              <w:jc w:val="center"/>
              <w:rPr>
                <w:szCs w:val="24"/>
                <w:lang w:val="en-US"/>
              </w:rPr>
            </w:pPr>
            <w:r w:rsidRPr="001874CF">
              <w:rPr>
                <w:bCs/>
                <w:szCs w:val="24"/>
                <w:lang w:val="ru"/>
              </w:rPr>
              <w:t>1 шт.</w:t>
            </w:r>
          </w:p>
        </w:tc>
      </w:tr>
      <w:tr w:rsidR="00A64771" w:rsidRPr="001874CF" w:rsidTr="001874CF">
        <w:trPr>
          <w:trHeight w:val="20"/>
        </w:trPr>
        <w:tc>
          <w:tcPr>
            <w:tcW w:w="842"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C977D1" w:rsidRPr="001874CF" w:rsidRDefault="001874CF" w:rsidP="001874CF">
            <w:pPr>
              <w:jc w:val="center"/>
              <w:rPr>
                <w:szCs w:val="24"/>
                <w:lang w:val="en-US"/>
              </w:rPr>
            </w:pPr>
            <w:r w:rsidRPr="001874CF">
              <w:rPr>
                <w:bCs/>
                <w:szCs w:val="24"/>
                <w:lang w:val="ru"/>
              </w:rPr>
              <w:t>8</w:t>
            </w:r>
          </w:p>
        </w:tc>
        <w:tc>
          <w:tcPr>
            <w:tcW w:w="1632"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C977D1" w:rsidRPr="001874CF" w:rsidRDefault="001874CF" w:rsidP="001874CF">
            <w:pPr>
              <w:jc w:val="center"/>
              <w:rPr>
                <w:szCs w:val="24"/>
                <w:lang w:val="en-US"/>
              </w:rPr>
            </w:pPr>
            <w:r w:rsidRPr="001874CF">
              <w:rPr>
                <w:bCs/>
                <w:szCs w:val="24"/>
                <w:lang w:val="ru"/>
              </w:rPr>
              <w:t>Ключ от электрической коробки</w:t>
            </w:r>
          </w:p>
        </w:tc>
        <w:tc>
          <w:tcPr>
            <w:tcW w:w="1429"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C977D1" w:rsidRPr="001874CF" w:rsidRDefault="00C977D1" w:rsidP="001874CF">
            <w:pPr>
              <w:jc w:val="center"/>
              <w:rPr>
                <w:szCs w:val="24"/>
                <w:lang w:val="en-US"/>
              </w:rPr>
            </w:pPr>
          </w:p>
        </w:tc>
        <w:tc>
          <w:tcPr>
            <w:tcW w:w="1096" w:type="pc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C977D1" w:rsidRPr="001874CF" w:rsidRDefault="001874CF" w:rsidP="001874CF">
            <w:pPr>
              <w:jc w:val="center"/>
              <w:rPr>
                <w:szCs w:val="24"/>
                <w:lang w:val="en-US"/>
              </w:rPr>
            </w:pPr>
            <w:r w:rsidRPr="001874CF">
              <w:rPr>
                <w:bCs/>
                <w:szCs w:val="24"/>
                <w:lang w:val="ru"/>
              </w:rPr>
              <w:t>2 комплект</w:t>
            </w:r>
          </w:p>
        </w:tc>
      </w:tr>
      <w:tr w:rsidR="00A64771" w:rsidRPr="001874CF" w:rsidTr="001874CF">
        <w:trPr>
          <w:trHeight w:val="20"/>
        </w:trPr>
        <w:tc>
          <w:tcPr>
            <w:tcW w:w="842"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C977D1" w:rsidRPr="001874CF" w:rsidRDefault="001874CF" w:rsidP="001874CF">
            <w:pPr>
              <w:jc w:val="center"/>
              <w:rPr>
                <w:szCs w:val="24"/>
                <w:lang w:val="en-US"/>
              </w:rPr>
            </w:pPr>
            <w:r w:rsidRPr="001874CF">
              <w:rPr>
                <w:bCs/>
                <w:szCs w:val="24"/>
                <w:lang w:val="ru"/>
              </w:rPr>
              <w:t>9</w:t>
            </w:r>
          </w:p>
        </w:tc>
        <w:tc>
          <w:tcPr>
            <w:tcW w:w="1632"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C977D1" w:rsidRPr="001874CF" w:rsidRDefault="001874CF" w:rsidP="001874CF">
            <w:pPr>
              <w:jc w:val="center"/>
              <w:rPr>
                <w:szCs w:val="24"/>
                <w:lang w:val="en-US"/>
              </w:rPr>
            </w:pPr>
            <w:r w:rsidRPr="001874CF">
              <w:rPr>
                <w:bCs/>
                <w:szCs w:val="24"/>
                <w:lang w:val="ru"/>
              </w:rPr>
              <w:t>Контактная линейка</w:t>
            </w:r>
          </w:p>
        </w:tc>
        <w:tc>
          <w:tcPr>
            <w:tcW w:w="1429"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C977D1" w:rsidRPr="001874CF" w:rsidRDefault="00C977D1" w:rsidP="001874CF">
            <w:pPr>
              <w:jc w:val="center"/>
              <w:rPr>
                <w:szCs w:val="24"/>
                <w:lang w:val="en-US"/>
              </w:rPr>
            </w:pPr>
          </w:p>
        </w:tc>
        <w:tc>
          <w:tcPr>
            <w:tcW w:w="1096" w:type="pc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C977D1" w:rsidRPr="001874CF" w:rsidRDefault="001874CF" w:rsidP="001874CF">
            <w:pPr>
              <w:jc w:val="center"/>
              <w:rPr>
                <w:szCs w:val="24"/>
                <w:lang w:val="en-US"/>
              </w:rPr>
            </w:pPr>
            <w:r w:rsidRPr="001874CF">
              <w:rPr>
                <w:bCs/>
                <w:szCs w:val="24"/>
                <w:lang w:val="ru"/>
              </w:rPr>
              <w:t>1 комплект</w:t>
            </w:r>
          </w:p>
        </w:tc>
      </w:tr>
      <w:tr w:rsidR="00A64771" w:rsidRPr="001874CF" w:rsidTr="001874CF">
        <w:trPr>
          <w:trHeight w:val="20"/>
        </w:trPr>
        <w:tc>
          <w:tcPr>
            <w:tcW w:w="842"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C977D1" w:rsidRPr="001874CF" w:rsidRDefault="001874CF" w:rsidP="001874CF">
            <w:pPr>
              <w:jc w:val="center"/>
              <w:rPr>
                <w:szCs w:val="24"/>
                <w:lang w:val="en-US"/>
              </w:rPr>
            </w:pPr>
            <w:r w:rsidRPr="001874CF">
              <w:rPr>
                <w:bCs/>
                <w:szCs w:val="24"/>
                <w:lang w:val="ru"/>
              </w:rPr>
              <w:t>10</w:t>
            </w:r>
          </w:p>
        </w:tc>
        <w:tc>
          <w:tcPr>
            <w:tcW w:w="1632"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C977D1" w:rsidRPr="001874CF" w:rsidRDefault="001874CF" w:rsidP="001874CF">
            <w:pPr>
              <w:jc w:val="center"/>
              <w:rPr>
                <w:szCs w:val="24"/>
                <w:lang w:val="en-US"/>
              </w:rPr>
            </w:pPr>
            <w:r w:rsidRPr="001874CF">
              <w:rPr>
                <w:bCs/>
                <w:szCs w:val="24"/>
                <w:lang w:val="ru"/>
              </w:rPr>
              <w:t>Кронштейн передней опоры</w:t>
            </w:r>
          </w:p>
        </w:tc>
        <w:tc>
          <w:tcPr>
            <w:tcW w:w="1429"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C977D1" w:rsidRPr="001874CF" w:rsidRDefault="00C977D1" w:rsidP="001874CF">
            <w:pPr>
              <w:jc w:val="center"/>
              <w:rPr>
                <w:szCs w:val="24"/>
                <w:lang w:val="en-US"/>
              </w:rPr>
            </w:pPr>
          </w:p>
        </w:tc>
        <w:tc>
          <w:tcPr>
            <w:tcW w:w="1096" w:type="pc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C977D1" w:rsidRPr="001874CF" w:rsidRDefault="001874CF" w:rsidP="001874CF">
            <w:pPr>
              <w:jc w:val="center"/>
              <w:rPr>
                <w:szCs w:val="24"/>
                <w:lang w:val="en-US"/>
              </w:rPr>
            </w:pPr>
            <w:r w:rsidRPr="001874CF">
              <w:rPr>
                <w:bCs/>
                <w:szCs w:val="24"/>
                <w:lang w:val="ru"/>
              </w:rPr>
              <w:t>1 комплект</w:t>
            </w:r>
          </w:p>
        </w:tc>
      </w:tr>
      <w:tr w:rsidR="00A64771" w:rsidRPr="001874CF" w:rsidTr="001874CF">
        <w:trPr>
          <w:trHeight w:val="20"/>
        </w:trPr>
        <w:tc>
          <w:tcPr>
            <w:tcW w:w="842"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C977D1" w:rsidRPr="001874CF" w:rsidRDefault="001874CF" w:rsidP="001874CF">
            <w:pPr>
              <w:jc w:val="center"/>
              <w:rPr>
                <w:szCs w:val="24"/>
                <w:lang w:val="en-US"/>
              </w:rPr>
            </w:pPr>
            <w:r w:rsidRPr="001874CF">
              <w:rPr>
                <w:bCs/>
                <w:szCs w:val="24"/>
                <w:lang w:val="ru"/>
              </w:rPr>
              <w:t>11</w:t>
            </w:r>
          </w:p>
        </w:tc>
        <w:tc>
          <w:tcPr>
            <w:tcW w:w="1632"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C977D1" w:rsidRPr="001874CF" w:rsidRDefault="001874CF" w:rsidP="001874CF">
            <w:pPr>
              <w:jc w:val="center"/>
              <w:rPr>
                <w:szCs w:val="24"/>
                <w:lang w:val="en-US"/>
              </w:rPr>
            </w:pPr>
            <w:r w:rsidRPr="001874CF">
              <w:rPr>
                <w:bCs/>
                <w:szCs w:val="24"/>
                <w:lang w:val="ru"/>
              </w:rPr>
              <w:t>Резервные уплотнительные детали</w:t>
            </w:r>
          </w:p>
        </w:tc>
        <w:tc>
          <w:tcPr>
            <w:tcW w:w="1429"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C977D1" w:rsidRPr="001874CF" w:rsidRDefault="00C977D1" w:rsidP="001874CF">
            <w:pPr>
              <w:jc w:val="center"/>
              <w:rPr>
                <w:szCs w:val="24"/>
                <w:lang w:val="en-US"/>
              </w:rPr>
            </w:pPr>
          </w:p>
        </w:tc>
        <w:tc>
          <w:tcPr>
            <w:tcW w:w="1096" w:type="pc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C977D1" w:rsidRPr="001874CF" w:rsidRDefault="001874CF" w:rsidP="001874CF">
            <w:pPr>
              <w:jc w:val="center"/>
              <w:rPr>
                <w:szCs w:val="24"/>
                <w:lang w:val="en-US"/>
              </w:rPr>
            </w:pPr>
            <w:r w:rsidRPr="001874CF">
              <w:rPr>
                <w:bCs/>
                <w:szCs w:val="24"/>
                <w:lang w:val="ru"/>
              </w:rPr>
              <w:t>1 комплект</w:t>
            </w:r>
          </w:p>
        </w:tc>
      </w:tr>
      <w:tr w:rsidR="00A64771" w:rsidRPr="001874CF" w:rsidTr="001874CF">
        <w:trPr>
          <w:trHeight w:val="20"/>
        </w:trPr>
        <w:tc>
          <w:tcPr>
            <w:tcW w:w="842"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C977D1" w:rsidRPr="001874CF" w:rsidRDefault="001874CF" w:rsidP="001874CF">
            <w:pPr>
              <w:jc w:val="center"/>
              <w:rPr>
                <w:szCs w:val="24"/>
                <w:lang w:val="en-US"/>
              </w:rPr>
            </w:pPr>
            <w:r w:rsidRPr="001874CF">
              <w:rPr>
                <w:bCs/>
                <w:szCs w:val="24"/>
                <w:lang w:val="ru"/>
              </w:rPr>
              <w:t>12</w:t>
            </w:r>
          </w:p>
        </w:tc>
        <w:tc>
          <w:tcPr>
            <w:tcW w:w="1632"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C977D1" w:rsidRPr="001874CF" w:rsidRDefault="001874CF" w:rsidP="001874CF">
            <w:pPr>
              <w:jc w:val="center"/>
              <w:rPr>
                <w:szCs w:val="24"/>
                <w:lang w:val="en-US"/>
              </w:rPr>
            </w:pPr>
            <w:r w:rsidRPr="001874CF">
              <w:rPr>
                <w:bCs/>
                <w:szCs w:val="24"/>
                <w:lang w:val="ru"/>
              </w:rPr>
              <w:t>Шестигранный ключ</w:t>
            </w:r>
          </w:p>
        </w:tc>
        <w:tc>
          <w:tcPr>
            <w:tcW w:w="1429" w:type="pct"/>
            <w:tcBorders>
              <w:top w:val="single" w:sz="4" w:space="0" w:color="auto"/>
              <w:left w:val="single" w:sz="4" w:space="0" w:color="auto"/>
              <w:bottom w:val="nil"/>
              <w:right w:val="nil"/>
            </w:tcBorders>
            <w:shd w:val="clear" w:color="auto" w:fill="FFFFFF"/>
            <w:tcMar>
              <w:top w:w="28" w:type="dxa"/>
              <w:left w:w="28" w:type="dxa"/>
              <w:bottom w:w="28" w:type="dxa"/>
              <w:right w:w="28" w:type="dxa"/>
            </w:tcMar>
            <w:vAlign w:val="center"/>
          </w:tcPr>
          <w:p w:rsidR="00C977D1" w:rsidRPr="001874CF" w:rsidRDefault="00C977D1" w:rsidP="001874CF">
            <w:pPr>
              <w:jc w:val="center"/>
              <w:rPr>
                <w:szCs w:val="24"/>
                <w:lang w:val="en-US"/>
              </w:rPr>
            </w:pPr>
          </w:p>
        </w:tc>
        <w:tc>
          <w:tcPr>
            <w:tcW w:w="1096" w:type="pct"/>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vAlign w:val="center"/>
          </w:tcPr>
          <w:p w:rsidR="00C977D1" w:rsidRPr="001874CF" w:rsidRDefault="001874CF" w:rsidP="001874CF">
            <w:pPr>
              <w:jc w:val="center"/>
              <w:rPr>
                <w:szCs w:val="24"/>
                <w:lang w:val="en-US"/>
              </w:rPr>
            </w:pPr>
            <w:r w:rsidRPr="001874CF">
              <w:rPr>
                <w:bCs/>
                <w:szCs w:val="24"/>
                <w:lang w:val="ru"/>
              </w:rPr>
              <w:t>1 комплект</w:t>
            </w:r>
          </w:p>
        </w:tc>
      </w:tr>
      <w:tr w:rsidR="00A64771" w:rsidRPr="001874CF" w:rsidTr="001874CF">
        <w:trPr>
          <w:trHeight w:val="20"/>
        </w:trPr>
        <w:tc>
          <w:tcPr>
            <w:tcW w:w="842" w:type="pct"/>
            <w:tcBorders>
              <w:top w:val="single" w:sz="4" w:space="0" w:color="auto"/>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C977D1" w:rsidRPr="001874CF" w:rsidRDefault="00C977D1" w:rsidP="001874CF">
            <w:pPr>
              <w:jc w:val="center"/>
              <w:rPr>
                <w:szCs w:val="24"/>
                <w:lang w:val="en-US"/>
              </w:rPr>
            </w:pPr>
          </w:p>
        </w:tc>
        <w:tc>
          <w:tcPr>
            <w:tcW w:w="1632" w:type="pct"/>
            <w:tcBorders>
              <w:top w:val="single" w:sz="4" w:space="0" w:color="auto"/>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C977D1" w:rsidRPr="001874CF" w:rsidRDefault="00C977D1" w:rsidP="001874CF">
            <w:pPr>
              <w:jc w:val="center"/>
              <w:rPr>
                <w:szCs w:val="24"/>
                <w:lang w:val="en-US"/>
              </w:rPr>
            </w:pPr>
          </w:p>
        </w:tc>
        <w:tc>
          <w:tcPr>
            <w:tcW w:w="1429" w:type="pct"/>
            <w:tcBorders>
              <w:top w:val="single" w:sz="4" w:space="0" w:color="auto"/>
              <w:left w:val="single" w:sz="4" w:space="0" w:color="auto"/>
              <w:bottom w:val="single" w:sz="4" w:space="0" w:color="auto"/>
              <w:right w:val="nil"/>
            </w:tcBorders>
            <w:shd w:val="clear" w:color="auto" w:fill="FFFFFF"/>
            <w:tcMar>
              <w:top w:w="28" w:type="dxa"/>
              <w:left w:w="28" w:type="dxa"/>
              <w:bottom w:w="28" w:type="dxa"/>
              <w:right w:w="28" w:type="dxa"/>
            </w:tcMar>
            <w:vAlign w:val="center"/>
          </w:tcPr>
          <w:p w:rsidR="00C977D1" w:rsidRPr="001874CF" w:rsidRDefault="00C977D1" w:rsidP="001874CF">
            <w:pPr>
              <w:jc w:val="center"/>
              <w:rPr>
                <w:szCs w:val="24"/>
                <w:lang w:val="en-US"/>
              </w:rPr>
            </w:pPr>
          </w:p>
        </w:tc>
        <w:tc>
          <w:tcPr>
            <w:tcW w:w="1096" w:type="pct"/>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rsidR="00C977D1" w:rsidRPr="001874CF" w:rsidRDefault="00C977D1" w:rsidP="001874CF">
            <w:pPr>
              <w:jc w:val="center"/>
              <w:rPr>
                <w:szCs w:val="24"/>
                <w:lang w:val="en-US"/>
              </w:rPr>
            </w:pPr>
          </w:p>
        </w:tc>
      </w:tr>
    </w:tbl>
    <w:p w:rsidR="00635C54" w:rsidRPr="00255893" w:rsidRDefault="00635C54" w:rsidP="001874CF">
      <w:pPr>
        <w:rPr>
          <w:szCs w:val="24"/>
          <w:lang w:val="en-US"/>
        </w:rPr>
      </w:pPr>
    </w:p>
    <w:sectPr w:rsidR="00635C54" w:rsidRPr="00255893" w:rsidSect="00FF2B22">
      <w:headerReference w:type="default" r:id="rId62"/>
      <w:pgSz w:w="11909" w:h="16834" w:code="9"/>
      <w:pgMar w:top="1134" w:right="850" w:bottom="1134" w:left="1701" w:header="709" w:footer="709" w:gutter="0"/>
      <w:pgBorders>
        <w:top w:val="single" w:sz="4" w:space="1" w:color="auto"/>
        <w:left w:val="single" w:sz="4" w:space="1" w:color="auto"/>
        <w:bottom w:val="single" w:sz="4" w:space="1" w:color="auto"/>
        <w:right w:val="single" w:sz="4" w:space="1" w:color="auto"/>
      </w:pgBorders>
      <w:cols w:space="708"/>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5B70" w:rsidRDefault="00095B70">
      <w:r>
        <w:separator/>
      </w:r>
    </w:p>
  </w:endnote>
  <w:endnote w:type="continuationSeparator" w:id="0">
    <w:p w:rsidR="00095B70" w:rsidRDefault="00095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4CF" w:rsidRDefault="001874CF">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4CF" w:rsidRDefault="001874CF">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4CF" w:rsidRDefault="001874C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5B70" w:rsidRDefault="00095B70">
      <w:r>
        <w:separator/>
      </w:r>
    </w:p>
  </w:footnote>
  <w:footnote w:type="continuationSeparator" w:id="0">
    <w:p w:rsidR="00095B70" w:rsidRDefault="00095B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4CF" w:rsidRDefault="001874CF">
    <w:pPr>
      <w:pStyle w:val="a4"/>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4CF" w:rsidRPr="00675AAF" w:rsidRDefault="001874CF">
    <w:pPr>
      <w:pStyle w:val="a4"/>
      <w:rPr>
        <w:sz w:val="2"/>
        <w:szCs w:val="2"/>
      </w:rPr>
    </w:pPr>
  </w:p>
  <w:p w:rsidR="001874CF" w:rsidRPr="00267AFB" w:rsidRDefault="001874CF" w:rsidP="00E1695D">
    <w:pPr>
      <w:pStyle w:val="a4"/>
      <w:jc w:val="center"/>
      <w:rPr>
        <w:sz w:val="2"/>
        <w:szCs w:val="2"/>
        <w:lang w:val="en-US"/>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8"/>
      <w:tblW w:w="5000" w:type="pct"/>
      <w:tblBorders>
        <w:top w:val="none" w:sz="0" w:space="0" w:color="auto"/>
        <w:left w:val="none" w:sz="0" w:space="0" w:color="auto"/>
        <w:right w:val="none" w:sz="0" w:space="0" w:color="auto"/>
        <w:insideH w:val="none" w:sz="0" w:space="0" w:color="auto"/>
      </w:tblBorders>
      <w:tblCellMar>
        <w:left w:w="57" w:type="dxa"/>
        <w:right w:w="57" w:type="dxa"/>
      </w:tblCellMar>
      <w:tblLook w:val="04A0" w:firstRow="1" w:lastRow="0" w:firstColumn="1" w:lastColumn="0" w:noHBand="0" w:noVBand="1"/>
    </w:tblPr>
    <w:tblGrid>
      <w:gridCol w:w="7374"/>
      <w:gridCol w:w="1984"/>
    </w:tblGrid>
    <w:tr w:rsidR="001874CF" w:rsidRPr="001874CF" w:rsidTr="001874CF">
      <w:trPr>
        <w:trHeight w:val="567"/>
      </w:trPr>
      <w:tc>
        <w:tcPr>
          <w:tcW w:w="3940" w:type="pct"/>
          <w:tcMar>
            <w:top w:w="28" w:type="dxa"/>
            <w:left w:w="28" w:type="dxa"/>
            <w:bottom w:w="28" w:type="dxa"/>
            <w:right w:w="28" w:type="dxa"/>
          </w:tcMar>
          <w:vAlign w:val="center"/>
        </w:tcPr>
        <w:p w:rsidR="001874CF" w:rsidRPr="001874CF" w:rsidRDefault="001874CF" w:rsidP="006309BA">
          <w:pPr>
            <w:pStyle w:val="a4"/>
            <w:jc w:val="center"/>
            <w:rPr>
              <w:szCs w:val="24"/>
            </w:rPr>
          </w:pPr>
          <w:r w:rsidRPr="001874CF">
            <w:rPr>
              <w:szCs w:val="24"/>
              <w:lang w:val="ru"/>
            </w:rPr>
            <w:t>ГИДРАВЛИЧЕСКАЯ ГИЛЬОТИНА С КАЧАЮЩЕЙСЯ БАЛКОЙ</w:t>
          </w:r>
        </w:p>
      </w:tc>
      <w:tc>
        <w:tcPr>
          <w:tcW w:w="1060" w:type="pct"/>
          <w:tcMar>
            <w:top w:w="28" w:type="dxa"/>
            <w:left w:w="28" w:type="dxa"/>
            <w:bottom w:w="28" w:type="dxa"/>
            <w:right w:w="28" w:type="dxa"/>
          </w:tcMar>
          <w:vAlign w:val="center"/>
        </w:tcPr>
        <w:p w:rsidR="001874CF" w:rsidRPr="001874CF" w:rsidRDefault="001874CF" w:rsidP="006309BA">
          <w:pPr>
            <w:pStyle w:val="a4"/>
            <w:jc w:val="center"/>
            <w:rPr>
              <w:bCs/>
              <w:szCs w:val="24"/>
            </w:rPr>
          </w:pPr>
          <w:r w:rsidRPr="001874CF">
            <w:rPr>
              <w:bCs/>
              <w:szCs w:val="24"/>
              <w:lang w:val="ru"/>
            </w:rPr>
            <w:t>QC12Y-SM-06</w:t>
          </w:r>
        </w:p>
        <w:p w:rsidR="001874CF" w:rsidRPr="001874CF" w:rsidRDefault="001874CF" w:rsidP="00297367">
          <w:pPr>
            <w:pStyle w:val="a4"/>
            <w:jc w:val="center"/>
            <w:rPr>
              <w:szCs w:val="24"/>
            </w:rPr>
          </w:pPr>
          <w:r w:rsidRPr="001874CF">
            <w:rPr>
              <w:bCs/>
              <w:szCs w:val="24"/>
              <w:lang w:val="en-US"/>
            </w:rPr>
            <w:fldChar w:fldCharType="begin"/>
          </w:r>
          <w:r w:rsidRPr="001874CF">
            <w:rPr>
              <w:bCs/>
              <w:szCs w:val="24"/>
              <w:lang w:val="ru"/>
            </w:rPr>
            <w:instrText xml:space="preserve"> =</w:instrText>
          </w:r>
          <w:r w:rsidRPr="001874CF">
            <w:rPr>
              <w:bCs/>
              <w:szCs w:val="24"/>
              <w:lang w:val="en-US"/>
            </w:rPr>
            <w:fldChar w:fldCharType="begin"/>
          </w:r>
          <w:r w:rsidRPr="001874CF">
            <w:rPr>
              <w:bCs/>
              <w:szCs w:val="24"/>
              <w:lang w:val="ru"/>
            </w:rPr>
            <w:instrText xml:space="preserve"> page </w:instrText>
          </w:r>
          <w:r w:rsidRPr="001874CF">
            <w:rPr>
              <w:bCs/>
              <w:szCs w:val="24"/>
              <w:lang w:val="en-US"/>
            </w:rPr>
            <w:fldChar w:fldCharType="separate"/>
          </w:r>
          <w:r w:rsidR="00B16D42">
            <w:rPr>
              <w:bCs/>
              <w:noProof/>
              <w:szCs w:val="24"/>
              <w:lang w:val="ru"/>
            </w:rPr>
            <w:instrText>22</w:instrText>
          </w:r>
          <w:r w:rsidRPr="001874CF">
            <w:rPr>
              <w:bCs/>
              <w:szCs w:val="24"/>
              <w:lang w:val="en-US"/>
            </w:rPr>
            <w:fldChar w:fldCharType="end"/>
          </w:r>
          <w:r w:rsidRPr="001874CF">
            <w:rPr>
              <w:bCs/>
              <w:szCs w:val="24"/>
              <w:lang w:val="ru"/>
            </w:rPr>
            <w:instrText xml:space="preserve">-21 </w:instrText>
          </w:r>
          <w:r w:rsidRPr="001874CF">
            <w:rPr>
              <w:bCs/>
              <w:szCs w:val="24"/>
              <w:lang w:val="en-US"/>
            </w:rPr>
            <w:fldChar w:fldCharType="separate"/>
          </w:r>
          <w:r w:rsidR="00B16D42">
            <w:rPr>
              <w:bCs/>
              <w:noProof/>
              <w:szCs w:val="24"/>
              <w:lang w:val="ru"/>
            </w:rPr>
            <w:t>1</w:t>
          </w:r>
          <w:r w:rsidRPr="001874CF">
            <w:rPr>
              <w:bCs/>
              <w:szCs w:val="24"/>
              <w:lang w:val="en-US"/>
            </w:rPr>
            <w:fldChar w:fldCharType="end"/>
          </w:r>
          <w:r w:rsidRPr="001874CF">
            <w:rPr>
              <w:bCs/>
              <w:szCs w:val="24"/>
              <w:lang w:val="ru"/>
            </w:rPr>
            <w:t>/</w:t>
          </w:r>
          <w:r w:rsidRPr="001874CF">
            <w:rPr>
              <w:bCs/>
              <w:szCs w:val="24"/>
              <w:lang w:val="en-US"/>
            </w:rPr>
            <w:fldChar w:fldCharType="begin"/>
          </w:r>
          <w:r w:rsidRPr="001874CF">
            <w:rPr>
              <w:bCs/>
              <w:szCs w:val="24"/>
              <w:lang w:val="ru"/>
            </w:rPr>
            <w:instrText xml:space="preserve"> SECTIONPAGES  \* Arabic  \* MERGEFORMAT </w:instrText>
          </w:r>
          <w:r w:rsidRPr="001874CF">
            <w:rPr>
              <w:bCs/>
              <w:szCs w:val="24"/>
              <w:lang w:val="en-US"/>
            </w:rPr>
            <w:fldChar w:fldCharType="separate"/>
          </w:r>
          <w:r w:rsidR="00B16D42">
            <w:rPr>
              <w:bCs/>
              <w:noProof/>
              <w:szCs w:val="24"/>
              <w:lang w:val="ru"/>
            </w:rPr>
            <w:t>3</w:t>
          </w:r>
          <w:r w:rsidRPr="001874CF">
            <w:rPr>
              <w:bCs/>
              <w:szCs w:val="24"/>
              <w:lang w:val="en-US"/>
            </w:rPr>
            <w:fldChar w:fldCharType="end"/>
          </w:r>
        </w:p>
      </w:tc>
    </w:tr>
  </w:tbl>
  <w:p w:rsidR="001874CF" w:rsidRPr="001874CF" w:rsidRDefault="001874CF">
    <w:pPr>
      <w:pStyle w:val="a4"/>
      <w:rPr>
        <w:sz w:val="2"/>
        <w:szCs w:val="2"/>
      </w:rPr>
    </w:pPr>
  </w:p>
  <w:p w:rsidR="001874CF" w:rsidRPr="001874CF" w:rsidRDefault="001874CF" w:rsidP="00E1695D">
    <w:pPr>
      <w:pStyle w:val="a4"/>
      <w:jc w:val="center"/>
      <w:rPr>
        <w:sz w:val="2"/>
        <w:szCs w:val="2"/>
        <w:lang w:val="en-US"/>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8"/>
      <w:tblW w:w="5000" w:type="pct"/>
      <w:tblBorders>
        <w:top w:val="none" w:sz="0" w:space="0" w:color="auto"/>
        <w:left w:val="none" w:sz="0" w:space="0" w:color="auto"/>
        <w:right w:val="none" w:sz="0" w:space="0" w:color="auto"/>
        <w:insideH w:val="none" w:sz="0" w:space="0" w:color="auto"/>
      </w:tblBorders>
      <w:tblCellMar>
        <w:left w:w="57" w:type="dxa"/>
        <w:right w:w="57" w:type="dxa"/>
      </w:tblCellMar>
      <w:tblLook w:val="04A0" w:firstRow="1" w:lastRow="0" w:firstColumn="1" w:lastColumn="0" w:noHBand="0" w:noVBand="1"/>
    </w:tblPr>
    <w:tblGrid>
      <w:gridCol w:w="7373"/>
      <w:gridCol w:w="1984"/>
    </w:tblGrid>
    <w:tr w:rsidR="001874CF" w:rsidRPr="001874CF" w:rsidTr="001874CF">
      <w:trPr>
        <w:trHeight w:val="567"/>
      </w:trPr>
      <w:tc>
        <w:tcPr>
          <w:tcW w:w="3940" w:type="pct"/>
          <w:tcMar>
            <w:top w:w="28" w:type="dxa"/>
            <w:left w:w="28" w:type="dxa"/>
            <w:bottom w:w="28" w:type="dxa"/>
            <w:right w:w="28" w:type="dxa"/>
          </w:tcMar>
          <w:vAlign w:val="center"/>
        </w:tcPr>
        <w:p w:rsidR="001874CF" w:rsidRPr="001874CF" w:rsidRDefault="001874CF" w:rsidP="006309BA">
          <w:pPr>
            <w:pStyle w:val="a4"/>
            <w:jc w:val="center"/>
            <w:rPr>
              <w:szCs w:val="24"/>
            </w:rPr>
          </w:pPr>
          <w:r w:rsidRPr="001874CF">
            <w:rPr>
              <w:szCs w:val="24"/>
              <w:lang w:val="ru"/>
            </w:rPr>
            <w:t>ГИДРАВЛИЧЕСКАЯ ГИЛЬОТИНА С КАЧАЮЩЕЙСЯ БАЛКОЙ</w:t>
          </w:r>
        </w:p>
      </w:tc>
      <w:tc>
        <w:tcPr>
          <w:tcW w:w="1060" w:type="pct"/>
          <w:tcMar>
            <w:top w:w="28" w:type="dxa"/>
            <w:left w:w="28" w:type="dxa"/>
            <w:bottom w:w="28" w:type="dxa"/>
            <w:right w:w="28" w:type="dxa"/>
          </w:tcMar>
          <w:vAlign w:val="center"/>
        </w:tcPr>
        <w:p w:rsidR="001874CF" w:rsidRPr="001874CF" w:rsidRDefault="001874CF" w:rsidP="006309BA">
          <w:pPr>
            <w:pStyle w:val="a4"/>
            <w:jc w:val="center"/>
            <w:rPr>
              <w:bCs/>
              <w:szCs w:val="24"/>
            </w:rPr>
          </w:pPr>
          <w:r w:rsidRPr="001874CF">
            <w:rPr>
              <w:bCs/>
              <w:szCs w:val="24"/>
              <w:lang w:val="ru"/>
            </w:rPr>
            <w:t>QC12Y-SM-07</w:t>
          </w:r>
        </w:p>
        <w:p w:rsidR="001874CF" w:rsidRPr="001874CF" w:rsidRDefault="001874CF" w:rsidP="00297367">
          <w:pPr>
            <w:pStyle w:val="a4"/>
            <w:jc w:val="center"/>
            <w:rPr>
              <w:szCs w:val="24"/>
            </w:rPr>
          </w:pPr>
          <w:r w:rsidRPr="001874CF">
            <w:rPr>
              <w:bCs/>
              <w:szCs w:val="24"/>
              <w:lang w:val="en-US"/>
            </w:rPr>
            <w:fldChar w:fldCharType="begin"/>
          </w:r>
          <w:r w:rsidRPr="001874CF">
            <w:rPr>
              <w:bCs/>
              <w:szCs w:val="24"/>
              <w:lang w:val="ru"/>
            </w:rPr>
            <w:instrText xml:space="preserve"> =</w:instrText>
          </w:r>
          <w:r w:rsidRPr="001874CF">
            <w:rPr>
              <w:bCs/>
              <w:szCs w:val="24"/>
              <w:lang w:val="en-US"/>
            </w:rPr>
            <w:fldChar w:fldCharType="begin"/>
          </w:r>
          <w:r w:rsidRPr="001874CF">
            <w:rPr>
              <w:bCs/>
              <w:szCs w:val="24"/>
              <w:lang w:val="ru"/>
            </w:rPr>
            <w:instrText xml:space="preserve"> page </w:instrText>
          </w:r>
          <w:r w:rsidRPr="001874CF">
            <w:rPr>
              <w:bCs/>
              <w:szCs w:val="24"/>
              <w:lang w:val="en-US"/>
            </w:rPr>
            <w:fldChar w:fldCharType="separate"/>
          </w:r>
          <w:r w:rsidR="00B16D42">
            <w:rPr>
              <w:bCs/>
              <w:noProof/>
              <w:szCs w:val="24"/>
              <w:lang w:val="ru"/>
            </w:rPr>
            <w:instrText>25</w:instrText>
          </w:r>
          <w:r w:rsidRPr="001874CF">
            <w:rPr>
              <w:bCs/>
              <w:szCs w:val="24"/>
              <w:lang w:val="en-US"/>
            </w:rPr>
            <w:fldChar w:fldCharType="end"/>
          </w:r>
          <w:r w:rsidRPr="001874CF">
            <w:rPr>
              <w:bCs/>
              <w:szCs w:val="24"/>
              <w:lang w:val="ru"/>
            </w:rPr>
            <w:instrText xml:space="preserve">-24 </w:instrText>
          </w:r>
          <w:r w:rsidRPr="001874CF">
            <w:rPr>
              <w:bCs/>
              <w:szCs w:val="24"/>
              <w:lang w:val="en-US"/>
            </w:rPr>
            <w:fldChar w:fldCharType="separate"/>
          </w:r>
          <w:r w:rsidR="00B16D42">
            <w:rPr>
              <w:bCs/>
              <w:noProof/>
              <w:szCs w:val="24"/>
              <w:lang w:val="ru"/>
            </w:rPr>
            <w:t>1</w:t>
          </w:r>
          <w:r w:rsidRPr="001874CF">
            <w:rPr>
              <w:bCs/>
              <w:szCs w:val="24"/>
              <w:lang w:val="en-US"/>
            </w:rPr>
            <w:fldChar w:fldCharType="end"/>
          </w:r>
          <w:r w:rsidRPr="001874CF">
            <w:rPr>
              <w:bCs/>
              <w:szCs w:val="24"/>
              <w:lang w:val="ru"/>
            </w:rPr>
            <w:t>/</w:t>
          </w:r>
          <w:r w:rsidRPr="001874CF">
            <w:rPr>
              <w:bCs/>
              <w:szCs w:val="24"/>
              <w:lang w:val="en-US"/>
            </w:rPr>
            <w:fldChar w:fldCharType="begin"/>
          </w:r>
          <w:r w:rsidRPr="001874CF">
            <w:rPr>
              <w:bCs/>
              <w:szCs w:val="24"/>
              <w:lang w:val="ru"/>
            </w:rPr>
            <w:instrText xml:space="preserve"> SECTIONPAGES  \* Arabic  \* MERGEFORMAT </w:instrText>
          </w:r>
          <w:r w:rsidRPr="001874CF">
            <w:rPr>
              <w:bCs/>
              <w:szCs w:val="24"/>
              <w:lang w:val="en-US"/>
            </w:rPr>
            <w:fldChar w:fldCharType="separate"/>
          </w:r>
          <w:r w:rsidR="00B16D42">
            <w:rPr>
              <w:bCs/>
              <w:noProof/>
              <w:szCs w:val="24"/>
              <w:lang w:val="ru"/>
            </w:rPr>
            <w:t>1</w:t>
          </w:r>
          <w:r w:rsidRPr="001874CF">
            <w:rPr>
              <w:bCs/>
              <w:szCs w:val="24"/>
              <w:lang w:val="en-US"/>
            </w:rPr>
            <w:fldChar w:fldCharType="end"/>
          </w:r>
        </w:p>
      </w:tc>
    </w:tr>
  </w:tbl>
  <w:p w:rsidR="001874CF" w:rsidRPr="001874CF" w:rsidRDefault="001874CF">
    <w:pPr>
      <w:pStyle w:val="a4"/>
      <w:rPr>
        <w:sz w:val="2"/>
        <w:szCs w:val="2"/>
      </w:rPr>
    </w:pPr>
  </w:p>
  <w:p w:rsidR="001874CF" w:rsidRPr="001874CF" w:rsidRDefault="001874CF" w:rsidP="00E1695D">
    <w:pPr>
      <w:pStyle w:val="a4"/>
      <w:jc w:val="center"/>
      <w:rPr>
        <w:sz w:val="2"/>
        <w:szCs w:val="2"/>
        <w:lang w:val="en-US"/>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8"/>
      <w:tblW w:w="5000" w:type="pct"/>
      <w:tblBorders>
        <w:top w:val="none" w:sz="0" w:space="0" w:color="auto"/>
        <w:left w:val="none" w:sz="0" w:space="0" w:color="auto"/>
        <w:right w:val="none" w:sz="0" w:space="0" w:color="auto"/>
        <w:insideH w:val="none" w:sz="0" w:space="0" w:color="auto"/>
      </w:tblBorders>
      <w:tblCellMar>
        <w:left w:w="57" w:type="dxa"/>
        <w:right w:w="57" w:type="dxa"/>
      </w:tblCellMar>
      <w:tblLook w:val="04A0" w:firstRow="1" w:lastRow="0" w:firstColumn="1" w:lastColumn="0" w:noHBand="0" w:noVBand="1"/>
    </w:tblPr>
    <w:tblGrid>
      <w:gridCol w:w="7374"/>
      <w:gridCol w:w="1984"/>
    </w:tblGrid>
    <w:tr w:rsidR="001874CF" w:rsidRPr="001874CF" w:rsidTr="001874CF">
      <w:trPr>
        <w:trHeight w:val="567"/>
      </w:trPr>
      <w:tc>
        <w:tcPr>
          <w:tcW w:w="3940" w:type="pct"/>
          <w:tcMar>
            <w:top w:w="28" w:type="dxa"/>
            <w:left w:w="28" w:type="dxa"/>
            <w:bottom w:w="28" w:type="dxa"/>
            <w:right w:w="28" w:type="dxa"/>
          </w:tcMar>
          <w:vAlign w:val="center"/>
        </w:tcPr>
        <w:p w:rsidR="001874CF" w:rsidRPr="001874CF" w:rsidRDefault="001874CF" w:rsidP="006309BA">
          <w:pPr>
            <w:pStyle w:val="a4"/>
            <w:jc w:val="center"/>
            <w:rPr>
              <w:szCs w:val="24"/>
            </w:rPr>
          </w:pPr>
          <w:r w:rsidRPr="001874CF">
            <w:rPr>
              <w:szCs w:val="24"/>
              <w:lang w:val="ru"/>
            </w:rPr>
            <w:t>ГИДРАВЛИЧЕСКАЯ ГИЛЬОТИНА С КАЧАЮЩЕЙСЯ БАЛКОЙ</w:t>
          </w:r>
        </w:p>
      </w:tc>
      <w:tc>
        <w:tcPr>
          <w:tcW w:w="1060" w:type="pct"/>
          <w:tcMar>
            <w:top w:w="28" w:type="dxa"/>
            <w:left w:w="28" w:type="dxa"/>
            <w:bottom w:w="28" w:type="dxa"/>
            <w:right w:w="28" w:type="dxa"/>
          </w:tcMar>
          <w:vAlign w:val="center"/>
        </w:tcPr>
        <w:p w:rsidR="001874CF" w:rsidRPr="001874CF" w:rsidRDefault="001874CF" w:rsidP="006309BA">
          <w:pPr>
            <w:pStyle w:val="a4"/>
            <w:jc w:val="center"/>
            <w:rPr>
              <w:bCs/>
              <w:szCs w:val="24"/>
            </w:rPr>
          </w:pPr>
          <w:r w:rsidRPr="001874CF">
            <w:rPr>
              <w:bCs/>
              <w:szCs w:val="24"/>
              <w:lang w:val="ru"/>
            </w:rPr>
            <w:t>QC12Y-SM-08</w:t>
          </w:r>
        </w:p>
        <w:p w:rsidR="001874CF" w:rsidRPr="001874CF" w:rsidRDefault="001874CF" w:rsidP="006D587D">
          <w:pPr>
            <w:pStyle w:val="a4"/>
            <w:jc w:val="center"/>
            <w:rPr>
              <w:szCs w:val="24"/>
            </w:rPr>
          </w:pPr>
          <w:r w:rsidRPr="001874CF">
            <w:rPr>
              <w:bCs/>
              <w:szCs w:val="24"/>
              <w:lang w:val="en-US"/>
            </w:rPr>
            <w:fldChar w:fldCharType="begin"/>
          </w:r>
          <w:r w:rsidRPr="001874CF">
            <w:rPr>
              <w:bCs/>
              <w:szCs w:val="24"/>
              <w:lang w:val="ru"/>
            </w:rPr>
            <w:instrText xml:space="preserve"> =</w:instrText>
          </w:r>
          <w:r w:rsidRPr="001874CF">
            <w:rPr>
              <w:bCs/>
              <w:szCs w:val="24"/>
              <w:lang w:val="en-US"/>
            </w:rPr>
            <w:fldChar w:fldCharType="begin"/>
          </w:r>
          <w:r w:rsidRPr="001874CF">
            <w:rPr>
              <w:bCs/>
              <w:szCs w:val="24"/>
              <w:lang w:val="ru"/>
            </w:rPr>
            <w:instrText xml:space="preserve"> page </w:instrText>
          </w:r>
          <w:r w:rsidRPr="001874CF">
            <w:rPr>
              <w:bCs/>
              <w:szCs w:val="24"/>
              <w:lang w:val="en-US"/>
            </w:rPr>
            <w:fldChar w:fldCharType="separate"/>
          </w:r>
          <w:r w:rsidR="00B16D42">
            <w:rPr>
              <w:bCs/>
              <w:noProof/>
              <w:szCs w:val="24"/>
              <w:lang w:val="ru"/>
            </w:rPr>
            <w:instrText>26</w:instrText>
          </w:r>
          <w:r w:rsidRPr="001874CF">
            <w:rPr>
              <w:bCs/>
              <w:szCs w:val="24"/>
              <w:lang w:val="en-US"/>
            </w:rPr>
            <w:fldChar w:fldCharType="end"/>
          </w:r>
          <w:r w:rsidRPr="001874CF">
            <w:rPr>
              <w:bCs/>
              <w:szCs w:val="24"/>
              <w:lang w:val="ru"/>
            </w:rPr>
            <w:instrText xml:space="preserve">-25 </w:instrText>
          </w:r>
          <w:r w:rsidRPr="001874CF">
            <w:rPr>
              <w:bCs/>
              <w:szCs w:val="24"/>
              <w:lang w:val="en-US"/>
            </w:rPr>
            <w:fldChar w:fldCharType="separate"/>
          </w:r>
          <w:r w:rsidR="00B16D42">
            <w:rPr>
              <w:bCs/>
              <w:noProof/>
              <w:szCs w:val="24"/>
              <w:lang w:val="ru"/>
            </w:rPr>
            <w:t>1</w:t>
          </w:r>
          <w:r w:rsidRPr="001874CF">
            <w:rPr>
              <w:bCs/>
              <w:szCs w:val="24"/>
              <w:lang w:val="en-US"/>
            </w:rPr>
            <w:fldChar w:fldCharType="end"/>
          </w:r>
          <w:r w:rsidRPr="001874CF">
            <w:rPr>
              <w:bCs/>
              <w:szCs w:val="24"/>
              <w:lang w:val="ru"/>
            </w:rPr>
            <w:t>/</w:t>
          </w:r>
          <w:r w:rsidRPr="001874CF">
            <w:rPr>
              <w:bCs/>
              <w:szCs w:val="24"/>
              <w:lang w:val="en-US"/>
            </w:rPr>
            <w:fldChar w:fldCharType="begin"/>
          </w:r>
          <w:r w:rsidRPr="001874CF">
            <w:rPr>
              <w:bCs/>
              <w:szCs w:val="24"/>
              <w:lang w:val="ru"/>
            </w:rPr>
            <w:instrText xml:space="preserve"> SECTIONPAGES  \* Arabic  \* MERGEFORMAT </w:instrText>
          </w:r>
          <w:r w:rsidRPr="001874CF">
            <w:rPr>
              <w:bCs/>
              <w:szCs w:val="24"/>
              <w:lang w:val="en-US"/>
            </w:rPr>
            <w:fldChar w:fldCharType="separate"/>
          </w:r>
          <w:r w:rsidR="00B16D42">
            <w:rPr>
              <w:bCs/>
              <w:noProof/>
              <w:szCs w:val="24"/>
              <w:lang w:val="ru"/>
            </w:rPr>
            <w:t>2</w:t>
          </w:r>
          <w:r w:rsidRPr="001874CF">
            <w:rPr>
              <w:bCs/>
              <w:szCs w:val="24"/>
              <w:lang w:val="en-US"/>
            </w:rPr>
            <w:fldChar w:fldCharType="end"/>
          </w:r>
        </w:p>
      </w:tc>
    </w:tr>
  </w:tbl>
  <w:p w:rsidR="001874CF" w:rsidRPr="001874CF" w:rsidRDefault="001874CF">
    <w:pPr>
      <w:pStyle w:val="a4"/>
      <w:rPr>
        <w:sz w:val="2"/>
        <w:szCs w:val="2"/>
      </w:rPr>
    </w:pPr>
  </w:p>
  <w:p w:rsidR="001874CF" w:rsidRPr="001874CF" w:rsidRDefault="001874CF" w:rsidP="00E1695D">
    <w:pPr>
      <w:pStyle w:val="a4"/>
      <w:jc w:val="center"/>
      <w:rPr>
        <w:sz w:val="2"/>
        <w:szCs w:val="2"/>
        <w:lang w:val="en-US"/>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8"/>
      <w:tblW w:w="5000" w:type="pct"/>
      <w:tblBorders>
        <w:top w:val="none" w:sz="0" w:space="0" w:color="auto"/>
        <w:left w:val="none" w:sz="0" w:space="0" w:color="auto"/>
        <w:right w:val="none" w:sz="0" w:space="0" w:color="auto"/>
        <w:insideH w:val="none" w:sz="0" w:space="0" w:color="auto"/>
      </w:tblBorders>
      <w:tblCellMar>
        <w:left w:w="57" w:type="dxa"/>
        <w:right w:w="57" w:type="dxa"/>
      </w:tblCellMar>
      <w:tblLook w:val="04A0" w:firstRow="1" w:lastRow="0" w:firstColumn="1" w:lastColumn="0" w:noHBand="0" w:noVBand="1"/>
    </w:tblPr>
    <w:tblGrid>
      <w:gridCol w:w="7374"/>
      <w:gridCol w:w="1984"/>
    </w:tblGrid>
    <w:tr w:rsidR="001874CF" w:rsidRPr="001874CF" w:rsidTr="001874CF">
      <w:trPr>
        <w:trHeight w:val="567"/>
      </w:trPr>
      <w:tc>
        <w:tcPr>
          <w:tcW w:w="3940" w:type="pct"/>
          <w:tcMar>
            <w:top w:w="28" w:type="dxa"/>
            <w:left w:w="28" w:type="dxa"/>
            <w:bottom w:w="28" w:type="dxa"/>
            <w:right w:w="28" w:type="dxa"/>
          </w:tcMar>
          <w:vAlign w:val="center"/>
        </w:tcPr>
        <w:p w:rsidR="001874CF" w:rsidRPr="001874CF" w:rsidRDefault="001874CF" w:rsidP="006309BA">
          <w:pPr>
            <w:pStyle w:val="a4"/>
            <w:jc w:val="center"/>
            <w:rPr>
              <w:szCs w:val="24"/>
            </w:rPr>
          </w:pPr>
          <w:r w:rsidRPr="001874CF">
            <w:rPr>
              <w:szCs w:val="24"/>
              <w:lang w:val="ru"/>
            </w:rPr>
            <w:t>ГИДРАВЛИЧЕСКАЯ ГИЛЬОТИНА С КАЧАЮЩЕЙСЯ БАЛКОЙ</w:t>
          </w:r>
        </w:p>
      </w:tc>
      <w:tc>
        <w:tcPr>
          <w:tcW w:w="1060" w:type="pct"/>
          <w:tcMar>
            <w:top w:w="28" w:type="dxa"/>
            <w:left w:w="28" w:type="dxa"/>
            <w:bottom w:w="28" w:type="dxa"/>
            <w:right w:w="28" w:type="dxa"/>
          </w:tcMar>
          <w:vAlign w:val="center"/>
        </w:tcPr>
        <w:p w:rsidR="001874CF" w:rsidRPr="001874CF" w:rsidRDefault="001874CF" w:rsidP="006309BA">
          <w:pPr>
            <w:pStyle w:val="a4"/>
            <w:jc w:val="center"/>
            <w:rPr>
              <w:bCs/>
              <w:szCs w:val="24"/>
              <w:lang w:val="en-US"/>
            </w:rPr>
          </w:pPr>
          <w:r w:rsidRPr="001874CF">
            <w:rPr>
              <w:bCs/>
              <w:szCs w:val="24"/>
              <w:lang w:val="ru"/>
            </w:rPr>
            <w:t>QC12Y-SM-09</w:t>
          </w:r>
        </w:p>
        <w:p w:rsidR="001874CF" w:rsidRPr="001874CF" w:rsidRDefault="001874CF" w:rsidP="008444A0">
          <w:pPr>
            <w:pStyle w:val="a4"/>
            <w:jc w:val="center"/>
            <w:rPr>
              <w:szCs w:val="24"/>
              <w:lang w:val="en-US"/>
            </w:rPr>
          </w:pPr>
          <w:r w:rsidRPr="001874CF">
            <w:rPr>
              <w:bCs/>
              <w:szCs w:val="24"/>
              <w:lang w:val="en-US"/>
            </w:rPr>
            <w:fldChar w:fldCharType="begin"/>
          </w:r>
          <w:r w:rsidRPr="001874CF">
            <w:rPr>
              <w:bCs/>
              <w:szCs w:val="24"/>
              <w:lang w:val="ru"/>
            </w:rPr>
            <w:instrText xml:space="preserve"> =</w:instrText>
          </w:r>
          <w:r w:rsidRPr="001874CF">
            <w:rPr>
              <w:bCs/>
              <w:szCs w:val="24"/>
              <w:lang w:val="en-US"/>
            </w:rPr>
            <w:fldChar w:fldCharType="begin"/>
          </w:r>
          <w:r w:rsidRPr="001874CF">
            <w:rPr>
              <w:bCs/>
              <w:szCs w:val="24"/>
              <w:lang w:val="ru"/>
            </w:rPr>
            <w:instrText xml:space="preserve"> page </w:instrText>
          </w:r>
          <w:r w:rsidRPr="001874CF">
            <w:rPr>
              <w:bCs/>
              <w:szCs w:val="24"/>
              <w:lang w:val="en-US"/>
            </w:rPr>
            <w:fldChar w:fldCharType="separate"/>
          </w:r>
          <w:r w:rsidR="00B16D42">
            <w:rPr>
              <w:bCs/>
              <w:noProof/>
              <w:szCs w:val="24"/>
              <w:lang w:val="ru"/>
            </w:rPr>
            <w:instrText>28</w:instrText>
          </w:r>
          <w:r w:rsidRPr="001874CF">
            <w:rPr>
              <w:bCs/>
              <w:szCs w:val="24"/>
              <w:lang w:val="en-US"/>
            </w:rPr>
            <w:fldChar w:fldCharType="end"/>
          </w:r>
          <w:r w:rsidRPr="001874CF">
            <w:rPr>
              <w:bCs/>
              <w:szCs w:val="24"/>
              <w:lang w:val="ru"/>
            </w:rPr>
            <w:instrText xml:space="preserve">-27 </w:instrText>
          </w:r>
          <w:r w:rsidRPr="001874CF">
            <w:rPr>
              <w:bCs/>
              <w:szCs w:val="24"/>
              <w:lang w:val="en-US"/>
            </w:rPr>
            <w:fldChar w:fldCharType="separate"/>
          </w:r>
          <w:r w:rsidR="00B16D42">
            <w:rPr>
              <w:bCs/>
              <w:noProof/>
              <w:szCs w:val="24"/>
              <w:lang w:val="ru"/>
            </w:rPr>
            <w:t>1</w:t>
          </w:r>
          <w:r w:rsidRPr="001874CF">
            <w:rPr>
              <w:bCs/>
              <w:szCs w:val="24"/>
              <w:lang w:val="en-US"/>
            </w:rPr>
            <w:fldChar w:fldCharType="end"/>
          </w:r>
          <w:r w:rsidRPr="001874CF">
            <w:rPr>
              <w:bCs/>
              <w:szCs w:val="24"/>
              <w:lang w:val="ru"/>
            </w:rPr>
            <w:t>/</w:t>
          </w:r>
          <w:r w:rsidRPr="001874CF">
            <w:rPr>
              <w:bCs/>
              <w:szCs w:val="24"/>
              <w:lang w:val="en-US"/>
            </w:rPr>
            <w:fldChar w:fldCharType="begin"/>
          </w:r>
          <w:r w:rsidRPr="001874CF">
            <w:rPr>
              <w:bCs/>
              <w:szCs w:val="24"/>
              <w:lang w:val="ru"/>
            </w:rPr>
            <w:instrText xml:space="preserve"> SECTIONPAGES  \* Arabic  \* MERGEFORMAT </w:instrText>
          </w:r>
          <w:r w:rsidRPr="001874CF">
            <w:rPr>
              <w:bCs/>
              <w:szCs w:val="24"/>
              <w:lang w:val="en-US"/>
            </w:rPr>
            <w:fldChar w:fldCharType="separate"/>
          </w:r>
          <w:r w:rsidR="00B16D42">
            <w:rPr>
              <w:bCs/>
              <w:noProof/>
              <w:szCs w:val="24"/>
              <w:lang w:val="ru"/>
            </w:rPr>
            <w:t>1</w:t>
          </w:r>
          <w:r w:rsidRPr="001874CF">
            <w:rPr>
              <w:bCs/>
              <w:szCs w:val="24"/>
              <w:lang w:val="en-US"/>
            </w:rPr>
            <w:fldChar w:fldCharType="end"/>
          </w:r>
        </w:p>
      </w:tc>
    </w:tr>
  </w:tbl>
  <w:p w:rsidR="001874CF" w:rsidRPr="001874CF" w:rsidRDefault="001874CF">
    <w:pPr>
      <w:pStyle w:val="a4"/>
      <w:rPr>
        <w:sz w:val="2"/>
        <w:szCs w:val="2"/>
      </w:rPr>
    </w:pPr>
  </w:p>
  <w:p w:rsidR="001874CF" w:rsidRPr="001874CF" w:rsidRDefault="001874CF" w:rsidP="00E1695D">
    <w:pPr>
      <w:pStyle w:val="a4"/>
      <w:jc w:val="center"/>
      <w:rPr>
        <w:sz w:val="2"/>
        <w:szCs w:val="2"/>
        <w:lang w:val="en-US"/>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8"/>
      <w:tblW w:w="5000" w:type="pct"/>
      <w:tblBorders>
        <w:top w:val="none" w:sz="0" w:space="0" w:color="auto"/>
        <w:left w:val="none" w:sz="0" w:space="0" w:color="auto"/>
        <w:right w:val="none" w:sz="0" w:space="0" w:color="auto"/>
        <w:insideH w:val="none" w:sz="0" w:space="0" w:color="auto"/>
      </w:tblBorders>
      <w:tblCellMar>
        <w:left w:w="57" w:type="dxa"/>
        <w:right w:w="57" w:type="dxa"/>
      </w:tblCellMar>
      <w:tblLook w:val="04A0" w:firstRow="1" w:lastRow="0" w:firstColumn="1" w:lastColumn="0" w:noHBand="0" w:noVBand="1"/>
    </w:tblPr>
    <w:tblGrid>
      <w:gridCol w:w="7373"/>
      <w:gridCol w:w="1984"/>
    </w:tblGrid>
    <w:tr w:rsidR="001874CF" w:rsidRPr="001874CF" w:rsidTr="001874CF">
      <w:trPr>
        <w:trHeight w:val="567"/>
      </w:trPr>
      <w:tc>
        <w:tcPr>
          <w:tcW w:w="3940" w:type="pct"/>
          <w:tcMar>
            <w:top w:w="28" w:type="dxa"/>
            <w:left w:w="28" w:type="dxa"/>
            <w:bottom w:w="28" w:type="dxa"/>
            <w:right w:w="28" w:type="dxa"/>
          </w:tcMar>
          <w:vAlign w:val="center"/>
        </w:tcPr>
        <w:p w:rsidR="001874CF" w:rsidRPr="001874CF" w:rsidRDefault="001874CF" w:rsidP="006309BA">
          <w:pPr>
            <w:pStyle w:val="a4"/>
            <w:jc w:val="center"/>
            <w:rPr>
              <w:szCs w:val="24"/>
            </w:rPr>
          </w:pPr>
          <w:r w:rsidRPr="001874CF">
            <w:rPr>
              <w:szCs w:val="24"/>
              <w:lang w:val="ru"/>
            </w:rPr>
            <w:t>ГИДРАВЛИЧЕСКАЯ ГИЛЬОТИНА С КАЧАЮЩЕЙСЯ БАЛКОЙ</w:t>
          </w:r>
        </w:p>
      </w:tc>
      <w:tc>
        <w:tcPr>
          <w:tcW w:w="1060" w:type="pct"/>
          <w:tcMar>
            <w:top w:w="28" w:type="dxa"/>
            <w:left w:w="28" w:type="dxa"/>
            <w:bottom w:w="28" w:type="dxa"/>
            <w:right w:w="28" w:type="dxa"/>
          </w:tcMar>
          <w:vAlign w:val="center"/>
        </w:tcPr>
        <w:p w:rsidR="001874CF" w:rsidRPr="001874CF" w:rsidRDefault="001874CF" w:rsidP="006309BA">
          <w:pPr>
            <w:pStyle w:val="a4"/>
            <w:jc w:val="center"/>
            <w:rPr>
              <w:bCs/>
              <w:szCs w:val="24"/>
              <w:lang w:val="en-US"/>
            </w:rPr>
          </w:pPr>
          <w:r w:rsidRPr="001874CF">
            <w:rPr>
              <w:bCs/>
              <w:szCs w:val="24"/>
              <w:lang w:val="ru"/>
            </w:rPr>
            <w:t>QC12Y-SM-10</w:t>
          </w:r>
        </w:p>
        <w:p w:rsidR="001874CF" w:rsidRPr="001874CF" w:rsidRDefault="001874CF" w:rsidP="008444A0">
          <w:pPr>
            <w:pStyle w:val="a4"/>
            <w:jc w:val="center"/>
            <w:rPr>
              <w:szCs w:val="24"/>
              <w:lang w:val="en-US"/>
            </w:rPr>
          </w:pPr>
          <w:r w:rsidRPr="001874CF">
            <w:rPr>
              <w:bCs/>
              <w:szCs w:val="24"/>
              <w:lang w:val="en-US"/>
            </w:rPr>
            <w:fldChar w:fldCharType="begin"/>
          </w:r>
          <w:r w:rsidRPr="001874CF">
            <w:rPr>
              <w:bCs/>
              <w:szCs w:val="24"/>
              <w:lang w:val="ru"/>
            </w:rPr>
            <w:instrText xml:space="preserve"> =</w:instrText>
          </w:r>
          <w:r w:rsidRPr="001874CF">
            <w:rPr>
              <w:bCs/>
              <w:szCs w:val="24"/>
              <w:lang w:val="en-US"/>
            </w:rPr>
            <w:fldChar w:fldCharType="begin"/>
          </w:r>
          <w:r w:rsidRPr="001874CF">
            <w:rPr>
              <w:bCs/>
              <w:szCs w:val="24"/>
              <w:lang w:val="ru"/>
            </w:rPr>
            <w:instrText xml:space="preserve"> page </w:instrText>
          </w:r>
          <w:r w:rsidRPr="001874CF">
            <w:rPr>
              <w:bCs/>
              <w:szCs w:val="24"/>
              <w:lang w:val="en-US"/>
            </w:rPr>
            <w:fldChar w:fldCharType="separate"/>
          </w:r>
          <w:r w:rsidR="00B16D42">
            <w:rPr>
              <w:bCs/>
              <w:noProof/>
              <w:szCs w:val="24"/>
              <w:lang w:val="ru"/>
            </w:rPr>
            <w:instrText>29</w:instrText>
          </w:r>
          <w:r w:rsidRPr="001874CF">
            <w:rPr>
              <w:bCs/>
              <w:szCs w:val="24"/>
              <w:lang w:val="en-US"/>
            </w:rPr>
            <w:fldChar w:fldCharType="end"/>
          </w:r>
          <w:r w:rsidRPr="001874CF">
            <w:rPr>
              <w:bCs/>
              <w:szCs w:val="24"/>
              <w:lang w:val="ru"/>
            </w:rPr>
            <w:instrText xml:space="preserve">-28 </w:instrText>
          </w:r>
          <w:r w:rsidRPr="001874CF">
            <w:rPr>
              <w:bCs/>
              <w:szCs w:val="24"/>
              <w:lang w:val="en-US"/>
            </w:rPr>
            <w:fldChar w:fldCharType="separate"/>
          </w:r>
          <w:r w:rsidR="00B16D42">
            <w:rPr>
              <w:bCs/>
              <w:noProof/>
              <w:szCs w:val="24"/>
              <w:lang w:val="ru"/>
            </w:rPr>
            <w:t>1</w:t>
          </w:r>
          <w:r w:rsidRPr="001874CF">
            <w:rPr>
              <w:bCs/>
              <w:szCs w:val="24"/>
              <w:lang w:val="en-US"/>
            </w:rPr>
            <w:fldChar w:fldCharType="end"/>
          </w:r>
          <w:r w:rsidRPr="001874CF">
            <w:rPr>
              <w:bCs/>
              <w:szCs w:val="24"/>
              <w:lang w:val="ru"/>
            </w:rPr>
            <w:t>/</w:t>
          </w:r>
          <w:r w:rsidRPr="001874CF">
            <w:rPr>
              <w:bCs/>
              <w:szCs w:val="24"/>
              <w:lang w:val="en-US"/>
            </w:rPr>
            <w:fldChar w:fldCharType="begin"/>
          </w:r>
          <w:r w:rsidRPr="001874CF">
            <w:rPr>
              <w:bCs/>
              <w:szCs w:val="24"/>
              <w:lang w:val="ru"/>
            </w:rPr>
            <w:instrText xml:space="preserve"> SECTIONPAGES  \* Arabic  \* MERGEFORMAT </w:instrText>
          </w:r>
          <w:r w:rsidRPr="001874CF">
            <w:rPr>
              <w:bCs/>
              <w:szCs w:val="24"/>
              <w:lang w:val="en-US"/>
            </w:rPr>
            <w:fldChar w:fldCharType="separate"/>
          </w:r>
          <w:r w:rsidR="00B16D42">
            <w:rPr>
              <w:bCs/>
              <w:noProof/>
              <w:szCs w:val="24"/>
              <w:lang w:val="ru"/>
            </w:rPr>
            <w:t>1</w:t>
          </w:r>
          <w:r w:rsidRPr="001874CF">
            <w:rPr>
              <w:bCs/>
              <w:szCs w:val="24"/>
              <w:lang w:val="en-US"/>
            </w:rPr>
            <w:fldChar w:fldCharType="end"/>
          </w:r>
        </w:p>
      </w:tc>
    </w:tr>
  </w:tbl>
  <w:p w:rsidR="001874CF" w:rsidRPr="001874CF" w:rsidRDefault="001874CF">
    <w:pPr>
      <w:pStyle w:val="a4"/>
      <w:rPr>
        <w:sz w:val="2"/>
        <w:szCs w:val="2"/>
      </w:rPr>
    </w:pPr>
  </w:p>
  <w:p w:rsidR="001874CF" w:rsidRPr="001874CF" w:rsidRDefault="001874CF" w:rsidP="00E1695D">
    <w:pPr>
      <w:pStyle w:val="a4"/>
      <w:jc w:val="center"/>
      <w:rPr>
        <w:sz w:val="2"/>
        <w:szCs w:val="2"/>
        <w:lang w:val="en-US"/>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8"/>
      <w:tblW w:w="5000" w:type="pct"/>
      <w:tblBorders>
        <w:top w:val="none" w:sz="0" w:space="0" w:color="auto"/>
        <w:left w:val="none" w:sz="0" w:space="0" w:color="auto"/>
        <w:right w:val="none" w:sz="0" w:space="0" w:color="auto"/>
        <w:insideH w:val="none" w:sz="0" w:space="0" w:color="auto"/>
      </w:tblBorders>
      <w:tblCellMar>
        <w:left w:w="57" w:type="dxa"/>
        <w:right w:w="57" w:type="dxa"/>
      </w:tblCellMar>
      <w:tblLook w:val="04A0" w:firstRow="1" w:lastRow="0" w:firstColumn="1" w:lastColumn="0" w:noHBand="0" w:noVBand="1"/>
    </w:tblPr>
    <w:tblGrid>
      <w:gridCol w:w="7373"/>
      <w:gridCol w:w="1984"/>
    </w:tblGrid>
    <w:tr w:rsidR="001874CF" w:rsidRPr="001874CF" w:rsidTr="001874CF">
      <w:trPr>
        <w:trHeight w:val="567"/>
      </w:trPr>
      <w:tc>
        <w:tcPr>
          <w:tcW w:w="3940" w:type="pct"/>
          <w:tcMar>
            <w:top w:w="28" w:type="dxa"/>
            <w:left w:w="28" w:type="dxa"/>
            <w:bottom w:w="28" w:type="dxa"/>
            <w:right w:w="28" w:type="dxa"/>
          </w:tcMar>
          <w:vAlign w:val="center"/>
        </w:tcPr>
        <w:p w:rsidR="001874CF" w:rsidRPr="001874CF" w:rsidRDefault="001874CF" w:rsidP="006309BA">
          <w:pPr>
            <w:pStyle w:val="a4"/>
            <w:jc w:val="center"/>
            <w:rPr>
              <w:szCs w:val="24"/>
            </w:rPr>
          </w:pPr>
          <w:r w:rsidRPr="001874CF">
            <w:rPr>
              <w:szCs w:val="24"/>
              <w:lang w:val="ru"/>
            </w:rPr>
            <w:t>ГИДРАВЛИЧЕСКАЯ ГИЛЬОТИНА С КАЧАЮЩЕЙСЯ БАЛКОЙ</w:t>
          </w:r>
        </w:p>
      </w:tc>
      <w:tc>
        <w:tcPr>
          <w:tcW w:w="1060" w:type="pct"/>
          <w:tcMar>
            <w:top w:w="28" w:type="dxa"/>
            <w:left w:w="28" w:type="dxa"/>
            <w:bottom w:w="28" w:type="dxa"/>
            <w:right w:w="28" w:type="dxa"/>
          </w:tcMar>
          <w:vAlign w:val="center"/>
        </w:tcPr>
        <w:p w:rsidR="001874CF" w:rsidRPr="001874CF" w:rsidRDefault="001874CF" w:rsidP="006309BA">
          <w:pPr>
            <w:pStyle w:val="a4"/>
            <w:jc w:val="center"/>
            <w:rPr>
              <w:bCs/>
              <w:szCs w:val="24"/>
              <w:lang w:val="en-US"/>
            </w:rPr>
          </w:pPr>
          <w:r w:rsidRPr="001874CF">
            <w:rPr>
              <w:bCs/>
              <w:szCs w:val="24"/>
              <w:lang w:val="ru"/>
            </w:rPr>
            <w:t>QC12Y-SM-11</w:t>
          </w:r>
        </w:p>
        <w:p w:rsidR="001874CF" w:rsidRPr="001874CF" w:rsidRDefault="001874CF" w:rsidP="008444A0">
          <w:pPr>
            <w:pStyle w:val="a4"/>
            <w:jc w:val="center"/>
            <w:rPr>
              <w:szCs w:val="24"/>
              <w:lang w:val="en-US"/>
            </w:rPr>
          </w:pPr>
          <w:r w:rsidRPr="001874CF">
            <w:rPr>
              <w:bCs/>
              <w:szCs w:val="24"/>
              <w:lang w:val="en-US"/>
            </w:rPr>
            <w:fldChar w:fldCharType="begin"/>
          </w:r>
          <w:r w:rsidRPr="001874CF">
            <w:rPr>
              <w:bCs/>
              <w:szCs w:val="24"/>
              <w:lang w:val="ru"/>
            </w:rPr>
            <w:instrText xml:space="preserve"> =</w:instrText>
          </w:r>
          <w:r w:rsidRPr="001874CF">
            <w:rPr>
              <w:bCs/>
              <w:szCs w:val="24"/>
              <w:lang w:val="en-US"/>
            </w:rPr>
            <w:fldChar w:fldCharType="begin"/>
          </w:r>
          <w:r w:rsidRPr="001874CF">
            <w:rPr>
              <w:bCs/>
              <w:szCs w:val="24"/>
              <w:lang w:val="ru"/>
            </w:rPr>
            <w:instrText xml:space="preserve"> page </w:instrText>
          </w:r>
          <w:r w:rsidRPr="001874CF">
            <w:rPr>
              <w:bCs/>
              <w:szCs w:val="24"/>
              <w:lang w:val="en-US"/>
            </w:rPr>
            <w:fldChar w:fldCharType="separate"/>
          </w:r>
          <w:r w:rsidR="00B16D42">
            <w:rPr>
              <w:bCs/>
              <w:noProof/>
              <w:szCs w:val="24"/>
              <w:lang w:val="ru"/>
            </w:rPr>
            <w:instrText>30</w:instrText>
          </w:r>
          <w:r w:rsidRPr="001874CF">
            <w:rPr>
              <w:bCs/>
              <w:szCs w:val="24"/>
              <w:lang w:val="en-US"/>
            </w:rPr>
            <w:fldChar w:fldCharType="end"/>
          </w:r>
          <w:r w:rsidRPr="001874CF">
            <w:rPr>
              <w:bCs/>
              <w:szCs w:val="24"/>
              <w:lang w:val="ru"/>
            </w:rPr>
            <w:instrText xml:space="preserve">-29 </w:instrText>
          </w:r>
          <w:r w:rsidRPr="001874CF">
            <w:rPr>
              <w:bCs/>
              <w:szCs w:val="24"/>
              <w:lang w:val="en-US"/>
            </w:rPr>
            <w:fldChar w:fldCharType="separate"/>
          </w:r>
          <w:r w:rsidR="00B16D42">
            <w:rPr>
              <w:bCs/>
              <w:noProof/>
              <w:szCs w:val="24"/>
              <w:lang w:val="ru"/>
            </w:rPr>
            <w:t>1</w:t>
          </w:r>
          <w:r w:rsidRPr="001874CF">
            <w:rPr>
              <w:bCs/>
              <w:szCs w:val="24"/>
              <w:lang w:val="en-US"/>
            </w:rPr>
            <w:fldChar w:fldCharType="end"/>
          </w:r>
          <w:r w:rsidRPr="001874CF">
            <w:rPr>
              <w:bCs/>
              <w:szCs w:val="24"/>
              <w:lang w:val="ru"/>
            </w:rPr>
            <w:t>/</w:t>
          </w:r>
          <w:r w:rsidRPr="001874CF">
            <w:rPr>
              <w:bCs/>
              <w:szCs w:val="24"/>
              <w:lang w:val="en-US"/>
            </w:rPr>
            <w:fldChar w:fldCharType="begin"/>
          </w:r>
          <w:r w:rsidRPr="001874CF">
            <w:rPr>
              <w:bCs/>
              <w:szCs w:val="24"/>
              <w:lang w:val="ru"/>
            </w:rPr>
            <w:instrText xml:space="preserve"> SECTIONPAGES  \* Arabic  \* MERGEFORMAT </w:instrText>
          </w:r>
          <w:r w:rsidRPr="001874CF">
            <w:rPr>
              <w:bCs/>
              <w:szCs w:val="24"/>
              <w:lang w:val="en-US"/>
            </w:rPr>
            <w:fldChar w:fldCharType="separate"/>
          </w:r>
          <w:r w:rsidR="00B16D42">
            <w:rPr>
              <w:bCs/>
              <w:noProof/>
              <w:szCs w:val="24"/>
              <w:lang w:val="ru"/>
            </w:rPr>
            <w:t>1</w:t>
          </w:r>
          <w:r w:rsidRPr="001874CF">
            <w:rPr>
              <w:bCs/>
              <w:szCs w:val="24"/>
              <w:lang w:val="en-US"/>
            </w:rPr>
            <w:fldChar w:fldCharType="end"/>
          </w:r>
        </w:p>
      </w:tc>
    </w:tr>
  </w:tbl>
  <w:p w:rsidR="001874CF" w:rsidRPr="001874CF" w:rsidRDefault="001874CF">
    <w:pPr>
      <w:pStyle w:val="a4"/>
      <w:rPr>
        <w:sz w:val="2"/>
        <w:szCs w:val="2"/>
      </w:rPr>
    </w:pPr>
  </w:p>
  <w:p w:rsidR="001874CF" w:rsidRPr="001874CF" w:rsidRDefault="001874CF" w:rsidP="00E1695D">
    <w:pPr>
      <w:pStyle w:val="a4"/>
      <w:jc w:val="center"/>
      <w:rPr>
        <w:sz w:val="2"/>
        <w:szCs w:val="2"/>
        <w:lang w:val="en-US"/>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8"/>
      <w:tblW w:w="5000" w:type="pct"/>
      <w:tblBorders>
        <w:top w:val="none" w:sz="0" w:space="0" w:color="auto"/>
        <w:left w:val="none" w:sz="0" w:space="0" w:color="auto"/>
        <w:right w:val="none" w:sz="0" w:space="0" w:color="auto"/>
        <w:insideH w:val="none" w:sz="0" w:space="0" w:color="auto"/>
      </w:tblBorders>
      <w:tblCellMar>
        <w:left w:w="57" w:type="dxa"/>
        <w:right w:w="57" w:type="dxa"/>
      </w:tblCellMar>
      <w:tblLook w:val="04A0" w:firstRow="1" w:lastRow="0" w:firstColumn="1" w:lastColumn="0" w:noHBand="0" w:noVBand="1"/>
    </w:tblPr>
    <w:tblGrid>
      <w:gridCol w:w="7373"/>
      <w:gridCol w:w="1984"/>
    </w:tblGrid>
    <w:tr w:rsidR="001874CF" w:rsidRPr="001874CF" w:rsidTr="001874CF">
      <w:trPr>
        <w:trHeight w:val="567"/>
      </w:trPr>
      <w:tc>
        <w:tcPr>
          <w:tcW w:w="3940" w:type="pct"/>
          <w:tcMar>
            <w:top w:w="28" w:type="dxa"/>
            <w:left w:w="28" w:type="dxa"/>
            <w:bottom w:w="28" w:type="dxa"/>
            <w:right w:w="28" w:type="dxa"/>
          </w:tcMar>
          <w:vAlign w:val="center"/>
        </w:tcPr>
        <w:p w:rsidR="001874CF" w:rsidRPr="001874CF" w:rsidRDefault="001874CF" w:rsidP="006309BA">
          <w:pPr>
            <w:pStyle w:val="a4"/>
            <w:jc w:val="center"/>
            <w:rPr>
              <w:szCs w:val="24"/>
            </w:rPr>
          </w:pPr>
          <w:r w:rsidRPr="001874CF">
            <w:rPr>
              <w:szCs w:val="24"/>
              <w:lang w:val="ru"/>
            </w:rPr>
            <w:t>ГИДРАВЛИЧЕСКАЯ ГИЛЬОТИНА С КАЧАЮЩЕЙСЯ БАЛКОЙ</w:t>
          </w:r>
        </w:p>
      </w:tc>
      <w:tc>
        <w:tcPr>
          <w:tcW w:w="1060" w:type="pct"/>
          <w:tcMar>
            <w:top w:w="28" w:type="dxa"/>
            <w:left w:w="28" w:type="dxa"/>
            <w:bottom w:w="28" w:type="dxa"/>
            <w:right w:w="28" w:type="dxa"/>
          </w:tcMar>
          <w:vAlign w:val="center"/>
        </w:tcPr>
        <w:p w:rsidR="001874CF" w:rsidRPr="001874CF" w:rsidRDefault="001874CF" w:rsidP="006309BA">
          <w:pPr>
            <w:pStyle w:val="a4"/>
            <w:jc w:val="center"/>
            <w:rPr>
              <w:bCs/>
              <w:szCs w:val="24"/>
              <w:lang w:val="en-US"/>
            </w:rPr>
          </w:pPr>
          <w:r w:rsidRPr="001874CF">
            <w:rPr>
              <w:bCs/>
              <w:szCs w:val="24"/>
              <w:lang w:val="ru"/>
            </w:rPr>
            <w:t>QC12Y-SM-12</w:t>
          </w:r>
        </w:p>
        <w:p w:rsidR="001874CF" w:rsidRPr="001874CF" w:rsidRDefault="001874CF" w:rsidP="008444A0">
          <w:pPr>
            <w:pStyle w:val="a4"/>
            <w:jc w:val="center"/>
            <w:rPr>
              <w:szCs w:val="24"/>
              <w:lang w:val="en-US"/>
            </w:rPr>
          </w:pPr>
          <w:r w:rsidRPr="001874CF">
            <w:rPr>
              <w:bCs/>
              <w:szCs w:val="24"/>
              <w:lang w:val="en-US"/>
            </w:rPr>
            <w:fldChar w:fldCharType="begin"/>
          </w:r>
          <w:r w:rsidRPr="001874CF">
            <w:rPr>
              <w:bCs/>
              <w:szCs w:val="24"/>
              <w:lang w:val="ru"/>
            </w:rPr>
            <w:instrText xml:space="preserve"> =</w:instrText>
          </w:r>
          <w:r w:rsidRPr="001874CF">
            <w:rPr>
              <w:bCs/>
              <w:szCs w:val="24"/>
              <w:lang w:val="en-US"/>
            </w:rPr>
            <w:fldChar w:fldCharType="begin"/>
          </w:r>
          <w:r w:rsidRPr="001874CF">
            <w:rPr>
              <w:bCs/>
              <w:szCs w:val="24"/>
              <w:lang w:val="ru"/>
            </w:rPr>
            <w:instrText xml:space="preserve"> page </w:instrText>
          </w:r>
          <w:r w:rsidRPr="001874CF">
            <w:rPr>
              <w:bCs/>
              <w:szCs w:val="24"/>
              <w:lang w:val="en-US"/>
            </w:rPr>
            <w:fldChar w:fldCharType="separate"/>
          </w:r>
          <w:r w:rsidR="00B16D42">
            <w:rPr>
              <w:bCs/>
              <w:noProof/>
              <w:szCs w:val="24"/>
              <w:lang w:val="ru"/>
            </w:rPr>
            <w:instrText>31</w:instrText>
          </w:r>
          <w:r w:rsidRPr="001874CF">
            <w:rPr>
              <w:bCs/>
              <w:szCs w:val="24"/>
              <w:lang w:val="en-US"/>
            </w:rPr>
            <w:fldChar w:fldCharType="end"/>
          </w:r>
          <w:r w:rsidRPr="001874CF">
            <w:rPr>
              <w:bCs/>
              <w:szCs w:val="24"/>
              <w:lang w:val="ru"/>
            </w:rPr>
            <w:instrText xml:space="preserve">-30 </w:instrText>
          </w:r>
          <w:r w:rsidRPr="001874CF">
            <w:rPr>
              <w:bCs/>
              <w:szCs w:val="24"/>
              <w:lang w:val="en-US"/>
            </w:rPr>
            <w:fldChar w:fldCharType="separate"/>
          </w:r>
          <w:r w:rsidR="00B16D42">
            <w:rPr>
              <w:bCs/>
              <w:noProof/>
              <w:szCs w:val="24"/>
              <w:lang w:val="ru"/>
            </w:rPr>
            <w:t>1</w:t>
          </w:r>
          <w:r w:rsidRPr="001874CF">
            <w:rPr>
              <w:bCs/>
              <w:szCs w:val="24"/>
              <w:lang w:val="en-US"/>
            </w:rPr>
            <w:fldChar w:fldCharType="end"/>
          </w:r>
          <w:r w:rsidRPr="001874CF">
            <w:rPr>
              <w:bCs/>
              <w:szCs w:val="24"/>
              <w:lang w:val="ru"/>
            </w:rPr>
            <w:t>/</w:t>
          </w:r>
          <w:r w:rsidRPr="001874CF">
            <w:rPr>
              <w:bCs/>
              <w:szCs w:val="24"/>
              <w:lang w:val="en-US"/>
            </w:rPr>
            <w:fldChar w:fldCharType="begin"/>
          </w:r>
          <w:r w:rsidRPr="001874CF">
            <w:rPr>
              <w:bCs/>
              <w:szCs w:val="24"/>
              <w:lang w:val="ru"/>
            </w:rPr>
            <w:instrText xml:space="preserve"> SECTIONPAGES  \* Arabic  \* MERGEFORMAT </w:instrText>
          </w:r>
          <w:r w:rsidRPr="001874CF">
            <w:rPr>
              <w:bCs/>
              <w:szCs w:val="24"/>
              <w:lang w:val="en-US"/>
            </w:rPr>
            <w:fldChar w:fldCharType="separate"/>
          </w:r>
          <w:r w:rsidR="00B16D42">
            <w:rPr>
              <w:bCs/>
              <w:noProof/>
              <w:szCs w:val="24"/>
              <w:lang w:val="ru"/>
            </w:rPr>
            <w:t>5</w:t>
          </w:r>
          <w:r w:rsidRPr="001874CF">
            <w:rPr>
              <w:bCs/>
              <w:szCs w:val="24"/>
              <w:lang w:val="en-US"/>
            </w:rPr>
            <w:fldChar w:fldCharType="end"/>
          </w:r>
        </w:p>
      </w:tc>
    </w:tr>
  </w:tbl>
  <w:p w:rsidR="001874CF" w:rsidRPr="001874CF" w:rsidRDefault="001874CF">
    <w:pPr>
      <w:pStyle w:val="a4"/>
      <w:rPr>
        <w:sz w:val="2"/>
        <w:szCs w:val="2"/>
      </w:rPr>
    </w:pPr>
  </w:p>
  <w:p w:rsidR="001874CF" w:rsidRPr="001874CF" w:rsidRDefault="001874CF" w:rsidP="00E1695D">
    <w:pPr>
      <w:pStyle w:val="a4"/>
      <w:jc w:val="center"/>
      <w:rPr>
        <w:sz w:val="2"/>
        <w:szCs w:val="2"/>
        <w:lang w:val="en-US"/>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8"/>
      <w:tblW w:w="5000" w:type="pct"/>
      <w:tblBorders>
        <w:top w:val="none" w:sz="0" w:space="0" w:color="auto"/>
        <w:left w:val="none" w:sz="0" w:space="0" w:color="auto"/>
        <w:right w:val="none" w:sz="0" w:space="0" w:color="auto"/>
        <w:insideH w:val="none" w:sz="0" w:space="0" w:color="auto"/>
      </w:tblBorders>
      <w:tblCellMar>
        <w:left w:w="57" w:type="dxa"/>
        <w:right w:w="57" w:type="dxa"/>
      </w:tblCellMar>
      <w:tblLook w:val="04A0" w:firstRow="1" w:lastRow="0" w:firstColumn="1" w:lastColumn="0" w:noHBand="0" w:noVBand="1"/>
    </w:tblPr>
    <w:tblGrid>
      <w:gridCol w:w="9357"/>
    </w:tblGrid>
    <w:tr w:rsidR="001874CF" w:rsidRPr="001874CF" w:rsidTr="001874CF">
      <w:trPr>
        <w:trHeight w:val="567"/>
      </w:trPr>
      <w:tc>
        <w:tcPr>
          <w:tcW w:w="5000" w:type="pct"/>
          <w:tcMar>
            <w:top w:w="28" w:type="dxa"/>
            <w:left w:w="28" w:type="dxa"/>
            <w:bottom w:w="28" w:type="dxa"/>
            <w:right w:w="28" w:type="dxa"/>
          </w:tcMar>
          <w:vAlign w:val="center"/>
        </w:tcPr>
        <w:p w:rsidR="001874CF" w:rsidRPr="001874CF" w:rsidRDefault="001874CF" w:rsidP="00565FEF">
          <w:pPr>
            <w:pStyle w:val="a4"/>
            <w:jc w:val="center"/>
            <w:rPr>
              <w:szCs w:val="24"/>
            </w:rPr>
          </w:pPr>
          <w:r w:rsidRPr="001874CF">
            <w:rPr>
              <w:szCs w:val="24"/>
              <w:lang w:val="ru"/>
            </w:rPr>
            <w:t>ГИДРАВЛИЧЕСКАЯ ГИЛЬОТИНА С КАЧАЮЩЕЙСЯ БАЛКОЙ</w:t>
          </w:r>
        </w:p>
      </w:tc>
    </w:tr>
  </w:tbl>
  <w:p w:rsidR="001874CF" w:rsidRPr="001874CF" w:rsidRDefault="001874CF">
    <w:pPr>
      <w:pStyle w:val="a4"/>
      <w:rPr>
        <w:sz w:val="2"/>
        <w:szCs w:val="2"/>
      </w:rPr>
    </w:pPr>
  </w:p>
  <w:p w:rsidR="001874CF" w:rsidRPr="001874CF" w:rsidRDefault="001874CF" w:rsidP="00E1695D">
    <w:pPr>
      <w:pStyle w:val="a4"/>
      <w:jc w:val="cent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8"/>
      <w:tblW w:w="5000" w:type="pct"/>
      <w:tblBorders>
        <w:top w:val="none" w:sz="0" w:space="0" w:color="auto"/>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9357"/>
    </w:tblGrid>
    <w:tr w:rsidR="001874CF" w:rsidRPr="001874CF" w:rsidTr="001874CF">
      <w:trPr>
        <w:trHeight w:val="567"/>
      </w:trPr>
      <w:tc>
        <w:tcPr>
          <w:tcW w:w="5000" w:type="pct"/>
          <w:tcMar>
            <w:top w:w="28" w:type="dxa"/>
            <w:left w:w="28" w:type="dxa"/>
            <w:bottom w:w="28" w:type="dxa"/>
            <w:right w:w="28" w:type="dxa"/>
          </w:tcMar>
          <w:vAlign w:val="center"/>
        </w:tcPr>
        <w:p w:rsidR="001874CF" w:rsidRPr="001874CF" w:rsidRDefault="001874CF" w:rsidP="00E1695D">
          <w:pPr>
            <w:pStyle w:val="a4"/>
            <w:jc w:val="center"/>
            <w:rPr>
              <w:szCs w:val="24"/>
            </w:rPr>
          </w:pPr>
          <w:r w:rsidRPr="001874CF">
            <w:rPr>
              <w:szCs w:val="24"/>
              <w:lang w:val="ru"/>
            </w:rPr>
            <w:t>ГИДРАВЛИЧЕСКАЯ ГИЛЬОТИНА С КАЧАЮЩЕЙСЯ БАЛКОЙ</w:t>
          </w:r>
        </w:p>
      </w:tc>
    </w:tr>
  </w:tbl>
  <w:p w:rsidR="001874CF" w:rsidRPr="001874CF" w:rsidRDefault="001874CF" w:rsidP="00E1695D">
    <w:pPr>
      <w:pStyle w:val="a4"/>
      <w:jc w:val="cent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4CF" w:rsidRDefault="001874CF">
    <w:pPr>
      <w:pStyle w:val="a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8"/>
      <w:tblW w:w="5000" w:type="pct"/>
      <w:tblBorders>
        <w:top w:val="none" w:sz="0" w:space="0" w:color="auto"/>
        <w:left w:val="none" w:sz="0" w:space="0" w:color="auto"/>
        <w:right w:val="none" w:sz="0" w:space="0" w:color="auto"/>
        <w:insideH w:val="none" w:sz="0" w:space="0" w:color="auto"/>
      </w:tblBorders>
      <w:tblCellMar>
        <w:left w:w="57" w:type="dxa"/>
        <w:right w:w="57" w:type="dxa"/>
      </w:tblCellMar>
      <w:tblLook w:val="04A0" w:firstRow="1" w:lastRow="0" w:firstColumn="1" w:lastColumn="0" w:noHBand="0" w:noVBand="1"/>
    </w:tblPr>
    <w:tblGrid>
      <w:gridCol w:w="7373"/>
      <w:gridCol w:w="1984"/>
    </w:tblGrid>
    <w:tr w:rsidR="001874CF" w:rsidRPr="001874CF" w:rsidTr="001874CF">
      <w:trPr>
        <w:trHeight w:val="567"/>
      </w:trPr>
      <w:tc>
        <w:tcPr>
          <w:tcW w:w="3940" w:type="pct"/>
          <w:tcMar>
            <w:top w:w="28" w:type="dxa"/>
            <w:left w:w="28" w:type="dxa"/>
            <w:bottom w:w="28" w:type="dxa"/>
            <w:right w:w="28" w:type="dxa"/>
          </w:tcMar>
          <w:vAlign w:val="center"/>
        </w:tcPr>
        <w:p w:rsidR="001874CF" w:rsidRPr="001874CF" w:rsidRDefault="001874CF" w:rsidP="00E1695D">
          <w:pPr>
            <w:pStyle w:val="a4"/>
            <w:jc w:val="center"/>
            <w:rPr>
              <w:szCs w:val="24"/>
            </w:rPr>
          </w:pPr>
          <w:r w:rsidRPr="001874CF">
            <w:rPr>
              <w:szCs w:val="24"/>
              <w:lang w:val="ru"/>
            </w:rPr>
            <w:t>ГИДРАВЛИЧЕСКАЯ ГИЛЬОТИНА С КАЧАЮЩЕЙСЯ БАЛКОЙ</w:t>
          </w:r>
        </w:p>
      </w:tc>
      <w:tc>
        <w:tcPr>
          <w:tcW w:w="1060" w:type="pct"/>
          <w:tcMar>
            <w:top w:w="28" w:type="dxa"/>
            <w:left w:w="28" w:type="dxa"/>
            <w:bottom w:w="28" w:type="dxa"/>
            <w:right w:w="28" w:type="dxa"/>
          </w:tcMar>
          <w:vAlign w:val="center"/>
        </w:tcPr>
        <w:p w:rsidR="001874CF" w:rsidRPr="001874CF" w:rsidRDefault="001874CF" w:rsidP="00544864">
          <w:pPr>
            <w:pStyle w:val="a4"/>
            <w:jc w:val="center"/>
            <w:rPr>
              <w:bCs/>
              <w:szCs w:val="24"/>
              <w:lang w:val="en-US"/>
            </w:rPr>
          </w:pPr>
          <w:r w:rsidRPr="001874CF">
            <w:rPr>
              <w:bCs/>
              <w:szCs w:val="24"/>
              <w:lang w:val="ru"/>
            </w:rPr>
            <w:t>QC12Y-SM-01</w:t>
          </w:r>
        </w:p>
        <w:p w:rsidR="001874CF" w:rsidRPr="001874CF" w:rsidRDefault="001874CF" w:rsidP="00297367">
          <w:pPr>
            <w:pStyle w:val="a4"/>
            <w:jc w:val="center"/>
            <w:rPr>
              <w:szCs w:val="24"/>
              <w:lang w:val="en-US"/>
            </w:rPr>
          </w:pPr>
          <w:r w:rsidRPr="001874CF">
            <w:rPr>
              <w:bCs/>
              <w:szCs w:val="24"/>
              <w:lang w:val="en-US"/>
            </w:rPr>
            <w:fldChar w:fldCharType="begin"/>
          </w:r>
          <w:r w:rsidRPr="001874CF">
            <w:rPr>
              <w:bCs/>
              <w:szCs w:val="24"/>
              <w:lang w:val="ru"/>
            </w:rPr>
            <w:instrText xml:space="preserve"> =</w:instrText>
          </w:r>
          <w:r w:rsidRPr="001874CF">
            <w:rPr>
              <w:bCs/>
              <w:szCs w:val="24"/>
              <w:lang w:val="en-US"/>
            </w:rPr>
            <w:fldChar w:fldCharType="begin"/>
          </w:r>
          <w:r w:rsidRPr="001874CF">
            <w:rPr>
              <w:bCs/>
              <w:szCs w:val="24"/>
              <w:lang w:val="ru"/>
            </w:rPr>
            <w:instrText xml:space="preserve"> page </w:instrText>
          </w:r>
          <w:r w:rsidRPr="001874CF">
            <w:rPr>
              <w:bCs/>
              <w:szCs w:val="24"/>
              <w:lang w:val="en-US"/>
            </w:rPr>
            <w:fldChar w:fldCharType="separate"/>
          </w:r>
          <w:r w:rsidR="00B16D42">
            <w:rPr>
              <w:bCs/>
              <w:noProof/>
              <w:szCs w:val="24"/>
              <w:lang w:val="ru"/>
            </w:rPr>
            <w:instrText>2</w:instrText>
          </w:r>
          <w:r w:rsidRPr="001874CF">
            <w:rPr>
              <w:bCs/>
              <w:szCs w:val="24"/>
              <w:lang w:val="en-US"/>
            </w:rPr>
            <w:fldChar w:fldCharType="end"/>
          </w:r>
          <w:r w:rsidRPr="001874CF">
            <w:rPr>
              <w:bCs/>
              <w:szCs w:val="24"/>
              <w:lang w:val="ru"/>
            </w:rPr>
            <w:instrText xml:space="preserve">-1 </w:instrText>
          </w:r>
          <w:r w:rsidRPr="001874CF">
            <w:rPr>
              <w:bCs/>
              <w:szCs w:val="24"/>
              <w:lang w:val="en-US"/>
            </w:rPr>
            <w:fldChar w:fldCharType="separate"/>
          </w:r>
          <w:r w:rsidR="00B16D42">
            <w:rPr>
              <w:bCs/>
              <w:noProof/>
              <w:szCs w:val="24"/>
              <w:lang w:val="ru"/>
            </w:rPr>
            <w:t>1</w:t>
          </w:r>
          <w:r w:rsidRPr="001874CF">
            <w:rPr>
              <w:bCs/>
              <w:szCs w:val="24"/>
              <w:lang w:val="en-US"/>
            </w:rPr>
            <w:fldChar w:fldCharType="end"/>
          </w:r>
          <w:r w:rsidRPr="001874CF">
            <w:rPr>
              <w:bCs/>
              <w:szCs w:val="24"/>
              <w:lang w:val="ru"/>
            </w:rPr>
            <w:t>/</w:t>
          </w:r>
          <w:r w:rsidRPr="001874CF">
            <w:rPr>
              <w:bCs/>
              <w:szCs w:val="24"/>
              <w:lang w:val="en-US"/>
            </w:rPr>
            <w:fldChar w:fldCharType="begin"/>
          </w:r>
          <w:r w:rsidRPr="001874CF">
            <w:rPr>
              <w:bCs/>
              <w:szCs w:val="24"/>
              <w:lang w:val="ru"/>
            </w:rPr>
            <w:instrText xml:space="preserve"> SECTIONPAGES  \* Arabic  \* MERGEFORMAT </w:instrText>
          </w:r>
          <w:r w:rsidRPr="001874CF">
            <w:rPr>
              <w:bCs/>
              <w:szCs w:val="24"/>
              <w:lang w:val="en-US"/>
            </w:rPr>
            <w:fldChar w:fldCharType="separate"/>
          </w:r>
          <w:r w:rsidR="00B16D42">
            <w:rPr>
              <w:bCs/>
              <w:noProof/>
              <w:szCs w:val="24"/>
              <w:lang w:val="ru"/>
            </w:rPr>
            <w:t>1</w:t>
          </w:r>
          <w:r w:rsidRPr="001874CF">
            <w:rPr>
              <w:bCs/>
              <w:szCs w:val="24"/>
              <w:lang w:val="en-US"/>
            </w:rPr>
            <w:fldChar w:fldCharType="end"/>
          </w:r>
        </w:p>
      </w:tc>
    </w:tr>
  </w:tbl>
  <w:p w:rsidR="001874CF" w:rsidRPr="001874CF" w:rsidRDefault="001874CF" w:rsidP="00E1695D">
    <w:pPr>
      <w:pStyle w:val="a4"/>
      <w:jc w:val="center"/>
      <w:rPr>
        <w:sz w:val="2"/>
        <w:szCs w:val="2"/>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8"/>
      <w:tblW w:w="5000" w:type="pct"/>
      <w:tblBorders>
        <w:top w:val="none" w:sz="0" w:space="0" w:color="auto"/>
        <w:left w:val="none" w:sz="0" w:space="0" w:color="auto"/>
        <w:right w:val="none" w:sz="0" w:space="0" w:color="auto"/>
        <w:insideH w:val="none" w:sz="0" w:space="0" w:color="auto"/>
      </w:tblBorders>
      <w:tblCellMar>
        <w:left w:w="57" w:type="dxa"/>
        <w:right w:w="57" w:type="dxa"/>
      </w:tblCellMar>
      <w:tblLook w:val="04A0" w:firstRow="1" w:lastRow="0" w:firstColumn="1" w:lastColumn="0" w:noHBand="0" w:noVBand="1"/>
    </w:tblPr>
    <w:tblGrid>
      <w:gridCol w:w="7373"/>
      <w:gridCol w:w="1984"/>
    </w:tblGrid>
    <w:tr w:rsidR="001874CF" w:rsidRPr="001874CF" w:rsidTr="001874CF">
      <w:trPr>
        <w:trHeight w:val="567"/>
      </w:trPr>
      <w:tc>
        <w:tcPr>
          <w:tcW w:w="3940" w:type="pct"/>
          <w:tcMar>
            <w:top w:w="28" w:type="dxa"/>
            <w:left w:w="28" w:type="dxa"/>
            <w:bottom w:w="28" w:type="dxa"/>
            <w:right w:w="28" w:type="dxa"/>
          </w:tcMar>
          <w:vAlign w:val="center"/>
        </w:tcPr>
        <w:p w:rsidR="001874CF" w:rsidRPr="001874CF" w:rsidRDefault="001874CF" w:rsidP="00E1695D">
          <w:pPr>
            <w:pStyle w:val="a4"/>
            <w:jc w:val="center"/>
            <w:rPr>
              <w:szCs w:val="24"/>
            </w:rPr>
          </w:pPr>
          <w:r w:rsidRPr="001874CF">
            <w:rPr>
              <w:szCs w:val="24"/>
              <w:lang w:val="ru"/>
            </w:rPr>
            <w:t>ГИДРАВЛИЧЕСКАЯ МАШИНА ДЛЯ РЕЗКИ КАЧАЮЩЕЙСЯ БАЛКИ</w:t>
          </w:r>
        </w:p>
      </w:tc>
      <w:tc>
        <w:tcPr>
          <w:tcW w:w="1060" w:type="pct"/>
          <w:tcMar>
            <w:top w:w="28" w:type="dxa"/>
            <w:left w:w="28" w:type="dxa"/>
            <w:bottom w:w="28" w:type="dxa"/>
            <w:right w:w="28" w:type="dxa"/>
          </w:tcMar>
          <w:vAlign w:val="center"/>
        </w:tcPr>
        <w:p w:rsidR="001874CF" w:rsidRPr="001874CF" w:rsidRDefault="001874CF" w:rsidP="00544864">
          <w:pPr>
            <w:pStyle w:val="a4"/>
            <w:jc w:val="center"/>
            <w:rPr>
              <w:bCs/>
              <w:szCs w:val="24"/>
            </w:rPr>
          </w:pPr>
          <w:r w:rsidRPr="001874CF">
            <w:rPr>
              <w:bCs/>
              <w:szCs w:val="24"/>
              <w:lang w:val="ru"/>
            </w:rPr>
            <w:t>QC12Y-SM-02</w:t>
          </w:r>
        </w:p>
        <w:p w:rsidR="001874CF" w:rsidRPr="001874CF" w:rsidRDefault="001874CF" w:rsidP="00297367">
          <w:pPr>
            <w:pStyle w:val="a4"/>
            <w:jc w:val="center"/>
            <w:rPr>
              <w:szCs w:val="24"/>
              <w:lang w:val="en-US"/>
            </w:rPr>
          </w:pPr>
          <w:r w:rsidRPr="001874CF">
            <w:rPr>
              <w:bCs/>
              <w:szCs w:val="24"/>
              <w:lang w:val="en-US"/>
            </w:rPr>
            <w:fldChar w:fldCharType="begin"/>
          </w:r>
          <w:r w:rsidRPr="001874CF">
            <w:rPr>
              <w:bCs/>
              <w:szCs w:val="24"/>
              <w:lang w:val="ru"/>
            </w:rPr>
            <w:instrText xml:space="preserve"> =</w:instrText>
          </w:r>
          <w:r w:rsidRPr="001874CF">
            <w:rPr>
              <w:bCs/>
              <w:szCs w:val="24"/>
              <w:lang w:val="en-US"/>
            </w:rPr>
            <w:fldChar w:fldCharType="begin"/>
          </w:r>
          <w:r w:rsidRPr="001874CF">
            <w:rPr>
              <w:bCs/>
              <w:szCs w:val="24"/>
              <w:lang w:val="ru"/>
            </w:rPr>
            <w:instrText xml:space="preserve"> page </w:instrText>
          </w:r>
          <w:r w:rsidRPr="001874CF">
            <w:rPr>
              <w:bCs/>
              <w:szCs w:val="24"/>
              <w:lang w:val="en-US"/>
            </w:rPr>
            <w:fldChar w:fldCharType="separate"/>
          </w:r>
          <w:r w:rsidR="00B16D42">
            <w:rPr>
              <w:bCs/>
              <w:noProof/>
              <w:szCs w:val="24"/>
              <w:lang w:val="ru"/>
            </w:rPr>
            <w:instrText>3</w:instrText>
          </w:r>
          <w:r w:rsidRPr="001874CF">
            <w:rPr>
              <w:bCs/>
              <w:szCs w:val="24"/>
              <w:lang w:val="en-US"/>
            </w:rPr>
            <w:fldChar w:fldCharType="end"/>
          </w:r>
          <w:r w:rsidRPr="001874CF">
            <w:rPr>
              <w:bCs/>
              <w:szCs w:val="24"/>
              <w:lang w:val="ru"/>
            </w:rPr>
            <w:instrText xml:space="preserve">-2 </w:instrText>
          </w:r>
          <w:r w:rsidRPr="001874CF">
            <w:rPr>
              <w:bCs/>
              <w:szCs w:val="24"/>
              <w:lang w:val="en-US"/>
            </w:rPr>
            <w:fldChar w:fldCharType="separate"/>
          </w:r>
          <w:r w:rsidR="00B16D42">
            <w:rPr>
              <w:bCs/>
              <w:noProof/>
              <w:szCs w:val="24"/>
              <w:lang w:val="ru"/>
            </w:rPr>
            <w:t>1</w:t>
          </w:r>
          <w:r w:rsidRPr="001874CF">
            <w:rPr>
              <w:bCs/>
              <w:szCs w:val="24"/>
              <w:lang w:val="en-US"/>
            </w:rPr>
            <w:fldChar w:fldCharType="end"/>
          </w:r>
          <w:r w:rsidRPr="001874CF">
            <w:rPr>
              <w:bCs/>
              <w:szCs w:val="24"/>
              <w:lang w:val="ru"/>
            </w:rPr>
            <w:t>/</w:t>
          </w:r>
          <w:r w:rsidRPr="001874CF">
            <w:rPr>
              <w:bCs/>
              <w:szCs w:val="24"/>
              <w:lang w:val="en-US"/>
            </w:rPr>
            <w:fldChar w:fldCharType="begin"/>
          </w:r>
          <w:r w:rsidRPr="001874CF">
            <w:rPr>
              <w:bCs/>
              <w:szCs w:val="24"/>
              <w:lang w:val="ru"/>
            </w:rPr>
            <w:instrText xml:space="preserve"> SECTIONPAGES  \* Arabic  \* MERGEFORMAT </w:instrText>
          </w:r>
          <w:r w:rsidRPr="001874CF">
            <w:rPr>
              <w:bCs/>
              <w:szCs w:val="24"/>
              <w:lang w:val="en-US"/>
            </w:rPr>
            <w:fldChar w:fldCharType="separate"/>
          </w:r>
          <w:r w:rsidR="00B16D42">
            <w:rPr>
              <w:bCs/>
              <w:noProof/>
              <w:szCs w:val="24"/>
              <w:lang w:val="ru"/>
            </w:rPr>
            <w:t>1</w:t>
          </w:r>
          <w:r w:rsidRPr="001874CF">
            <w:rPr>
              <w:bCs/>
              <w:szCs w:val="24"/>
              <w:lang w:val="en-US"/>
            </w:rPr>
            <w:fldChar w:fldCharType="end"/>
          </w:r>
        </w:p>
      </w:tc>
    </w:tr>
  </w:tbl>
  <w:p w:rsidR="001874CF" w:rsidRPr="001874CF" w:rsidRDefault="001874CF" w:rsidP="00E1695D">
    <w:pPr>
      <w:pStyle w:val="a4"/>
      <w:jc w:val="center"/>
      <w:rPr>
        <w:sz w:val="2"/>
        <w:szCs w:val="2"/>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8"/>
      <w:tblW w:w="5000" w:type="pct"/>
      <w:tblBorders>
        <w:top w:val="none" w:sz="0" w:space="0" w:color="auto"/>
        <w:left w:val="none" w:sz="0" w:space="0" w:color="auto"/>
        <w:right w:val="none" w:sz="0" w:space="0" w:color="auto"/>
        <w:insideH w:val="none" w:sz="0" w:space="0" w:color="auto"/>
      </w:tblBorders>
      <w:tblCellMar>
        <w:left w:w="57" w:type="dxa"/>
        <w:right w:w="57" w:type="dxa"/>
      </w:tblCellMar>
      <w:tblLook w:val="04A0" w:firstRow="1" w:lastRow="0" w:firstColumn="1" w:lastColumn="0" w:noHBand="0" w:noVBand="1"/>
    </w:tblPr>
    <w:tblGrid>
      <w:gridCol w:w="7373"/>
      <w:gridCol w:w="1984"/>
    </w:tblGrid>
    <w:tr w:rsidR="001874CF" w:rsidRPr="001874CF" w:rsidTr="001874CF">
      <w:trPr>
        <w:trHeight w:val="567"/>
      </w:trPr>
      <w:tc>
        <w:tcPr>
          <w:tcW w:w="3940" w:type="pct"/>
          <w:tcMar>
            <w:top w:w="28" w:type="dxa"/>
            <w:left w:w="28" w:type="dxa"/>
            <w:bottom w:w="28" w:type="dxa"/>
            <w:right w:w="28" w:type="dxa"/>
          </w:tcMar>
          <w:vAlign w:val="center"/>
        </w:tcPr>
        <w:p w:rsidR="001874CF" w:rsidRPr="001874CF" w:rsidRDefault="001874CF" w:rsidP="00E1695D">
          <w:pPr>
            <w:pStyle w:val="a4"/>
            <w:jc w:val="center"/>
            <w:rPr>
              <w:szCs w:val="24"/>
            </w:rPr>
          </w:pPr>
          <w:r w:rsidRPr="001874CF">
            <w:rPr>
              <w:szCs w:val="24"/>
              <w:lang w:val="ru"/>
            </w:rPr>
            <w:t>ГИДРАВЛИЧЕСКАЯ ГИЛЬОТИНА С КАЧАЮЩЕЙСЯ БАЛКОЙ</w:t>
          </w:r>
        </w:p>
      </w:tc>
      <w:tc>
        <w:tcPr>
          <w:tcW w:w="1060" w:type="pct"/>
          <w:tcMar>
            <w:top w:w="28" w:type="dxa"/>
            <w:left w:w="28" w:type="dxa"/>
            <w:bottom w:w="28" w:type="dxa"/>
            <w:right w:w="28" w:type="dxa"/>
          </w:tcMar>
          <w:vAlign w:val="center"/>
        </w:tcPr>
        <w:p w:rsidR="001874CF" w:rsidRPr="001874CF" w:rsidRDefault="001874CF" w:rsidP="00544864">
          <w:pPr>
            <w:pStyle w:val="a4"/>
            <w:jc w:val="center"/>
            <w:rPr>
              <w:bCs/>
              <w:szCs w:val="24"/>
            </w:rPr>
          </w:pPr>
          <w:r w:rsidRPr="001874CF">
            <w:rPr>
              <w:bCs/>
              <w:szCs w:val="24"/>
              <w:lang w:val="ru"/>
            </w:rPr>
            <w:t>QC12Y-SM-03</w:t>
          </w:r>
        </w:p>
        <w:p w:rsidR="001874CF" w:rsidRPr="001874CF" w:rsidRDefault="001874CF" w:rsidP="00297367">
          <w:pPr>
            <w:pStyle w:val="a4"/>
            <w:jc w:val="center"/>
            <w:rPr>
              <w:szCs w:val="24"/>
            </w:rPr>
          </w:pPr>
          <w:r w:rsidRPr="001874CF">
            <w:rPr>
              <w:bCs/>
              <w:szCs w:val="24"/>
              <w:lang w:val="en-US"/>
            </w:rPr>
            <w:fldChar w:fldCharType="begin"/>
          </w:r>
          <w:r w:rsidRPr="001874CF">
            <w:rPr>
              <w:bCs/>
              <w:szCs w:val="24"/>
              <w:lang w:val="ru"/>
            </w:rPr>
            <w:instrText xml:space="preserve"> =</w:instrText>
          </w:r>
          <w:r w:rsidRPr="001874CF">
            <w:rPr>
              <w:bCs/>
              <w:szCs w:val="24"/>
              <w:lang w:val="en-US"/>
            </w:rPr>
            <w:fldChar w:fldCharType="begin"/>
          </w:r>
          <w:r w:rsidRPr="001874CF">
            <w:rPr>
              <w:bCs/>
              <w:szCs w:val="24"/>
              <w:lang w:val="ru"/>
            </w:rPr>
            <w:instrText xml:space="preserve"> page </w:instrText>
          </w:r>
          <w:r w:rsidRPr="001874CF">
            <w:rPr>
              <w:bCs/>
              <w:szCs w:val="24"/>
              <w:lang w:val="en-US"/>
            </w:rPr>
            <w:fldChar w:fldCharType="separate"/>
          </w:r>
          <w:r w:rsidR="00B16D42">
            <w:rPr>
              <w:bCs/>
              <w:noProof/>
              <w:szCs w:val="24"/>
              <w:lang w:val="ru"/>
            </w:rPr>
            <w:instrText>4</w:instrText>
          </w:r>
          <w:r w:rsidRPr="001874CF">
            <w:rPr>
              <w:bCs/>
              <w:szCs w:val="24"/>
              <w:lang w:val="en-US"/>
            </w:rPr>
            <w:fldChar w:fldCharType="end"/>
          </w:r>
          <w:r w:rsidRPr="001874CF">
            <w:rPr>
              <w:bCs/>
              <w:szCs w:val="24"/>
              <w:lang w:val="ru"/>
            </w:rPr>
            <w:instrText xml:space="preserve">-3 </w:instrText>
          </w:r>
          <w:r w:rsidRPr="001874CF">
            <w:rPr>
              <w:bCs/>
              <w:szCs w:val="24"/>
              <w:lang w:val="en-US"/>
            </w:rPr>
            <w:fldChar w:fldCharType="separate"/>
          </w:r>
          <w:r w:rsidR="00B16D42">
            <w:rPr>
              <w:bCs/>
              <w:noProof/>
              <w:szCs w:val="24"/>
              <w:lang w:val="ru"/>
            </w:rPr>
            <w:t>1</w:t>
          </w:r>
          <w:r w:rsidRPr="001874CF">
            <w:rPr>
              <w:bCs/>
              <w:szCs w:val="24"/>
              <w:lang w:val="en-US"/>
            </w:rPr>
            <w:fldChar w:fldCharType="end"/>
          </w:r>
          <w:r w:rsidRPr="001874CF">
            <w:rPr>
              <w:bCs/>
              <w:szCs w:val="24"/>
              <w:lang w:val="ru"/>
            </w:rPr>
            <w:t>/</w:t>
          </w:r>
          <w:r w:rsidRPr="001874CF">
            <w:rPr>
              <w:bCs/>
              <w:szCs w:val="24"/>
              <w:lang w:val="en-US"/>
            </w:rPr>
            <w:fldChar w:fldCharType="begin"/>
          </w:r>
          <w:r w:rsidRPr="001874CF">
            <w:rPr>
              <w:bCs/>
              <w:szCs w:val="24"/>
              <w:lang w:val="ru"/>
            </w:rPr>
            <w:instrText xml:space="preserve"> SECTIONPAGES  \* Arabic  \* MERGEFORMAT </w:instrText>
          </w:r>
          <w:r w:rsidRPr="001874CF">
            <w:rPr>
              <w:bCs/>
              <w:szCs w:val="24"/>
              <w:lang w:val="en-US"/>
            </w:rPr>
            <w:fldChar w:fldCharType="separate"/>
          </w:r>
          <w:r w:rsidR="00B16D42">
            <w:rPr>
              <w:bCs/>
              <w:noProof/>
              <w:szCs w:val="24"/>
              <w:lang w:val="ru"/>
            </w:rPr>
            <w:t>3</w:t>
          </w:r>
          <w:r w:rsidRPr="001874CF">
            <w:rPr>
              <w:bCs/>
              <w:szCs w:val="24"/>
              <w:lang w:val="en-US"/>
            </w:rPr>
            <w:fldChar w:fldCharType="end"/>
          </w:r>
        </w:p>
      </w:tc>
    </w:tr>
  </w:tbl>
  <w:p w:rsidR="001874CF" w:rsidRPr="001874CF" w:rsidRDefault="001874CF" w:rsidP="00E1695D">
    <w:pPr>
      <w:pStyle w:val="a4"/>
      <w:jc w:val="center"/>
      <w:rPr>
        <w:sz w:val="2"/>
        <w:szCs w:val="2"/>
        <w:lang w:val="en-US"/>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8"/>
      <w:tblW w:w="5000" w:type="pct"/>
      <w:tblBorders>
        <w:top w:val="none" w:sz="0" w:space="0" w:color="auto"/>
        <w:left w:val="none" w:sz="0" w:space="0" w:color="auto"/>
        <w:right w:val="none" w:sz="0" w:space="0" w:color="auto"/>
        <w:insideH w:val="none" w:sz="0" w:space="0" w:color="auto"/>
      </w:tblBorders>
      <w:tblCellMar>
        <w:left w:w="57" w:type="dxa"/>
        <w:right w:w="57" w:type="dxa"/>
      </w:tblCellMar>
      <w:tblLook w:val="04A0" w:firstRow="1" w:lastRow="0" w:firstColumn="1" w:lastColumn="0" w:noHBand="0" w:noVBand="1"/>
    </w:tblPr>
    <w:tblGrid>
      <w:gridCol w:w="7373"/>
      <w:gridCol w:w="1984"/>
    </w:tblGrid>
    <w:tr w:rsidR="001874CF" w:rsidRPr="001874CF" w:rsidTr="001874CF">
      <w:trPr>
        <w:trHeight w:val="567"/>
      </w:trPr>
      <w:tc>
        <w:tcPr>
          <w:tcW w:w="3940" w:type="pct"/>
          <w:tcMar>
            <w:top w:w="28" w:type="dxa"/>
            <w:left w:w="28" w:type="dxa"/>
            <w:bottom w:w="28" w:type="dxa"/>
            <w:right w:w="28" w:type="dxa"/>
          </w:tcMar>
          <w:vAlign w:val="center"/>
        </w:tcPr>
        <w:p w:rsidR="001874CF" w:rsidRPr="001874CF" w:rsidRDefault="001874CF" w:rsidP="00E1695D">
          <w:pPr>
            <w:pStyle w:val="a4"/>
            <w:jc w:val="center"/>
            <w:rPr>
              <w:szCs w:val="24"/>
            </w:rPr>
          </w:pPr>
          <w:r w:rsidRPr="001874CF">
            <w:rPr>
              <w:szCs w:val="24"/>
              <w:lang w:val="ru"/>
            </w:rPr>
            <w:t>ГИДРАВЛИЧЕСКАЯ ГИЛЬОТИНА С КАЧАЮЩЕЙСЯ БАЛКОЙ</w:t>
          </w:r>
        </w:p>
      </w:tc>
      <w:tc>
        <w:tcPr>
          <w:tcW w:w="1060" w:type="pct"/>
          <w:tcMar>
            <w:top w:w="28" w:type="dxa"/>
            <w:left w:w="28" w:type="dxa"/>
            <w:bottom w:w="28" w:type="dxa"/>
            <w:right w:w="28" w:type="dxa"/>
          </w:tcMar>
          <w:vAlign w:val="center"/>
        </w:tcPr>
        <w:p w:rsidR="001874CF" w:rsidRPr="001874CF" w:rsidRDefault="001874CF" w:rsidP="00544864">
          <w:pPr>
            <w:pStyle w:val="a4"/>
            <w:jc w:val="center"/>
            <w:rPr>
              <w:bCs/>
              <w:szCs w:val="24"/>
            </w:rPr>
          </w:pPr>
          <w:r w:rsidRPr="001874CF">
            <w:rPr>
              <w:bCs/>
              <w:szCs w:val="24"/>
              <w:lang w:val="ru"/>
            </w:rPr>
            <w:t>QC12Y-SM-04</w:t>
          </w:r>
        </w:p>
        <w:p w:rsidR="001874CF" w:rsidRPr="001874CF" w:rsidRDefault="001874CF" w:rsidP="00297367">
          <w:pPr>
            <w:pStyle w:val="a4"/>
            <w:jc w:val="center"/>
            <w:rPr>
              <w:szCs w:val="24"/>
            </w:rPr>
          </w:pPr>
          <w:r w:rsidRPr="001874CF">
            <w:rPr>
              <w:bCs/>
              <w:szCs w:val="24"/>
              <w:lang w:val="en-US"/>
            </w:rPr>
            <w:fldChar w:fldCharType="begin"/>
          </w:r>
          <w:r w:rsidRPr="001874CF">
            <w:rPr>
              <w:bCs/>
              <w:szCs w:val="24"/>
              <w:lang w:val="ru"/>
            </w:rPr>
            <w:instrText xml:space="preserve"> =</w:instrText>
          </w:r>
          <w:r w:rsidRPr="001874CF">
            <w:rPr>
              <w:bCs/>
              <w:szCs w:val="24"/>
              <w:lang w:val="en-US"/>
            </w:rPr>
            <w:fldChar w:fldCharType="begin"/>
          </w:r>
          <w:r w:rsidRPr="001874CF">
            <w:rPr>
              <w:bCs/>
              <w:szCs w:val="24"/>
              <w:lang w:val="ru"/>
            </w:rPr>
            <w:instrText xml:space="preserve"> page </w:instrText>
          </w:r>
          <w:r w:rsidRPr="001874CF">
            <w:rPr>
              <w:bCs/>
              <w:szCs w:val="24"/>
              <w:lang w:val="en-US"/>
            </w:rPr>
            <w:fldChar w:fldCharType="separate"/>
          </w:r>
          <w:r w:rsidR="00B16D42">
            <w:rPr>
              <w:bCs/>
              <w:noProof/>
              <w:szCs w:val="24"/>
              <w:lang w:val="ru"/>
            </w:rPr>
            <w:instrText>7</w:instrText>
          </w:r>
          <w:r w:rsidRPr="001874CF">
            <w:rPr>
              <w:bCs/>
              <w:szCs w:val="24"/>
              <w:lang w:val="en-US"/>
            </w:rPr>
            <w:fldChar w:fldCharType="end"/>
          </w:r>
          <w:r w:rsidRPr="001874CF">
            <w:rPr>
              <w:bCs/>
              <w:szCs w:val="24"/>
              <w:lang w:val="ru"/>
            </w:rPr>
            <w:instrText xml:space="preserve">-6 </w:instrText>
          </w:r>
          <w:r w:rsidRPr="001874CF">
            <w:rPr>
              <w:bCs/>
              <w:szCs w:val="24"/>
              <w:lang w:val="en-US"/>
            </w:rPr>
            <w:fldChar w:fldCharType="separate"/>
          </w:r>
          <w:r w:rsidR="00B16D42">
            <w:rPr>
              <w:bCs/>
              <w:noProof/>
              <w:szCs w:val="24"/>
              <w:lang w:val="ru"/>
            </w:rPr>
            <w:t>1</w:t>
          </w:r>
          <w:r w:rsidRPr="001874CF">
            <w:rPr>
              <w:bCs/>
              <w:szCs w:val="24"/>
              <w:lang w:val="en-US"/>
            </w:rPr>
            <w:fldChar w:fldCharType="end"/>
          </w:r>
          <w:r w:rsidRPr="001874CF">
            <w:rPr>
              <w:bCs/>
              <w:szCs w:val="24"/>
              <w:lang w:val="ru"/>
            </w:rPr>
            <w:t>/</w:t>
          </w:r>
          <w:r w:rsidRPr="001874CF">
            <w:rPr>
              <w:bCs/>
              <w:szCs w:val="24"/>
              <w:lang w:val="en-US"/>
            </w:rPr>
            <w:fldChar w:fldCharType="begin"/>
          </w:r>
          <w:r w:rsidRPr="001874CF">
            <w:rPr>
              <w:bCs/>
              <w:szCs w:val="24"/>
              <w:lang w:val="ru"/>
            </w:rPr>
            <w:instrText xml:space="preserve"> SECTIONPAGES  \* Arabic  \* MERGEFORMAT </w:instrText>
          </w:r>
          <w:r w:rsidRPr="001874CF">
            <w:rPr>
              <w:bCs/>
              <w:szCs w:val="24"/>
              <w:lang w:val="en-US"/>
            </w:rPr>
            <w:fldChar w:fldCharType="separate"/>
          </w:r>
          <w:r w:rsidR="00B16D42">
            <w:rPr>
              <w:bCs/>
              <w:noProof/>
              <w:szCs w:val="24"/>
              <w:lang w:val="ru"/>
            </w:rPr>
            <w:t>6</w:t>
          </w:r>
          <w:r w:rsidRPr="001874CF">
            <w:rPr>
              <w:bCs/>
              <w:szCs w:val="24"/>
              <w:lang w:val="en-US"/>
            </w:rPr>
            <w:fldChar w:fldCharType="end"/>
          </w:r>
        </w:p>
      </w:tc>
    </w:tr>
  </w:tbl>
  <w:p w:rsidR="001874CF" w:rsidRPr="001874CF" w:rsidRDefault="001874CF" w:rsidP="00E1695D">
    <w:pPr>
      <w:pStyle w:val="a4"/>
      <w:jc w:val="center"/>
      <w:rPr>
        <w:sz w:val="2"/>
        <w:szCs w:val="2"/>
        <w:lang w:val="en-US"/>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8"/>
      <w:tblW w:w="5000" w:type="pct"/>
      <w:tblBorders>
        <w:top w:val="none" w:sz="0" w:space="0" w:color="auto"/>
        <w:left w:val="none" w:sz="0" w:space="0" w:color="auto"/>
        <w:right w:val="none" w:sz="0" w:space="0" w:color="auto"/>
        <w:insideH w:val="none" w:sz="0" w:space="0" w:color="auto"/>
      </w:tblBorders>
      <w:tblCellMar>
        <w:left w:w="57" w:type="dxa"/>
        <w:right w:w="57" w:type="dxa"/>
      </w:tblCellMar>
      <w:tblLook w:val="04A0" w:firstRow="1" w:lastRow="0" w:firstColumn="1" w:lastColumn="0" w:noHBand="0" w:noVBand="1"/>
    </w:tblPr>
    <w:tblGrid>
      <w:gridCol w:w="7373"/>
      <w:gridCol w:w="1984"/>
    </w:tblGrid>
    <w:tr w:rsidR="001874CF" w:rsidRPr="001874CF" w:rsidTr="001874CF">
      <w:trPr>
        <w:trHeight w:val="567"/>
      </w:trPr>
      <w:tc>
        <w:tcPr>
          <w:tcW w:w="3940" w:type="pct"/>
          <w:tcMar>
            <w:top w:w="28" w:type="dxa"/>
            <w:left w:w="28" w:type="dxa"/>
            <w:bottom w:w="28" w:type="dxa"/>
            <w:right w:w="28" w:type="dxa"/>
          </w:tcMar>
          <w:vAlign w:val="center"/>
        </w:tcPr>
        <w:p w:rsidR="001874CF" w:rsidRPr="001874CF" w:rsidRDefault="001874CF" w:rsidP="006309BA">
          <w:pPr>
            <w:pStyle w:val="a4"/>
            <w:jc w:val="center"/>
            <w:rPr>
              <w:szCs w:val="24"/>
            </w:rPr>
          </w:pPr>
          <w:r w:rsidRPr="001874CF">
            <w:rPr>
              <w:szCs w:val="24"/>
              <w:lang w:val="ru"/>
            </w:rPr>
            <w:t>ГИДРАВЛИЧЕСКАЯ ГИЛЬОТИНА С КАЧАЮЩЕЙСЯ БАЛКОЙ</w:t>
          </w:r>
        </w:p>
      </w:tc>
      <w:tc>
        <w:tcPr>
          <w:tcW w:w="1060" w:type="pct"/>
          <w:tcMar>
            <w:top w:w="28" w:type="dxa"/>
            <w:left w:w="28" w:type="dxa"/>
            <w:bottom w:w="28" w:type="dxa"/>
            <w:right w:w="28" w:type="dxa"/>
          </w:tcMar>
          <w:vAlign w:val="center"/>
        </w:tcPr>
        <w:p w:rsidR="001874CF" w:rsidRPr="001874CF" w:rsidRDefault="001874CF" w:rsidP="006309BA">
          <w:pPr>
            <w:pStyle w:val="a4"/>
            <w:jc w:val="center"/>
            <w:rPr>
              <w:bCs/>
              <w:szCs w:val="24"/>
            </w:rPr>
          </w:pPr>
          <w:r w:rsidRPr="001874CF">
            <w:rPr>
              <w:bCs/>
              <w:szCs w:val="24"/>
              <w:lang w:val="ru"/>
            </w:rPr>
            <w:t>QC12Y-SM-05</w:t>
          </w:r>
        </w:p>
        <w:p w:rsidR="001874CF" w:rsidRPr="001874CF" w:rsidRDefault="001874CF" w:rsidP="00297367">
          <w:pPr>
            <w:pStyle w:val="a4"/>
            <w:jc w:val="center"/>
            <w:rPr>
              <w:szCs w:val="24"/>
            </w:rPr>
          </w:pPr>
          <w:r w:rsidRPr="001874CF">
            <w:rPr>
              <w:bCs/>
              <w:szCs w:val="24"/>
              <w:lang w:val="en-US"/>
            </w:rPr>
            <w:fldChar w:fldCharType="begin"/>
          </w:r>
          <w:r w:rsidRPr="001874CF">
            <w:rPr>
              <w:bCs/>
              <w:szCs w:val="24"/>
              <w:lang w:val="ru"/>
            </w:rPr>
            <w:instrText xml:space="preserve"> =</w:instrText>
          </w:r>
          <w:r w:rsidRPr="001874CF">
            <w:rPr>
              <w:bCs/>
              <w:szCs w:val="24"/>
              <w:lang w:val="en-US"/>
            </w:rPr>
            <w:fldChar w:fldCharType="begin"/>
          </w:r>
          <w:r w:rsidRPr="001874CF">
            <w:rPr>
              <w:bCs/>
              <w:szCs w:val="24"/>
              <w:lang w:val="ru"/>
            </w:rPr>
            <w:instrText xml:space="preserve"> page </w:instrText>
          </w:r>
          <w:r w:rsidRPr="001874CF">
            <w:rPr>
              <w:bCs/>
              <w:szCs w:val="24"/>
              <w:lang w:val="en-US"/>
            </w:rPr>
            <w:fldChar w:fldCharType="separate"/>
          </w:r>
          <w:r w:rsidR="00B16D42">
            <w:rPr>
              <w:bCs/>
              <w:noProof/>
              <w:szCs w:val="24"/>
              <w:lang w:val="ru"/>
            </w:rPr>
            <w:instrText>13</w:instrText>
          </w:r>
          <w:r w:rsidRPr="001874CF">
            <w:rPr>
              <w:bCs/>
              <w:szCs w:val="24"/>
              <w:lang w:val="en-US"/>
            </w:rPr>
            <w:fldChar w:fldCharType="end"/>
          </w:r>
          <w:r w:rsidRPr="001874CF">
            <w:rPr>
              <w:bCs/>
              <w:szCs w:val="24"/>
              <w:lang w:val="ru"/>
            </w:rPr>
            <w:instrText xml:space="preserve">-12 </w:instrText>
          </w:r>
          <w:r w:rsidRPr="001874CF">
            <w:rPr>
              <w:bCs/>
              <w:szCs w:val="24"/>
              <w:lang w:val="en-US"/>
            </w:rPr>
            <w:fldChar w:fldCharType="separate"/>
          </w:r>
          <w:r w:rsidR="00B16D42">
            <w:rPr>
              <w:bCs/>
              <w:noProof/>
              <w:szCs w:val="24"/>
              <w:lang w:val="ru"/>
            </w:rPr>
            <w:t>1</w:t>
          </w:r>
          <w:r w:rsidRPr="001874CF">
            <w:rPr>
              <w:bCs/>
              <w:szCs w:val="24"/>
              <w:lang w:val="en-US"/>
            </w:rPr>
            <w:fldChar w:fldCharType="end"/>
          </w:r>
          <w:r w:rsidRPr="001874CF">
            <w:rPr>
              <w:bCs/>
              <w:szCs w:val="24"/>
              <w:lang w:val="ru"/>
            </w:rPr>
            <w:t>/</w:t>
          </w:r>
          <w:r w:rsidRPr="001874CF">
            <w:rPr>
              <w:bCs/>
              <w:szCs w:val="24"/>
              <w:lang w:val="en-US"/>
            </w:rPr>
            <w:fldChar w:fldCharType="begin"/>
          </w:r>
          <w:r w:rsidRPr="001874CF">
            <w:rPr>
              <w:bCs/>
              <w:szCs w:val="24"/>
              <w:lang w:val="ru"/>
            </w:rPr>
            <w:instrText xml:space="preserve"> SECTIONPAGES  \* Arabic  \* MERGEFORMAT </w:instrText>
          </w:r>
          <w:r w:rsidRPr="001874CF">
            <w:rPr>
              <w:bCs/>
              <w:szCs w:val="24"/>
              <w:lang w:val="en-US"/>
            </w:rPr>
            <w:fldChar w:fldCharType="separate"/>
          </w:r>
          <w:r w:rsidR="00B16D42">
            <w:rPr>
              <w:bCs/>
              <w:noProof/>
              <w:szCs w:val="24"/>
              <w:lang w:val="ru"/>
            </w:rPr>
            <w:t>3</w:t>
          </w:r>
          <w:r w:rsidRPr="001874CF">
            <w:rPr>
              <w:bCs/>
              <w:szCs w:val="24"/>
              <w:lang w:val="en-US"/>
            </w:rPr>
            <w:fldChar w:fldCharType="end"/>
          </w:r>
        </w:p>
      </w:tc>
    </w:tr>
  </w:tbl>
  <w:p w:rsidR="001874CF" w:rsidRPr="001874CF" w:rsidRDefault="001874CF">
    <w:pPr>
      <w:pStyle w:val="a4"/>
      <w:rPr>
        <w:sz w:val="2"/>
        <w:szCs w:val="2"/>
      </w:rPr>
    </w:pPr>
  </w:p>
  <w:p w:rsidR="001874CF" w:rsidRPr="001874CF" w:rsidRDefault="001874CF" w:rsidP="00E1695D">
    <w:pPr>
      <w:pStyle w:val="a4"/>
      <w:jc w:val="center"/>
      <w:rPr>
        <w:sz w:val="2"/>
        <w:szCs w:val="2"/>
        <w:lang w:val="en-US"/>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8"/>
      <w:tblW w:w="5000" w:type="pct"/>
      <w:tblBorders>
        <w:top w:val="none" w:sz="0" w:space="0" w:color="auto"/>
        <w:left w:val="none" w:sz="0" w:space="0" w:color="auto"/>
        <w:right w:val="none" w:sz="0" w:space="0" w:color="auto"/>
        <w:insideH w:val="none" w:sz="0" w:space="0" w:color="auto"/>
      </w:tblBorders>
      <w:tblCellMar>
        <w:left w:w="57" w:type="dxa"/>
        <w:right w:w="57" w:type="dxa"/>
      </w:tblCellMar>
      <w:tblLook w:val="04A0" w:firstRow="1" w:lastRow="0" w:firstColumn="1" w:lastColumn="0" w:noHBand="0" w:noVBand="1"/>
    </w:tblPr>
    <w:tblGrid>
      <w:gridCol w:w="11255"/>
      <w:gridCol w:w="3028"/>
    </w:tblGrid>
    <w:tr w:rsidR="001874CF" w:rsidRPr="001874CF" w:rsidTr="001874CF">
      <w:trPr>
        <w:trHeight w:val="567"/>
      </w:trPr>
      <w:tc>
        <w:tcPr>
          <w:tcW w:w="3940" w:type="pct"/>
          <w:tcMar>
            <w:top w:w="28" w:type="dxa"/>
            <w:left w:w="28" w:type="dxa"/>
            <w:bottom w:w="28" w:type="dxa"/>
            <w:right w:w="28" w:type="dxa"/>
          </w:tcMar>
          <w:vAlign w:val="center"/>
        </w:tcPr>
        <w:p w:rsidR="001874CF" w:rsidRPr="001874CF" w:rsidRDefault="001874CF" w:rsidP="006309BA">
          <w:pPr>
            <w:pStyle w:val="a4"/>
            <w:rPr>
              <w:szCs w:val="24"/>
            </w:rPr>
          </w:pPr>
          <w:r w:rsidRPr="001874CF">
            <w:rPr>
              <w:szCs w:val="24"/>
              <w:lang w:val="ru"/>
            </w:rPr>
            <w:t>ГИДРАВЛИЧЕСКАЯ ГИЛЬОТИНА С КАЧАЮЩЕЙСЯ БАЛКОЙ</w:t>
          </w:r>
        </w:p>
      </w:tc>
      <w:tc>
        <w:tcPr>
          <w:tcW w:w="1060" w:type="pct"/>
          <w:tcMar>
            <w:top w:w="28" w:type="dxa"/>
            <w:left w:w="28" w:type="dxa"/>
            <w:bottom w:w="28" w:type="dxa"/>
            <w:right w:w="28" w:type="dxa"/>
          </w:tcMar>
          <w:vAlign w:val="center"/>
        </w:tcPr>
        <w:p w:rsidR="001874CF" w:rsidRPr="001874CF" w:rsidRDefault="001874CF" w:rsidP="006309BA">
          <w:pPr>
            <w:pStyle w:val="a4"/>
            <w:rPr>
              <w:bCs/>
              <w:szCs w:val="24"/>
            </w:rPr>
          </w:pPr>
          <w:r w:rsidRPr="001874CF">
            <w:rPr>
              <w:bCs/>
              <w:szCs w:val="24"/>
              <w:lang w:val="ru"/>
            </w:rPr>
            <w:t>QC12Y-SM-04</w:t>
          </w:r>
        </w:p>
        <w:p w:rsidR="001874CF" w:rsidRPr="001874CF" w:rsidRDefault="001874CF" w:rsidP="006309BA">
          <w:pPr>
            <w:pStyle w:val="a4"/>
            <w:rPr>
              <w:szCs w:val="24"/>
            </w:rPr>
          </w:pPr>
          <w:r w:rsidRPr="001874CF">
            <w:rPr>
              <w:bCs/>
              <w:szCs w:val="24"/>
              <w:lang w:val="ru"/>
            </w:rPr>
            <w:t>6/6</w:t>
          </w:r>
        </w:p>
      </w:tc>
    </w:tr>
  </w:tbl>
  <w:p w:rsidR="001874CF" w:rsidRPr="001874CF" w:rsidRDefault="001874CF">
    <w:pPr>
      <w:pStyle w:val="a4"/>
      <w:rPr>
        <w:szCs w:val="24"/>
      </w:rPr>
    </w:pPr>
  </w:p>
  <w:p w:rsidR="001874CF" w:rsidRPr="001874CF" w:rsidRDefault="001874CF" w:rsidP="00E1695D">
    <w:pPr>
      <w:pStyle w:val="a4"/>
      <w:jc w:val="center"/>
      <w:rPr>
        <w:sz w:val="2"/>
        <w:szCs w:val="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1567D7E"/>
    <w:lvl w:ilvl="0">
      <w:start w:val="1"/>
      <w:numFmt w:val="decimal"/>
      <w:lvlText w:val="%1."/>
      <w:lvlJc w:val="left"/>
      <w:rPr>
        <w:rFonts w:ascii="Times New Roman" w:hAnsi="Times New Roman" w:cs="Times New Roman" w:hint="default"/>
        <w:b w:val="0"/>
        <w:bCs w:val="0"/>
        <w:i w:val="0"/>
        <w:iCs w:val="0"/>
        <w:smallCaps w:val="0"/>
        <w:strike w:val="0"/>
        <w:color w:val="000000"/>
        <w:spacing w:val="-20"/>
        <w:w w:val="100"/>
        <w:position w:val="0"/>
        <w:sz w:val="24"/>
        <w:szCs w:val="24"/>
        <w:u w:val="none"/>
      </w:rPr>
    </w:lvl>
    <w:lvl w:ilvl="1">
      <w:start w:val="1"/>
      <w:numFmt w:val="decimal"/>
      <w:lvlText w:val="%1."/>
      <w:lvlJc w:val="left"/>
      <w:rPr>
        <w:rFonts w:ascii="SimSun" w:hAnsi="Times New Roman" w:cs="SimSun"/>
        <w:b w:val="0"/>
        <w:bCs w:val="0"/>
        <w:i w:val="0"/>
        <w:iCs w:val="0"/>
        <w:smallCaps w:val="0"/>
        <w:strike w:val="0"/>
        <w:color w:val="000000"/>
        <w:spacing w:val="-20"/>
        <w:w w:val="100"/>
        <w:position w:val="0"/>
        <w:sz w:val="32"/>
        <w:szCs w:val="32"/>
        <w:u w:val="none"/>
      </w:rPr>
    </w:lvl>
    <w:lvl w:ilvl="2">
      <w:start w:val="1"/>
      <w:numFmt w:val="decimal"/>
      <w:lvlText w:val="%1."/>
      <w:lvlJc w:val="left"/>
      <w:rPr>
        <w:rFonts w:ascii="SimSun" w:hAnsi="Times New Roman" w:cs="SimSun"/>
        <w:b w:val="0"/>
        <w:bCs w:val="0"/>
        <w:i w:val="0"/>
        <w:iCs w:val="0"/>
        <w:smallCaps w:val="0"/>
        <w:strike w:val="0"/>
        <w:color w:val="000000"/>
        <w:spacing w:val="-20"/>
        <w:w w:val="100"/>
        <w:position w:val="0"/>
        <w:sz w:val="32"/>
        <w:szCs w:val="32"/>
        <w:u w:val="none"/>
      </w:rPr>
    </w:lvl>
    <w:lvl w:ilvl="3">
      <w:start w:val="1"/>
      <w:numFmt w:val="decimal"/>
      <w:lvlText w:val="%1."/>
      <w:lvlJc w:val="left"/>
      <w:rPr>
        <w:rFonts w:ascii="SimSun" w:hAnsi="Times New Roman" w:cs="SimSun"/>
        <w:b w:val="0"/>
        <w:bCs w:val="0"/>
        <w:i w:val="0"/>
        <w:iCs w:val="0"/>
        <w:smallCaps w:val="0"/>
        <w:strike w:val="0"/>
        <w:color w:val="000000"/>
        <w:spacing w:val="-20"/>
        <w:w w:val="100"/>
        <w:position w:val="0"/>
        <w:sz w:val="32"/>
        <w:szCs w:val="32"/>
        <w:u w:val="none"/>
      </w:rPr>
    </w:lvl>
    <w:lvl w:ilvl="4">
      <w:start w:val="1"/>
      <w:numFmt w:val="decimal"/>
      <w:lvlText w:val="%1."/>
      <w:lvlJc w:val="left"/>
      <w:rPr>
        <w:rFonts w:ascii="SimSun" w:hAnsi="Times New Roman" w:cs="SimSun"/>
        <w:b w:val="0"/>
        <w:bCs w:val="0"/>
        <w:i w:val="0"/>
        <w:iCs w:val="0"/>
        <w:smallCaps w:val="0"/>
        <w:strike w:val="0"/>
        <w:color w:val="000000"/>
        <w:spacing w:val="-20"/>
        <w:w w:val="100"/>
        <w:position w:val="0"/>
        <w:sz w:val="32"/>
        <w:szCs w:val="32"/>
        <w:u w:val="none"/>
      </w:rPr>
    </w:lvl>
    <w:lvl w:ilvl="5">
      <w:start w:val="1"/>
      <w:numFmt w:val="decimal"/>
      <w:lvlText w:val="%1."/>
      <w:lvlJc w:val="left"/>
      <w:rPr>
        <w:rFonts w:ascii="SimSun" w:hAnsi="Times New Roman" w:cs="SimSun"/>
        <w:b w:val="0"/>
        <w:bCs w:val="0"/>
        <w:i w:val="0"/>
        <w:iCs w:val="0"/>
        <w:smallCaps w:val="0"/>
        <w:strike w:val="0"/>
        <w:color w:val="000000"/>
        <w:spacing w:val="-20"/>
        <w:w w:val="100"/>
        <w:position w:val="0"/>
        <w:sz w:val="32"/>
        <w:szCs w:val="32"/>
        <w:u w:val="none"/>
      </w:rPr>
    </w:lvl>
    <w:lvl w:ilvl="6">
      <w:start w:val="1"/>
      <w:numFmt w:val="decimal"/>
      <w:lvlText w:val="%1."/>
      <w:lvlJc w:val="left"/>
      <w:rPr>
        <w:rFonts w:ascii="SimSun" w:hAnsi="Times New Roman" w:cs="SimSun"/>
        <w:b w:val="0"/>
        <w:bCs w:val="0"/>
        <w:i w:val="0"/>
        <w:iCs w:val="0"/>
        <w:smallCaps w:val="0"/>
        <w:strike w:val="0"/>
        <w:color w:val="000000"/>
        <w:spacing w:val="-20"/>
        <w:w w:val="100"/>
        <w:position w:val="0"/>
        <w:sz w:val="32"/>
        <w:szCs w:val="32"/>
        <w:u w:val="none"/>
      </w:rPr>
    </w:lvl>
    <w:lvl w:ilvl="7">
      <w:start w:val="1"/>
      <w:numFmt w:val="decimal"/>
      <w:lvlText w:val="%1."/>
      <w:lvlJc w:val="left"/>
      <w:rPr>
        <w:rFonts w:ascii="SimSun" w:hAnsi="Times New Roman" w:cs="SimSun"/>
        <w:b w:val="0"/>
        <w:bCs w:val="0"/>
        <w:i w:val="0"/>
        <w:iCs w:val="0"/>
        <w:smallCaps w:val="0"/>
        <w:strike w:val="0"/>
        <w:color w:val="000000"/>
        <w:spacing w:val="-20"/>
        <w:w w:val="100"/>
        <w:position w:val="0"/>
        <w:sz w:val="32"/>
        <w:szCs w:val="32"/>
        <w:u w:val="none"/>
      </w:rPr>
    </w:lvl>
    <w:lvl w:ilvl="8">
      <w:start w:val="1"/>
      <w:numFmt w:val="decimal"/>
      <w:lvlText w:val="%1."/>
      <w:lvlJc w:val="left"/>
      <w:rPr>
        <w:rFonts w:ascii="SimSun" w:hAnsi="Times New Roman" w:cs="SimSun"/>
        <w:b w:val="0"/>
        <w:bCs w:val="0"/>
        <w:i w:val="0"/>
        <w:iCs w:val="0"/>
        <w:smallCaps w:val="0"/>
        <w:strike w:val="0"/>
        <w:color w:val="000000"/>
        <w:spacing w:val="-20"/>
        <w:w w:val="100"/>
        <w:position w:val="0"/>
        <w:sz w:val="32"/>
        <w:szCs w:val="32"/>
        <w:u w:val="none"/>
      </w:rPr>
    </w:lvl>
  </w:abstractNum>
  <w:abstractNum w:abstractNumId="1" w15:restartNumberingAfterBreak="0">
    <w:nsid w:val="0368658F"/>
    <w:multiLevelType w:val="hybridMultilevel"/>
    <w:tmpl w:val="BC42BF4A"/>
    <w:lvl w:ilvl="0" w:tplc="3996906A">
      <w:start w:val="1"/>
      <w:numFmt w:val="lowerLetter"/>
      <w:lvlText w:val="%1."/>
      <w:lvlJc w:val="right"/>
      <w:pPr>
        <w:ind w:left="720" w:hanging="360"/>
      </w:pPr>
      <w:rPr>
        <w:rFonts w:hint="default"/>
      </w:rPr>
    </w:lvl>
    <w:lvl w:ilvl="1" w:tplc="BAC0F43C" w:tentative="1">
      <w:start w:val="1"/>
      <w:numFmt w:val="lowerLetter"/>
      <w:lvlText w:val="%2."/>
      <w:lvlJc w:val="left"/>
      <w:pPr>
        <w:ind w:left="1440" w:hanging="360"/>
      </w:pPr>
    </w:lvl>
    <w:lvl w:ilvl="2" w:tplc="50543B5E" w:tentative="1">
      <w:start w:val="1"/>
      <w:numFmt w:val="lowerRoman"/>
      <w:lvlText w:val="%3."/>
      <w:lvlJc w:val="right"/>
      <w:pPr>
        <w:ind w:left="2160" w:hanging="180"/>
      </w:pPr>
    </w:lvl>
    <w:lvl w:ilvl="3" w:tplc="D91A42A4" w:tentative="1">
      <w:start w:val="1"/>
      <w:numFmt w:val="decimal"/>
      <w:lvlText w:val="%4."/>
      <w:lvlJc w:val="left"/>
      <w:pPr>
        <w:ind w:left="2880" w:hanging="360"/>
      </w:pPr>
    </w:lvl>
    <w:lvl w:ilvl="4" w:tplc="DF8698CE" w:tentative="1">
      <w:start w:val="1"/>
      <w:numFmt w:val="lowerLetter"/>
      <w:lvlText w:val="%5."/>
      <w:lvlJc w:val="left"/>
      <w:pPr>
        <w:ind w:left="3600" w:hanging="360"/>
      </w:pPr>
    </w:lvl>
    <w:lvl w:ilvl="5" w:tplc="84C4FC4A" w:tentative="1">
      <w:start w:val="1"/>
      <w:numFmt w:val="lowerRoman"/>
      <w:lvlText w:val="%6."/>
      <w:lvlJc w:val="right"/>
      <w:pPr>
        <w:ind w:left="4320" w:hanging="180"/>
      </w:pPr>
    </w:lvl>
    <w:lvl w:ilvl="6" w:tplc="2A96022C" w:tentative="1">
      <w:start w:val="1"/>
      <w:numFmt w:val="decimal"/>
      <w:lvlText w:val="%7."/>
      <w:lvlJc w:val="left"/>
      <w:pPr>
        <w:ind w:left="5040" w:hanging="360"/>
      </w:pPr>
    </w:lvl>
    <w:lvl w:ilvl="7" w:tplc="D426604A" w:tentative="1">
      <w:start w:val="1"/>
      <w:numFmt w:val="lowerLetter"/>
      <w:lvlText w:val="%8."/>
      <w:lvlJc w:val="left"/>
      <w:pPr>
        <w:ind w:left="5760" w:hanging="360"/>
      </w:pPr>
    </w:lvl>
    <w:lvl w:ilvl="8" w:tplc="596E2DD8" w:tentative="1">
      <w:start w:val="1"/>
      <w:numFmt w:val="lowerRoman"/>
      <w:lvlText w:val="%9."/>
      <w:lvlJc w:val="right"/>
      <w:pPr>
        <w:ind w:left="6480" w:hanging="180"/>
      </w:pPr>
    </w:lvl>
  </w:abstractNum>
  <w:abstractNum w:abstractNumId="2" w15:restartNumberingAfterBreak="0">
    <w:nsid w:val="08DF79DC"/>
    <w:multiLevelType w:val="hybridMultilevel"/>
    <w:tmpl w:val="6C126A6A"/>
    <w:lvl w:ilvl="0" w:tplc="589CC290">
      <w:start w:val="1"/>
      <w:numFmt w:val="decimal"/>
      <w:lvlText w:val="%1."/>
      <w:lvlJc w:val="left"/>
      <w:pPr>
        <w:ind w:left="720" w:hanging="360"/>
      </w:pPr>
    </w:lvl>
    <w:lvl w:ilvl="1" w:tplc="9C20DEF4" w:tentative="1">
      <w:start w:val="1"/>
      <w:numFmt w:val="lowerLetter"/>
      <w:lvlText w:val="%2."/>
      <w:lvlJc w:val="left"/>
      <w:pPr>
        <w:ind w:left="1440" w:hanging="360"/>
      </w:pPr>
    </w:lvl>
    <w:lvl w:ilvl="2" w:tplc="E04657FE" w:tentative="1">
      <w:start w:val="1"/>
      <w:numFmt w:val="lowerRoman"/>
      <w:lvlText w:val="%3."/>
      <w:lvlJc w:val="right"/>
      <w:pPr>
        <w:ind w:left="2160" w:hanging="180"/>
      </w:pPr>
    </w:lvl>
    <w:lvl w:ilvl="3" w:tplc="0BE6E6EC" w:tentative="1">
      <w:start w:val="1"/>
      <w:numFmt w:val="decimal"/>
      <w:lvlText w:val="%4."/>
      <w:lvlJc w:val="left"/>
      <w:pPr>
        <w:ind w:left="2880" w:hanging="360"/>
      </w:pPr>
    </w:lvl>
    <w:lvl w:ilvl="4" w:tplc="7EA0508C" w:tentative="1">
      <w:start w:val="1"/>
      <w:numFmt w:val="lowerLetter"/>
      <w:lvlText w:val="%5."/>
      <w:lvlJc w:val="left"/>
      <w:pPr>
        <w:ind w:left="3600" w:hanging="360"/>
      </w:pPr>
    </w:lvl>
    <w:lvl w:ilvl="5" w:tplc="9BDCD058" w:tentative="1">
      <w:start w:val="1"/>
      <w:numFmt w:val="lowerRoman"/>
      <w:lvlText w:val="%6."/>
      <w:lvlJc w:val="right"/>
      <w:pPr>
        <w:ind w:left="4320" w:hanging="180"/>
      </w:pPr>
    </w:lvl>
    <w:lvl w:ilvl="6" w:tplc="4EE86D1A" w:tentative="1">
      <w:start w:val="1"/>
      <w:numFmt w:val="decimal"/>
      <w:lvlText w:val="%7."/>
      <w:lvlJc w:val="left"/>
      <w:pPr>
        <w:ind w:left="5040" w:hanging="360"/>
      </w:pPr>
    </w:lvl>
    <w:lvl w:ilvl="7" w:tplc="F1D65932" w:tentative="1">
      <w:start w:val="1"/>
      <w:numFmt w:val="lowerLetter"/>
      <w:lvlText w:val="%8."/>
      <w:lvlJc w:val="left"/>
      <w:pPr>
        <w:ind w:left="5760" w:hanging="360"/>
      </w:pPr>
    </w:lvl>
    <w:lvl w:ilvl="8" w:tplc="5BE83C96" w:tentative="1">
      <w:start w:val="1"/>
      <w:numFmt w:val="lowerRoman"/>
      <w:lvlText w:val="%9."/>
      <w:lvlJc w:val="right"/>
      <w:pPr>
        <w:ind w:left="6480" w:hanging="180"/>
      </w:pPr>
    </w:lvl>
  </w:abstractNum>
  <w:abstractNum w:abstractNumId="3" w15:restartNumberingAfterBreak="0">
    <w:nsid w:val="0D22066F"/>
    <w:multiLevelType w:val="multilevel"/>
    <w:tmpl w:val="BE28B3B0"/>
    <w:lvl w:ilvl="0">
      <w:start w:val="1"/>
      <w:numFmt w:val="decimal"/>
      <w:suff w:val="nothing"/>
      <w:lvlText w:val="%1"/>
      <w:lvlJc w:val="left"/>
      <w:pPr>
        <w:ind w:left="0" w:firstLine="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 w15:restartNumberingAfterBreak="0">
    <w:nsid w:val="135734A3"/>
    <w:multiLevelType w:val="hybridMultilevel"/>
    <w:tmpl w:val="1D18A6BA"/>
    <w:lvl w:ilvl="0" w:tplc="98B49D6A">
      <w:start w:val="1"/>
      <w:numFmt w:val="decimal"/>
      <w:lvlText w:val="%1."/>
      <w:lvlJc w:val="left"/>
      <w:pPr>
        <w:ind w:left="1429" w:hanging="360"/>
      </w:pPr>
    </w:lvl>
    <w:lvl w:ilvl="1" w:tplc="67663E68" w:tentative="1">
      <w:start w:val="1"/>
      <w:numFmt w:val="lowerLetter"/>
      <w:lvlText w:val="%2."/>
      <w:lvlJc w:val="left"/>
      <w:pPr>
        <w:ind w:left="2149" w:hanging="360"/>
      </w:pPr>
    </w:lvl>
    <w:lvl w:ilvl="2" w:tplc="70AC18E2" w:tentative="1">
      <w:start w:val="1"/>
      <w:numFmt w:val="lowerRoman"/>
      <w:lvlText w:val="%3."/>
      <w:lvlJc w:val="right"/>
      <w:pPr>
        <w:ind w:left="2869" w:hanging="180"/>
      </w:pPr>
    </w:lvl>
    <w:lvl w:ilvl="3" w:tplc="07F82FF4" w:tentative="1">
      <w:start w:val="1"/>
      <w:numFmt w:val="decimal"/>
      <w:lvlText w:val="%4."/>
      <w:lvlJc w:val="left"/>
      <w:pPr>
        <w:ind w:left="3589" w:hanging="360"/>
      </w:pPr>
    </w:lvl>
    <w:lvl w:ilvl="4" w:tplc="0F967384" w:tentative="1">
      <w:start w:val="1"/>
      <w:numFmt w:val="lowerLetter"/>
      <w:lvlText w:val="%5."/>
      <w:lvlJc w:val="left"/>
      <w:pPr>
        <w:ind w:left="4309" w:hanging="360"/>
      </w:pPr>
    </w:lvl>
    <w:lvl w:ilvl="5" w:tplc="EBCEF51E" w:tentative="1">
      <w:start w:val="1"/>
      <w:numFmt w:val="lowerRoman"/>
      <w:lvlText w:val="%6."/>
      <w:lvlJc w:val="right"/>
      <w:pPr>
        <w:ind w:left="5029" w:hanging="180"/>
      </w:pPr>
    </w:lvl>
    <w:lvl w:ilvl="6" w:tplc="3DCAE5C8" w:tentative="1">
      <w:start w:val="1"/>
      <w:numFmt w:val="decimal"/>
      <w:lvlText w:val="%7."/>
      <w:lvlJc w:val="left"/>
      <w:pPr>
        <w:ind w:left="5749" w:hanging="360"/>
      </w:pPr>
    </w:lvl>
    <w:lvl w:ilvl="7" w:tplc="B5A615B0" w:tentative="1">
      <w:start w:val="1"/>
      <w:numFmt w:val="lowerLetter"/>
      <w:lvlText w:val="%8."/>
      <w:lvlJc w:val="left"/>
      <w:pPr>
        <w:ind w:left="6469" w:hanging="360"/>
      </w:pPr>
    </w:lvl>
    <w:lvl w:ilvl="8" w:tplc="49D28460" w:tentative="1">
      <w:start w:val="1"/>
      <w:numFmt w:val="lowerRoman"/>
      <w:lvlText w:val="%9."/>
      <w:lvlJc w:val="right"/>
      <w:pPr>
        <w:ind w:left="7189" w:hanging="180"/>
      </w:pPr>
    </w:lvl>
  </w:abstractNum>
  <w:abstractNum w:abstractNumId="5" w15:restartNumberingAfterBreak="0">
    <w:nsid w:val="1D6863D4"/>
    <w:multiLevelType w:val="hybridMultilevel"/>
    <w:tmpl w:val="08A895DC"/>
    <w:lvl w:ilvl="0" w:tplc="DF045A2A">
      <w:start w:val="1"/>
      <w:numFmt w:val="decimal"/>
      <w:lvlText w:val="%1."/>
      <w:lvlJc w:val="left"/>
      <w:pPr>
        <w:ind w:left="1429" w:hanging="360"/>
      </w:pPr>
    </w:lvl>
    <w:lvl w:ilvl="1" w:tplc="957085D2" w:tentative="1">
      <w:start w:val="1"/>
      <w:numFmt w:val="lowerLetter"/>
      <w:lvlText w:val="%2."/>
      <w:lvlJc w:val="left"/>
      <w:pPr>
        <w:ind w:left="2149" w:hanging="360"/>
      </w:pPr>
    </w:lvl>
    <w:lvl w:ilvl="2" w:tplc="6C821652" w:tentative="1">
      <w:start w:val="1"/>
      <w:numFmt w:val="lowerRoman"/>
      <w:lvlText w:val="%3."/>
      <w:lvlJc w:val="right"/>
      <w:pPr>
        <w:ind w:left="2869" w:hanging="180"/>
      </w:pPr>
    </w:lvl>
    <w:lvl w:ilvl="3" w:tplc="B4AC96E6" w:tentative="1">
      <w:start w:val="1"/>
      <w:numFmt w:val="decimal"/>
      <w:lvlText w:val="%4."/>
      <w:lvlJc w:val="left"/>
      <w:pPr>
        <w:ind w:left="3589" w:hanging="360"/>
      </w:pPr>
    </w:lvl>
    <w:lvl w:ilvl="4" w:tplc="9BCC7E72" w:tentative="1">
      <w:start w:val="1"/>
      <w:numFmt w:val="lowerLetter"/>
      <w:lvlText w:val="%5."/>
      <w:lvlJc w:val="left"/>
      <w:pPr>
        <w:ind w:left="4309" w:hanging="360"/>
      </w:pPr>
    </w:lvl>
    <w:lvl w:ilvl="5" w:tplc="5302F3A8" w:tentative="1">
      <w:start w:val="1"/>
      <w:numFmt w:val="lowerRoman"/>
      <w:lvlText w:val="%6."/>
      <w:lvlJc w:val="right"/>
      <w:pPr>
        <w:ind w:left="5029" w:hanging="180"/>
      </w:pPr>
    </w:lvl>
    <w:lvl w:ilvl="6" w:tplc="04E8AAFE" w:tentative="1">
      <w:start w:val="1"/>
      <w:numFmt w:val="decimal"/>
      <w:lvlText w:val="%7."/>
      <w:lvlJc w:val="left"/>
      <w:pPr>
        <w:ind w:left="5749" w:hanging="360"/>
      </w:pPr>
    </w:lvl>
    <w:lvl w:ilvl="7" w:tplc="4E301F06" w:tentative="1">
      <w:start w:val="1"/>
      <w:numFmt w:val="lowerLetter"/>
      <w:lvlText w:val="%8."/>
      <w:lvlJc w:val="left"/>
      <w:pPr>
        <w:ind w:left="6469" w:hanging="360"/>
      </w:pPr>
    </w:lvl>
    <w:lvl w:ilvl="8" w:tplc="6A107FC8" w:tentative="1">
      <w:start w:val="1"/>
      <w:numFmt w:val="lowerRoman"/>
      <w:lvlText w:val="%9."/>
      <w:lvlJc w:val="right"/>
      <w:pPr>
        <w:ind w:left="7189" w:hanging="180"/>
      </w:pPr>
    </w:lvl>
  </w:abstractNum>
  <w:abstractNum w:abstractNumId="6" w15:restartNumberingAfterBreak="0">
    <w:nsid w:val="20F75B8B"/>
    <w:multiLevelType w:val="multilevel"/>
    <w:tmpl w:val="BE28B3B0"/>
    <w:lvl w:ilvl="0">
      <w:start w:val="1"/>
      <w:numFmt w:val="decimal"/>
      <w:suff w:val="nothing"/>
      <w:lvlText w:val="%1"/>
      <w:lvlJc w:val="left"/>
      <w:pPr>
        <w:ind w:left="0" w:firstLine="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 w15:restartNumberingAfterBreak="0">
    <w:nsid w:val="270A6BFD"/>
    <w:multiLevelType w:val="hybridMultilevel"/>
    <w:tmpl w:val="1DEC353E"/>
    <w:lvl w:ilvl="0" w:tplc="A30EBCEA">
      <w:start w:val="1"/>
      <w:numFmt w:val="decimal"/>
      <w:lvlText w:val="%1."/>
      <w:lvlJc w:val="left"/>
      <w:pPr>
        <w:ind w:left="720" w:hanging="360"/>
      </w:pPr>
    </w:lvl>
    <w:lvl w:ilvl="1" w:tplc="D1729782" w:tentative="1">
      <w:start w:val="1"/>
      <w:numFmt w:val="lowerLetter"/>
      <w:lvlText w:val="%2."/>
      <w:lvlJc w:val="left"/>
      <w:pPr>
        <w:ind w:left="1440" w:hanging="360"/>
      </w:pPr>
    </w:lvl>
    <w:lvl w:ilvl="2" w:tplc="001EB576" w:tentative="1">
      <w:start w:val="1"/>
      <w:numFmt w:val="lowerRoman"/>
      <w:lvlText w:val="%3."/>
      <w:lvlJc w:val="right"/>
      <w:pPr>
        <w:ind w:left="2160" w:hanging="180"/>
      </w:pPr>
    </w:lvl>
    <w:lvl w:ilvl="3" w:tplc="FC54EF14" w:tentative="1">
      <w:start w:val="1"/>
      <w:numFmt w:val="decimal"/>
      <w:lvlText w:val="%4."/>
      <w:lvlJc w:val="left"/>
      <w:pPr>
        <w:ind w:left="2880" w:hanging="360"/>
      </w:pPr>
    </w:lvl>
    <w:lvl w:ilvl="4" w:tplc="722A57E2" w:tentative="1">
      <w:start w:val="1"/>
      <w:numFmt w:val="lowerLetter"/>
      <w:lvlText w:val="%5."/>
      <w:lvlJc w:val="left"/>
      <w:pPr>
        <w:ind w:left="3600" w:hanging="360"/>
      </w:pPr>
    </w:lvl>
    <w:lvl w:ilvl="5" w:tplc="E8383168" w:tentative="1">
      <w:start w:val="1"/>
      <w:numFmt w:val="lowerRoman"/>
      <w:lvlText w:val="%6."/>
      <w:lvlJc w:val="right"/>
      <w:pPr>
        <w:ind w:left="4320" w:hanging="180"/>
      </w:pPr>
    </w:lvl>
    <w:lvl w:ilvl="6" w:tplc="CA92CE58" w:tentative="1">
      <w:start w:val="1"/>
      <w:numFmt w:val="decimal"/>
      <w:lvlText w:val="%7."/>
      <w:lvlJc w:val="left"/>
      <w:pPr>
        <w:ind w:left="5040" w:hanging="360"/>
      </w:pPr>
    </w:lvl>
    <w:lvl w:ilvl="7" w:tplc="91AC11B4" w:tentative="1">
      <w:start w:val="1"/>
      <w:numFmt w:val="lowerLetter"/>
      <w:lvlText w:val="%8."/>
      <w:lvlJc w:val="left"/>
      <w:pPr>
        <w:ind w:left="5760" w:hanging="360"/>
      </w:pPr>
    </w:lvl>
    <w:lvl w:ilvl="8" w:tplc="AC445DD4" w:tentative="1">
      <w:start w:val="1"/>
      <w:numFmt w:val="lowerRoman"/>
      <w:lvlText w:val="%9."/>
      <w:lvlJc w:val="right"/>
      <w:pPr>
        <w:ind w:left="6480" w:hanging="180"/>
      </w:pPr>
    </w:lvl>
  </w:abstractNum>
  <w:abstractNum w:abstractNumId="8" w15:restartNumberingAfterBreak="0">
    <w:nsid w:val="2F173575"/>
    <w:multiLevelType w:val="hybridMultilevel"/>
    <w:tmpl w:val="555AD82E"/>
    <w:lvl w:ilvl="0" w:tplc="A7C4814E">
      <w:start w:val="1"/>
      <w:numFmt w:val="decimal"/>
      <w:pStyle w:val="a"/>
      <w:lvlText w:val="(%1)"/>
      <w:lvlJc w:val="left"/>
      <w:pPr>
        <w:ind w:left="1429" w:hanging="360"/>
      </w:pPr>
      <w:rPr>
        <w:rFonts w:hint="default"/>
      </w:rPr>
    </w:lvl>
    <w:lvl w:ilvl="1" w:tplc="0D06D93A" w:tentative="1">
      <w:start w:val="1"/>
      <w:numFmt w:val="lowerLetter"/>
      <w:lvlText w:val="%2."/>
      <w:lvlJc w:val="left"/>
      <w:pPr>
        <w:ind w:left="2149" w:hanging="360"/>
      </w:pPr>
    </w:lvl>
    <w:lvl w:ilvl="2" w:tplc="FF3A050C" w:tentative="1">
      <w:start w:val="1"/>
      <w:numFmt w:val="lowerRoman"/>
      <w:lvlText w:val="%3."/>
      <w:lvlJc w:val="right"/>
      <w:pPr>
        <w:ind w:left="2869" w:hanging="180"/>
      </w:pPr>
    </w:lvl>
    <w:lvl w:ilvl="3" w:tplc="171014B0" w:tentative="1">
      <w:start w:val="1"/>
      <w:numFmt w:val="decimal"/>
      <w:lvlText w:val="%4."/>
      <w:lvlJc w:val="left"/>
      <w:pPr>
        <w:ind w:left="3589" w:hanging="360"/>
      </w:pPr>
    </w:lvl>
    <w:lvl w:ilvl="4" w:tplc="E5F8076C" w:tentative="1">
      <w:start w:val="1"/>
      <w:numFmt w:val="lowerLetter"/>
      <w:lvlText w:val="%5."/>
      <w:lvlJc w:val="left"/>
      <w:pPr>
        <w:ind w:left="4309" w:hanging="360"/>
      </w:pPr>
    </w:lvl>
    <w:lvl w:ilvl="5" w:tplc="20360AA2" w:tentative="1">
      <w:start w:val="1"/>
      <w:numFmt w:val="lowerRoman"/>
      <w:lvlText w:val="%6."/>
      <w:lvlJc w:val="right"/>
      <w:pPr>
        <w:ind w:left="5029" w:hanging="180"/>
      </w:pPr>
    </w:lvl>
    <w:lvl w:ilvl="6" w:tplc="4A260BB0" w:tentative="1">
      <w:start w:val="1"/>
      <w:numFmt w:val="decimal"/>
      <w:lvlText w:val="%7."/>
      <w:lvlJc w:val="left"/>
      <w:pPr>
        <w:ind w:left="5749" w:hanging="360"/>
      </w:pPr>
    </w:lvl>
    <w:lvl w:ilvl="7" w:tplc="B044A31E" w:tentative="1">
      <w:start w:val="1"/>
      <w:numFmt w:val="lowerLetter"/>
      <w:lvlText w:val="%8."/>
      <w:lvlJc w:val="left"/>
      <w:pPr>
        <w:ind w:left="6469" w:hanging="360"/>
      </w:pPr>
    </w:lvl>
    <w:lvl w:ilvl="8" w:tplc="2990C8C8" w:tentative="1">
      <w:start w:val="1"/>
      <w:numFmt w:val="lowerRoman"/>
      <w:lvlText w:val="%9."/>
      <w:lvlJc w:val="right"/>
      <w:pPr>
        <w:ind w:left="7189" w:hanging="180"/>
      </w:pPr>
    </w:lvl>
  </w:abstractNum>
  <w:abstractNum w:abstractNumId="9" w15:restartNumberingAfterBreak="0">
    <w:nsid w:val="3386517D"/>
    <w:multiLevelType w:val="hybridMultilevel"/>
    <w:tmpl w:val="EFF8B436"/>
    <w:lvl w:ilvl="0" w:tplc="4EFC68B2">
      <w:start w:val="1"/>
      <w:numFmt w:val="decimal"/>
      <w:lvlText w:val="%1."/>
      <w:lvlJc w:val="left"/>
      <w:pPr>
        <w:ind w:left="720" w:hanging="360"/>
      </w:pPr>
    </w:lvl>
    <w:lvl w:ilvl="1" w:tplc="F3ACA7D4" w:tentative="1">
      <w:start w:val="1"/>
      <w:numFmt w:val="lowerLetter"/>
      <w:lvlText w:val="%2."/>
      <w:lvlJc w:val="left"/>
      <w:pPr>
        <w:ind w:left="1440" w:hanging="360"/>
      </w:pPr>
    </w:lvl>
    <w:lvl w:ilvl="2" w:tplc="0F2EBE12" w:tentative="1">
      <w:start w:val="1"/>
      <w:numFmt w:val="lowerRoman"/>
      <w:lvlText w:val="%3."/>
      <w:lvlJc w:val="right"/>
      <w:pPr>
        <w:ind w:left="2160" w:hanging="180"/>
      </w:pPr>
    </w:lvl>
    <w:lvl w:ilvl="3" w:tplc="2F401E98" w:tentative="1">
      <w:start w:val="1"/>
      <w:numFmt w:val="decimal"/>
      <w:lvlText w:val="%4."/>
      <w:lvlJc w:val="left"/>
      <w:pPr>
        <w:ind w:left="2880" w:hanging="360"/>
      </w:pPr>
    </w:lvl>
    <w:lvl w:ilvl="4" w:tplc="0840E764" w:tentative="1">
      <w:start w:val="1"/>
      <w:numFmt w:val="lowerLetter"/>
      <w:lvlText w:val="%5."/>
      <w:lvlJc w:val="left"/>
      <w:pPr>
        <w:ind w:left="3600" w:hanging="360"/>
      </w:pPr>
    </w:lvl>
    <w:lvl w:ilvl="5" w:tplc="A066023E" w:tentative="1">
      <w:start w:val="1"/>
      <w:numFmt w:val="lowerRoman"/>
      <w:lvlText w:val="%6."/>
      <w:lvlJc w:val="right"/>
      <w:pPr>
        <w:ind w:left="4320" w:hanging="180"/>
      </w:pPr>
    </w:lvl>
    <w:lvl w:ilvl="6" w:tplc="64B625F2" w:tentative="1">
      <w:start w:val="1"/>
      <w:numFmt w:val="decimal"/>
      <w:lvlText w:val="%7."/>
      <w:lvlJc w:val="left"/>
      <w:pPr>
        <w:ind w:left="5040" w:hanging="360"/>
      </w:pPr>
    </w:lvl>
    <w:lvl w:ilvl="7" w:tplc="1AC8B2E8" w:tentative="1">
      <w:start w:val="1"/>
      <w:numFmt w:val="lowerLetter"/>
      <w:lvlText w:val="%8."/>
      <w:lvlJc w:val="left"/>
      <w:pPr>
        <w:ind w:left="5760" w:hanging="360"/>
      </w:pPr>
    </w:lvl>
    <w:lvl w:ilvl="8" w:tplc="104C90E2" w:tentative="1">
      <w:start w:val="1"/>
      <w:numFmt w:val="lowerRoman"/>
      <w:lvlText w:val="%9."/>
      <w:lvlJc w:val="right"/>
      <w:pPr>
        <w:ind w:left="6480" w:hanging="180"/>
      </w:pPr>
    </w:lvl>
  </w:abstractNum>
  <w:abstractNum w:abstractNumId="10" w15:restartNumberingAfterBreak="0">
    <w:nsid w:val="4B361AD4"/>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1" w15:restartNumberingAfterBreak="0">
    <w:nsid w:val="4C911FBE"/>
    <w:multiLevelType w:val="hybridMultilevel"/>
    <w:tmpl w:val="C7EEA314"/>
    <w:lvl w:ilvl="0" w:tplc="EFE6DCE6">
      <w:start w:val="1"/>
      <w:numFmt w:val="decimal"/>
      <w:lvlText w:val="%1."/>
      <w:lvlJc w:val="left"/>
      <w:pPr>
        <w:ind w:left="720" w:hanging="360"/>
      </w:pPr>
    </w:lvl>
    <w:lvl w:ilvl="1" w:tplc="E1F862FC" w:tentative="1">
      <w:start w:val="1"/>
      <w:numFmt w:val="lowerLetter"/>
      <w:lvlText w:val="%2."/>
      <w:lvlJc w:val="left"/>
      <w:pPr>
        <w:ind w:left="1440" w:hanging="360"/>
      </w:pPr>
    </w:lvl>
    <w:lvl w:ilvl="2" w:tplc="B882E6BE" w:tentative="1">
      <w:start w:val="1"/>
      <w:numFmt w:val="lowerRoman"/>
      <w:lvlText w:val="%3."/>
      <w:lvlJc w:val="right"/>
      <w:pPr>
        <w:ind w:left="2160" w:hanging="180"/>
      </w:pPr>
    </w:lvl>
    <w:lvl w:ilvl="3" w:tplc="B1628AA8" w:tentative="1">
      <w:start w:val="1"/>
      <w:numFmt w:val="decimal"/>
      <w:lvlText w:val="%4."/>
      <w:lvlJc w:val="left"/>
      <w:pPr>
        <w:ind w:left="2880" w:hanging="360"/>
      </w:pPr>
    </w:lvl>
    <w:lvl w:ilvl="4" w:tplc="D9620486" w:tentative="1">
      <w:start w:val="1"/>
      <w:numFmt w:val="lowerLetter"/>
      <w:lvlText w:val="%5."/>
      <w:lvlJc w:val="left"/>
      <w:pPr>
        <w:ind w:left="3600" w:hanging="360"/>
      </w:pPr>
    </w:lvl>
    <w:lvl w:ilvl="5" w:tplc="072EBD30" w:tentative="1">
      <w:start w:val="1"/>
      <w:numFmt w:val="lowerRoman"/>
      <w:lvlText w:val="%6."/>
      <w:lvlJc w:val="right"/>
      <w:pPr>
        <w:ind w:left="4320" w:hanging="180"/>
      </w:pPr>
    </w:lvl>
    <w:lvl w:ilvl="6" w:tplc="6032E93E" w:tentative="1">
      <w:start w:val="1"/>
      <w:numFmt w:val="decimal"/>
      <w:lvlText w:val="%7."/>
      <w:lvlJc w:val="left"/>
      <w:pPr>
        <w:ind w:left="5040" w:hanging="360"/>
      </w:pPr>
    </w:lvl>
    <w:lvl w:ilvl="7" w:tplc="831AE142" w:tentative="1">
      <w:start w:val="1"/>
      <w:numFmt w:val="lowerLetter"/>
      <w:lvlText w:val="%8."/>
      <w:lvlJc w:val="left"/>
      <w:pPr>
        <w:ind w:left="5760" w:hanging="360"/>
      </w:pPr>
    </w:lvl>
    <w:lvl w:ilvl="8" w:tplc="42B6C04A" w:tentative="1">
      <w:start w:val="1"/>
      <w:numFmt w:val="lowerRoman"/>
      <w:lvlText w:val="%9."/>
      <w:lvlJc w:val="right"/>
      <w:pPr>
        <w:ind w:left="6480" w:hanging="180"/>
      </w:pPr>
    </w:lvl>
  </w:abstractNum>
  <w:abstractNum w:abstractNumId="12" w15:restartNumberingAfterBreak="0">
    <w:nsid w:val="4E59726E"/>
    <w:multiLevelType w:val="hybridMultilevel"/>
    <w:tmpl w:val="497EEC66"/>
    <w:lvl w:ilvl="0" w:tplc="6186B3A6">
      <w:start w:val="1"/>
      <w:numFmt w:val="decimal"/>
      <w:lvlText w:val="%1."/>
      <w:lvlJc w:val="left"/>
      <w:pPr>
        <w:ind w:left="1429" w:hanging="360"/>
      </w:pPr>
    </w:lvl>
    <w:lvl w:ilvl="1" w:tplc="6894755E" w:tentative="1">
      <w:start w:val="1"/>
      <w:numFmt w:val="lowerLetter"/>
      <w:lvlText w:val="%2."/>
      <w:lvlJc w:val="left"/>
      <w:pPr>
        <w:ind w:left="2149" w:hanging="360"/>
      </w:pPr>
    </w:lvl>
    <w:lvl w:ilvl="2" w:tplc="F8022014" w:tentative="1">
      <w:start w:val="1"/>
      <w:numFmt w:val="lowerRoman"/>
      <w:lvlText w:val="%3."/>
      <w:lvlJc w:val="right"/>
      <w:pPr>
        <w:ind w:left="2869" w:hanging="180"/>
      </w:pPr>
    </w:lvl>
    <w:lvl w:ilvl="3" w:tplc="2B20F5B4" w:tentative="1">
      <w:start w:val="1"/>
      <w:numFmt w:val="decimal"/>
      <w:lvlText w:val="%4."/>
      <w:lvlJc w:val="left"/>
      <w:pPr>
        <w:ind w:left="3589" w:hanging="360"/>
      </w:pPr>
    </w:lvl>
    <w:lvl w:ilvl="4" w:tplc="C62073BA" w:tentative="1">
      <w:start w:val="1"/>
      <w:numFmt w:val="lowerLetter"/>
      <w:lvlText w:val="%5."/>
      <w:lvlJc w:val="left"/>
      <w:pPr>
        <w:ind w:left="4309" w:hanging="360"/>
      </w:pPr>
    </w:lvl>
    <w:lvl w:ilvl="5" w:tplc="2222C5DC" w:tentative="1">
      <w:start w:val="1"/>
      <w:numFmt w:val="lowerRoman"/>
      <w:lvlText w:val="%6."/>
      <w:lvlJc w:val="right"/>
      <w:pPr>
        <w:ind w:left="5029" w:hanging="180"/>
      </w:pPr>
    </w:lvl>
    <w:lvl w:ilvl="6" w:tplc="323EEDB6" w:tentative="1">
      <w:start w:val="1"/>
      <w:numFmt w:val="decimal"/>
      <w:lvlText w:val="%7."/>
      <w:lvlJc w:val="left"/>
      <w:pPr>
        <w:ind w:left="5749" w:hanging="360"/>
      </w:pPr>
    </w:lvl>
    <w:lvl w:ilvl="7" w:tplc="F516FCA4" w:tentative="1">
      <w:start w:val="1"/>
      <w:numFmt w:val="lowerLetter"/>
      <w:lvlText w:val="%8."/>
      <w:lvlJc w:val="left"/>
      <w:pPr>
        <w:ind w:left="6469" w:hanging="360"/>
      </w:pPr>
    </w:lvl>
    <w:lvl w:ilvl="8" w:tplc="A762C978" w:tentative="1">
      <w:start w:val="1"/>
      <w:numFmt w:val="lowerRoman"/>
      <w:lvlText w:val="%9."/>
      <w:lvlJc w:val="right"/>
      <w:pPr>
        <w:ind w:left="7189" w:hanging="180"/>
      </w:pPr>
    </w:lvl>
  </w:abstractNum>
  <w:abstractNum w:abstractNumId="13" w15:restartNumberingAfterBreak="0">
    <w:nsid w:val="5CD36313"/>
    <w:multiLevelType w:val="multilevel"/>
    <w:tmpl w:val="01567D7E"/>
    <w:lvl w:ilvl="0">
      <w:start w:val="1"/>
      <w:numFmt w:val="decimal"/>
      <w:lvlText w:val="%1."/>
      <w:lvlJc w:val="left"/>
      <w:rPr>
        <w:rFonts w:ascii="Times New Roman" w:hAnsi="Times New Roman" w:cs="Times New Roman" w:hint="default"/>
        <w:b w:val="0"/>
        <w:bCs w:val="0"/>
        <w:i w:val="0"/>
        <w:iCs w:val="0"/>
        <w:smallCaps w:val="0"/>
        <w:strike w:val="0"/>
        <w:color w:val="000000"/>
        <w:spacing w:val="-20"/>
        <w:w w:val="100"/>
        <w:position w:val="0"/>
        <w:sz w:val="24"/>
        <w:szCs w:val="24"/>
        <w:u w:val="none"/>
      </w:rPr>
    </w:lvl>
    <w:lvl w:ilvl="1">
      <w:start w:val="1"/>
      <w:numFmt w:val="decimal"/>
      <w:lvlText w:val="%1."/>
      <w:lvlJc w:val="left"/>
      <w:rPr>
        <w:rFonts w:ascii="SimSun" w:hAnsi="Times New Roman" w:cs="SimSun"/>
        <w:b w:val="0"/>
        <w:bCs w:val="0"/>
        <w:i w:val="0"/>
        <w:iCs w:val="0"/>
        <w:smallCaps w:val="0"/>
        <w:strike w:val="0"/>
        <w:color w:val="000000"/>
        <w:spacing w:val="-20"/>
        <w:w w:val="100"/>
        <w:position w:val="0"/>
        <w:sz w:val="32"/>
        <w:szCs w:val="32"/>
        <w:u w:val="none"/>
      </w:rPr>
    </w:lvl>
    <w:lvl w:ilvl="2">
      <w:start w:val="1"/>
      <w:numFmt w:val="decimal"/>
      <w:lvlText w:val="%1."/>
      <w:lvlJc w:val="left"/>
      <w:rPr>
        <w:rFonts w:ascii="SimSun" w:hAnsi="Times New Roman" w:cs="SimSun"/>
        <w:b w:val="0"/>
        <w:bCs w:val="0"/>
        <w:i w:val="0"/>
        <w:iCs w:val="0"/>
        <w:smallCaps w:val="0"/>
        <w:strike w:val="0"/>
        <w:color w:val="000000"/>
        <w:spacing w:val="-20"/>
        <w:w w:val="100"/>
        <w:position w:val="0"/>
        <w:sz w:val="32"/>
        <w:szCs w:val="32"/>
        <w:u w:val="none"/>
      </w:rPr>
    </w:lvl>
    <w:lvl w:ilvl="3">
      <w:start w:val="1"/>
      <w:numFmt w:val="decimal"/>
      <w:lvlText w:val="%1."/>
      <w:lvlJc w:val="left"/>
      <w:rPr>
        <w:rFonts w:ascii="SimSun" w:hAnsi="Times New Roman" w:cs="SimSun"/>
        <w:b w:val="0"/>
        <w:bCs w:val="0"/>
        <w:i w:val="0"/>
        <w:iCs w:val="0"/>
        <w:smallCaps w:val="0"/>
        <w:strike w:val="0"/>
        <w:color w:val="000000"/>
        <w:spacing w:val="-20"/>
        <w:w w:val="100"/>
        <w:position w:val="0"/>
        <w:sz w:val="32"/>
        <w:szCs w:val="32"/>
        <w:u w:val="none"/>
      </w:rPr>
    </w:lvl>
    <w:lvl w:ilvl="4">
      <w:start w:val="1"/>
      <w:numFmt w:val="decimal"/>
      <w:lvlText w:val="%1."/>
      <w:lvlJc w:val="left"/>
      <w:rPr>
        <w:rFonts w:ascii="SimSun" w:hAnsi="Times New Roman" w:cs="SimSun"/>
        <w:b w:val="0"/>
        <w:bCs w:val="0"/>
        <w:i w:val="0"/>
        <w:iCs w:val="0"/>
        <w:smallCaps w:val="0"/>
        <w:strike w:val="0"/>
        <w:color w:val="000000"/>
        <w:spacing w:val="-20"/>
        <w:w w:val="100"/>
        <w:position w:val="0"/>
        <w:sz w:val="32"/>
        <w:szCs w:val="32"/>
        <w:u w:val="none"/>
      </w:rPr>
    </w:lvl>
    <w:lvl w:ilvl="5">
      <w:start w:val="1"/>
      <w:numFmt w:val="decimal"/>
      <w:lvlText w:val="%1."/>
      <w:lvlJc w:val="left"/>
      <w:rPr>
        <w:rFonts w:ascii="SimSun" w:hAnsi="Times New Roman" w:cs="SimSun"/>
        <w:b w:val="0"/>
        <w:bCs w:val="0"/>
        <w:i w:val="0"/>
        <w:iCs w:val="0"/>
        <w:smallCaps w:val="0"/>
        <w:strike w:val="0"/>
        <w:color w:val="000000"/>
        <w:spacing w:val="-20"/>
        <w:w w:val="100"/>
        <w:position w:val="0"/>
        <w:sz w:val="32"/>
        <w:szCs w:val="32"/>
        <w:u w:val="none"/>
      </w:rPr>
    </w:lvl>
    <w:lvl w:ilvl="6">
      <w:start w:val="1"/>
      <w:numFmt w:val="decimal"/>
      <w:lvlText w:val="%1."/>
      <w:lvlJc w:val="left"/>
      <w:rPr>
        <w:rFonts w:ascii="SimSun" w:hAnsi="Times New Roman" w:cs="SimSun"/>
        <w:b w:val="0"/>
        <w:bCs w:val="0"/>
        <w:i w:val="0"/>
        <w:iCs w:val="0"/>
        <w:smallCaps w:val="0"/>
        <w:strike w:val="0"/>
        <w:color w:val="000000"/>
        <w:spacing w:val="-20"/>
        <w:w w:val="100"/>
        <w:position w:val="0"/>
        <w:sz w:val="32"/>
        <w:szCs w:val="32"/>
        <w:u w:val="none"/>
      </w:rPr>
    </w:lvl>
    <w:lvl w:ilvl="7">
      <w:start w:val="1"/>
      <w:numFmt w:val="decimal"/>
      <w:lvlText w:val="%1."/>
      <w:lvlJc w:val="left"/>
      <w:rPr>
        <w:rFonts w:ascii="SimSun" w:hAnsi="Times New Roman" w:cs="SimSun"/>
        <w:b w:val="0"/>
        <w:bCs w:val="0"/>
        <w:i w:val="0"/>
        <w:iCs w:val="0"/>
        <w:smallCaps w:val="0"/>
        <w:strike w:val="0"/>
        <w:color w:val="000000"/>
        <w:spacing w:val="-20"/>
        <w:w w:val="100"/>
        <w:position w:val="0"/>
        <w:sz w:val="32"/>
        <w:szCs w:val="32"/>
        <w:u w:val="none"/>
      </w:rPr>
    </w:lvl>
    <w:lvl w:ilvl="8">
      <w:start w:val="1"/>
      <w:numFmt w:val="decimal"/>
      <w:lvlText w:val="%1."/>
      <w:lvlJc w:val="left"/>
      <w:rPr>
        <w:rFonts w:ascii="SimSun" w:hAnsi="Times New Roman" w:cs="SimSun"/>
        <w:b w:val="0"/>
        <w:bCs w:val="0"/>
        <w:i w:val="0"/>
        <w:iCs w:val="0"/>
        <w:smallCaps w:val="0"/>
        <w:strike w:val="0"/>
        <w:color w:val="000000"/>
        <w:spacing w:val="-20"/>
        <w:w w:val="100"/>
        <w:position w:val="0"/>
        <w:sz w:val="32"/>
        <w:szCs w:val="32"/>
        <w:u w:val="none"/>
      </w:rPr>
    </w:lvl>
  </w:abstractNum>
  <w:abstractNum w:abstractNumId="14" w15:restartNumberingAfterBreak="0">
    <w:nsid w:val="5EE124D4"/>
    <w:multiLevelType w:val="multilevel"/>
    <w:tmpl w:val="BE28B3B0"/>
    <w:lvl w:ilvl="0">
      <w:start w:val="1"/>
      <w:numFmt w:val="decimal"/>
      <w:suff w:val="nothing"/>
      <w:lvlText w:val="%1"/>
      <w:lvlJc w:val="left"/>
      <w:pPr>
        <w:ind w:left="0" w:firstLine="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16cid:durableId="318773268">
    <w:abstractNumId w:val="0"/>
  </w:num>
  <w:num w:numId="2" w16cid:durableId="80179863">
    <w:abstractNumId w:val="7"/>
  </w:num>
  <w:num w:numId="3" w16cid:durableId="117646131">
    <w:abstractNumId w:val="9"/>
  </w:num>
  <w:num w:numId="4" w16cid:durableId="1436561660">
    <w:abstractNumId w:val="1"/>
  </w:num>
  <w:num w:numId="5" w16cid:durableId="2071269223">
    <w:abstractNumId w:val="4"/>
  </w:num>
  <w:num w:numId="6" w16cid:durableId="1019552419">
    <w:abstractNumId w:val="10"/>
  </w:num>
  <w:num w:numId="7" w16cid:durableId="1494567782">
    <w:abstractNumId w:val="5"/>
  </w:num>
  <w:num w:numId="8" w16cid:durableId="1662463666">
    <w:abstractNumId w:val="12"/>
  </w:num>
  <w:num w:numId="9" w16cid:durableId="2002268021">
    <w:abstractNumId w:val="8"/>
  </w:num>
  <w:num w:numId="10" w16cid:durableId="477307408">
    <w:abstractNumId w:val="8"/>
    <w:lvlOverride w:ilvl="0">
      <w:startOverride w:val="1"/>
    </w:lvlOverride>
  </w:num>
  <w:num w:numId="11" w16cid:durableId="430779461">
    <w:abstractNumId w:val="2"/>
  </w:num>
  <w:num w:numId="12" w16cid:durableId="1167750326">
    <w:abstractNumId w:val="11"/>
  </w:num>
  <w:num w:numId="13" w16cid:durableId="1755129305">
    <w:abstractNumId w:val="13"/>
  </w:num>
  <w:num w:numId="14" w16cid:durableId="1858302553">
    <w:abstractNumId w:val="10"/>
    <w:lvlOverride w:ilvl="0">
      <w:startOverride w:val="1"/>
    </w:lvlOverride>
  </w:num>
  <w:num w:numId="15" w16cid:durableId="577446971">
    <w:abstractNumId w:val="6"/>
  </w:num>
  <w:num w:numId="16" w16cid:durableId="662851">
    <w:abstractNumId w:val="3"/>
  </w:num>
  <w:num w:numId="17" w16cid:durableId="2004702785">
    <w:abstractNumId w:val="14"/>
  </w:num>
  <w:num w:numId="18" w16cid:durableId="553942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lignBordersAndEdges/>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D5C"/>
    <w:rsid w:val="000042DC"/>
    <w:rsid w:val="0001179F"/>
    <w:rsid w:val="00011F9F"/>
    <w:rsid w:val="00021E18"/>
    <w:rsid w:val="000468D0"/>
    <w:rsid w:val="00065935"/>
    <w:rsid w:val="000940AA"/>
    <w:rsid w:val="000946D0"/>
    <w:rsid w:val="00095B70"/>
    <w:rsid w:val="000B3A14"/>
    <w:rsid w:val="000C3233"/>
    <w:rsid w:val="000E4235"/>
    <w:rsid w:val="000F1031"/>
    <w:rsid w:val="000F7830"/>
    <w:rsid w:val="000F7F4B"/>
    <w:rsid w:val="0012097E"/>
    <w:rsid w:val="00123AEE"/>
    <w:rsid w:val="001246B6"/>
    <w:rsid w:val="0014630A"/>
    <w:rsid w:val="00146511"/>
    <w:rsid w:val="00157D1B"/>
    <w:rsid w:val="00157ED3"/>
    <w:rsid w:val="001632BF"/>
    <w:rsid w:val="001874CF"/>
    <w:rsid w:val="00191B27"/>
    <w:rsid w:val="0019256C"/>
    <w:rsid w:val="00196881"/>
    <w:rsid w:val="00197D21"/>
    <w:rsid w:val="001A6E58"/>
    <w:rsid w:val="001B2C9A"/>
    <w:rsid w:val="001C580B"/>
    <w:rsid w:val="001D515E"/>
    <w:rsid w:val="001E21B5"/>
    <w:rsid w:val="001E23CC"/>
    <w:rsid w:val="002051E1"/>
    <w:rsid w:val="00206014"/>
    <w:rsid w:val="00213F14"/>
    <w:rsid w:val="002152B1"/>
    <w:rsid w:val="002428C1"/>
    <w:rsid w:val="00243DA2"/>
    <w:rsid w:val="00255893"/>
    <w:rsid w:val="00264467"/>
    <w:rsid w:val="002667BA"/>
    <w:rsid w:val="00267AFB"/>
    <w:rsid w:val="0028082A"/>
    <w:rsid w:val="00297367"/>
    <w:rsid w:val="002A1201"/>
    <w:rsid w:val="002A6657"/>
    <w:rsid w:val="002B0E8C"/>
    <w:rsid w:val="002D041E"/>
    <w:rsid w:val="002D3E02"/>
    <w:rsid w:val="002D416E"/>
    <w:rsid w:val="00380A85"/>
    <w:rsid w:val="00382CB0"/>
    <w:rsid w:val="00384B6B"/>
    <w:rsid w:val="003B0932"/>
    <w:rsid w:val="003B1EBC"/>
    <w:rsid w:val="003B4E32"/>
    <w:rsid w:val="003D6EAA"/>
    <w:rsid w:val="003E7513"/>
    <w:rsid w:val="003F4B1B"/>
    <w:rsid w:val="003F5A81"/>
    <w:rsid w:val="003F7B8A"/>
    <w:rsid w:val="00410BB1"/>
    <w:rsid w:val="00417111"/>
    <w:rsid w:val="0043181A"/>
    <w:rsid w:val="00432997"/>
    <w:rsid w:val="00460BBF"/>
    <w:rsid w:val="004844FE"/>
    <w:rsid w:val="00487059"/>
    <w:rsid w:val="004924C4"/>
    <w:rsid w:val="00493619"/>
    <w:rsid w:val="004A3E95"/>
    <w:rsid w:val="004C67F0"/>
    <w:rsid w:val="004E0046"/>
    <w:rsid w:val="004E18A3"/>
    <w:rsid w:val="00501348"/>
    <w:rsid w:val="00501857"/>
    <w:rsid w:val="00512198"/>
    <w:rsid w:val="005211A5"/>
    <w:rsid w:val="00530228"/>
    <w:rsid w:val="005326BA"/>
    <w:rsid w:val="005330CE"/>
    <w:rsid w:val="00533F45"/>
    <w:rsid w:val="00535EF6"/>
    <w:rsid w:val="00536B6E"/>
    <w:rsid w:val="00536C6A"/>
    <w:rsid w:val="00541975"/>
    <w:rsid w:val="005420BE"/>
    <w:rsid w:val="00542891"/>
    <w:rsid w:val="00544864"/>
    <w:rsid w:val="005469F4"/>
    <w:rsid w:val="00557712"/>
    <w:rsid w:val="00565FEF"/>
    <w:rsid w:val="0056677F"/>
    <w:rsid w:val="0057556B"/>
    <w:rsid w:val="00585100"/>
    <w:rsid w:val="00587F87"/>
    <w:rsid w:val="005A510C"/>
    <w:rsid w:val="005B2FFA"/>
    <w:rsid w:val="005C340D"/>
    <w:rsid w:val="005C3965"/>
    <w:rsid w:val="005C5F82"/>
    <w:rsid w:val="005D1075"/>
    <w:rsid w:val="005E7BDF"/>
    <w:rsid w:val="005F0916"/>
    <w:rsid w:val="00601BB8"/>
    <w:rsid w:val="006229B0"/>
    <w:rsid w:val="00625A54"/>
    <w:rsid w:val="006309BA"/>
    <w:rsid w:val="00634BBF"/>
    <w:rsid w:val="00635C54"/>
    <w:rsid w:val="00650053"/>
    <w:rsid w:val="0067590D"/>
    <w:rsid w:val="00675AAF"/>
    <w:rsid w:val="0068044A"/>
    <w:rsid w:val="006948ED"/>
    <w:rsid w:val="006A2389"/>
    <w:rsid w:val="006B008D"/>
    <w:rsid w:val="006B4585"/>
    <w:rsid w:val="006B589F"/>
    <w:rsid w:val="006B7CF6"/>
    <w:rsid w:val="006C1E9C"/>
    <w:rsid w:val="006D0A1C"/>
    <w:rsid w:val="006D587D"/>
    <w:rsid w:val="00704571"/>
    <w:rsid w:val="007148C1"/>
    <w:rsid w:val="00733218"/>
    <w:rsid w:val="00737A5D"/>
    <w:rsid w:val="00755B83"/>
    <w:rsid w:val="00763090"/>
    <w:rsid w:val="007744A0"/>
    <w:rsid w:val="007766B1"/>
    <w:rsid w:val="00791351"/>
    <w:rsid w:val="00797EE1"/>
    <w:rsid w:val="007A351A"/>
    <w:rsid w:val="007A4ED9"/>
    <w:rsid w:val="007B1E7E"/>
    <w:rsid w:val="007B2863"/>
    <w:rsid w:val="007C3556"/>
    <w:rsid w:val="007C4B73"/>
    <w:rsid w:val="007C5C0F"/>
    <w:rsid w:val="007C79D4"/>
    <w:rsid w:val="007D45A1"/>
    <w:rsid w:val="007F7B61"/>
    <w:rsid w:val="0081399B"/>
    <w:rsid w:val="00814217"/>
    <w:rsid w:val="008145D0"/>
    <w:rsid w:val="00815E0E"/>
    <w:rsid w:val="008444A0"/>
    <w:rsid w:val="00850985"/>
    <w:rsid w:val="00890403"/>
    <w:rsid w:val="008A1EAD"/>
    <w:rsid w:val="008A3199"/>
    <w:rsid w:val="008B2902"/>
    <w:rsid w:val="008B42D1"/>
    <w:rsid w:val="008C115E"/>
    <w:rsid w:val="008C7B69"/>
    <w:rsid w:val="008D3D16"/>
    <w:rsid w:val="008E21E6"/>
    <w:rsid w:val="008E5EFD"/>
    <w:rsid w:val="009053E6"/>
    <w:rsid w:val="00921BE0"/>
    <w:rsid w:val="00933DEC"/>
    <w:rsid w:val="00941F34"/>
    <w:rsid w:val="00947283"/>
    <w:rsid w:val="00951819"/>
    <w:rsid w:val="0098273C"/>
    <w:rsid w:val="00997FF0"/>
    <w:rsid w:val="009A37C5"/>
    <w:rsid w:val="009B7415"/>
    <w:rsid w:val="009C6F5C"/>
    <w:rsid w:val="009D12FA"/>
    <w:rsid w:val="009D1E62"/>
    <w:rsid w:val="009D3136"/>
    <w:rsid w:val="009D562B"/>
    <w:rsid w:val="009D66D6"/>
    <w:rsid w:val="009F19BE"/>
    <w:rsid w:val="00A2014A"/>
    <w:rsid w:val="00A20E43"/>
    <w:rsid w:val="00A25892"/>
    <w:rsid w:val="00A309CA"/>
    <w:rsid w:val="00A31230"/>
    <w:rsid w:val="00A373AF"/>
    <w:rsid w:val="00A46174"/>
    <w:rsid w:val="00A6234A"/>
    <w:rsid w:val="00A6330E"/>
    <w:rsid w:val="00A64771"/>
    <w:rsid w:val="00A675B8"/>
    <w:rsid w:val="00A82921"/>
    <w:rsid w:val="00A85649"/>
    <w:rsid w:val="00A956BC"/>
    <w:rsid w:val="00AA4A40"/>
    <w:rsid w:val="00AC1425"/>
    <w:rsid w:val="00AC3DC2"/>
    <w:rsid w:val="00AD005C"/>
    <w:rsid w:val="00AD3212"/>
    <w:rsid w:val="00AD62E2"/>
    <w:rsid w:val="00AE1099"/>
    <w:rsid w:val="00AE4288"/>
    <w:rsid w:val="00B02447"/>
    <w:rsid w:val="00B0256C"/>
    <w:rsid w:val="00B05CA7"/>
    <w:rsid w:val="00B12592"/>
    <w:rsid w:val="00B16824"/>
    <w:rsid w:val="00B16D42"/>
    <w:rsid w:val="00B22DAA"/>
    <w:rsid w:val="00B267BD"/>
    <w:rsid w:val="00B32652"/>
    <w:rsid w:val="00B402E1"/>
    <w:rsid w:val="00B5412B"/>
    <w:rsid w:val="00B666D6"/>
    <w:rsid w:val="00B70A5C"/>
    <w:rsid w:val="00B70CDA"/>
    <w:rsid w:val="00B87EE2"/>
    <w:rsid w:val="00BA1533"/>
    <w:rsid w:val="00BA4AFB"/>
    <w:rsid w:val="00BA60B2"/>
    <w:rsid w:val="00BC4D32"/>
    <w:rsid w:val="00BD1619"/>
    <w:rsid w:val="00BD3642"/>
    <w:rsid w:val="00BD79B3"/>
    <w:rsid w:val="00BE7BAF"/>
    <w:rsid w:val="00C0073C"/>
    <w:rsid w:val="00C00956"/>
    <w:rsid w:val="00C06B4B"/>
    <w:rsid w:val="00C14C6D"/>
    <w:rsid w:val="00C24B26"/>
    <w:rsid w:val="00C332F9"/>
    <w:rsid w:val="00C47FFE"/>
    <w:rsid w:val="00C5036F"/>
    <w:rsid w:val="00C51E44"/>
    <w:rsid w:val="00C65265"/>
    <w:rsid w:val="00C707DC"/>
    <w:rsid w:val="00C91344"/>
    <w:rsid w:val="00C96499"/>
    <w:rsid w:val="00C977D1"/>
    <w:rsid w:val="00CA7E88"/>
    <w:rsid w:val="00CB1D86"/>
    <w:rsid w:val="00CB6F81"/>
    <w:rsid w:val="00CC0642"/>
    <w:rsid w:val="00CC0F16"/>
    <w:rsid w:val="00CD0C32"/>
    <w:rsid w:val="00CD1DF7"/>
    <w:rsid w:val="00CD64DF"/>
    <w:rsid w:val="00D16D6B"/>
    <w:rsid w:val="00D35340"/>
    <w:rsid w:val="00D4204E"/>
    <w:rsid w:val="00D426DD"/>
    <w:rsid w:val="00D515FB"/>
    <w:rsid w:val="00D51956"/>
    <w:rsid w:val="00D66E2C"/>
    <w:rsid w:val="00D76978"/>
    <w:rsid w:val="00D80ED6"/>
    <w:rsid w:val="00D824CE"/>
    <w:rsid w:val="00D83C01"/>
    <w:rsid w:val="00D84C40"/>
    <w:rsid w:val="00DA283B"/>
    <w:rsid w:val="00DB1DEE"/>
    <w:rsid w:val="00DB6B05"/>
    <w:rsid w:val="00DD7305"/>
    <w:rsid w:val="00DE02E8"/>
    <w:rsid w:val="00DE2BFC"/>
    <w:rsid w:val="00DE5E08"/>
    <w:rsid w:val="00E06C08"/>
    <w:rsid w:val="00E157D8"/>
    <w:rsid w:val="00E1695D"/>
    <w:rsid w:val="00E26344"/>
    <w:rsid w:val="00E27203"/>
    <w:rsid w:val="00E34C27"/>
    <w:rsid w:val="00E42B0A"/>
    <w:rsid w:val="00E6169F"/>
    <w:rsid w:val="00E65123"/>
    <w:rsid w:val="00E749A1"/>
    <w:rsid w:val="00E81AD0"/>
    <w:rsid w:val="00EA431F"/>
    <w:rsid w:val="00EA4FEE"/>
    <w:rsid w:val="00EC365B"/>
    <w:rsid w:val="00EC40EC"/>
    <w:rsid w:val="00ED4B69"/>
    <w:rsid w:val="00ED7950"/>
    <w:rsid w:val="00EE36FA"/>
    <w:rsid w:val="00EE6061"/>
    <w:rsid w:val="00F15A58"/>
    <w:rsid w:val="00F165AB"/>
    <w:rsid w:val="00F20963"/>
    <w:rsid w:val="00F23D21"/>
    <w:rsid w:val="00F24C89"/>
    <w:rsid w:val="00F27F99"/>
    <w:rsid w:val="00F45F0F"/>
    <w:rsid w:val="00F4708B"/>
    <w:rsid w:val="00F47B5E"/>
    <w:rsid w:val="00F52605"/>
    <w:rsid w:val="00F55D5C"/>
    <w:rsid w:val="00F60CE9"/>
    <w:rsid w:val="00F87F0E"/>
    <w:rsid w:val="00FA0C6C"/>
    <w:rsid w:val="00FB367A"/>
    <w:rsid w:val="00FC08FC"/>
    <w:rsid w:val="00FC5468"/>
    <w:rsid w:val="00FE0DB8"/>
    <w:rsid w:val="00FE3878"/>
    <w:rsid w:val="00FE5D4D"/>
    <w:rsid w:val="00FF2953"/>
    <w:rsid w:val="00FF2B2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5035B4-A2CA-4FE1-BDF3-AAFB8D812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1874CF"/>
    <w:pPr>
      <w:jc w:val="both"/>
    </w:pPr>
    <w:rPr>
      <w:sz w:val="22"/>
    </w:rPr>
  </w:style>
  <w:style w:type="paragraph" w:styleId="1">
    <w:name w:val="heading 1"/>
    <w:basedOn w:val="a0"/>
    <w:next w:val="a0"/>
    <w:link w:val="10"/>
    <w:uiPriority w:val="9"/>
    <w:qFormat/>
    <w:rsid w:val="006D587D"/>
    <w:pPr>
      <w:numPr>
        <w:numId w:val="18"/>
      </w:numPr>
      <w:tabs>
        <w:tab w:val="left" w:pos="992"/>
      </w:tabs>
      <w:outlineLvl w:val="0"/>
    </w:pPr>
    <w:rPr>
      <w:rFonts w:eastAsiaTheme="majorEastAsia" w:cstheme="majorBidi"/>
      <w:b/>
      <w:szCs w:val="32"/>
    </w:rPr>
  </w:style>
  <w:style w:type="paragraph" w:styleId="2">
    <w:name w:val="heading 2"/>
    <w:basedOn w:val="a0"/>
    <w:next w:val="a0"/>
    <w:link w:val="20"/>
    <w:uiPriority w:val="9"/>
    <w:semiHidden/>
    <w:unhideWhenUsed/>
    <w:qFormat/>
    <w:rsid w:val="006B589F"/>
    <w:pPr>
      <w:keepNext/>
      <w:keepLines/>
      <w:numPr>
        <w:ilvl w:val="1"/>
        <w:numId w:val="18"/>
      </w:numPr>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0"/>
    <w:next w:val="a0"/>
    <w:link w:val="30"/>
    <w:uiPriority w:val="9"/>
    <w:semiHidden/>
    <w:unhideWhenUsed/>
    <w:qFormat/>
    <w:rsid w:val="006B589F"/>
    <w:pPr>
      <w:keepNext/>
      <w:keepLines/>
      <w:numPr>
        <w:ilvl w:val="2"/>
        <w:numId w:val="18"/>
      </w:numPr>
      <w:spacing w:before="200"/>
      <w:outlineLvl w:val="2"/>
    </w:pPr>
    <w:rPr>
      <w:rFonts w:asciiTheme="majorHAnsi" w:eastAsiaTheme="majorEastAsia" w:hAnsiTheme="majorHAnsi" w:cstheme="majorBidi"/>
      <w:b/>
      <w:bCs/>
      <w:color w:val="5B9BD5" w:themeColor="accent1"/>
    </w:rPr>
  </w:style>
  <w:style w:type="paragraph" w:styleId="4">
    <w:name w:val="heading 4"/>
    <w:basedOn w:val="a0"/>
    <w:next w:val="a0"/>
    <w:link w:val="40"/>
    <w:uiPriority w:val="9"/>
    <w:semiHidden/>
    <w:unhideWhenUsed/>
    <w:qFormat/>
    <w:rsid w:val="006B589F"/>
    <w:pPr>
      <w:keepNext/>
      <w:keepLines/>
      <w:numPr>
        <w:ilvl w:val="3"/>
        <w:numId w:val="18"/>
      </w:numPr>
      <w:spacing w:before="200"/>
      <w:outlineLvl w:val="3"/>
    </w:pPr>
    <w:rPr>
      <w:rFonts w:asciiTheme="majorHAnsi" w:eastAsiaTheme="majorEastAsia" w:hAnsiTheme="majorHAnsi" w:cstheme="majorBidi"/>
      <w:b/>
      <w:bCs/>
      <w:i/>
      <w:iCs/>
      <w:color w:val="5B9BD5" w:themeColor="accent1"/>
    </w:rPr>
  </w:style>
  <w:style w:type="paragraph" w:styleId="5">
    <w:name w:val="heading 5"/>
    <w:basedOn w:val="a0"/>
    <w:next w:val="a0"/>
    <w:link w:val="50"/>
    <w:uiPriority w:val="9"/>
    <w:semiHidden/>
    <w:unhideWhenUsed/>
    <w:qFormat/>
    <w:rsid w:val="006B589F"/>
    <w:pPr>
      <w:keepNext/>
      <w:keepLines/>
      <w:numPr>
        <w:ilvl w:val="4"/>
        <w:numId w:val="18"/>
      </w:numPr>
      <w:spacing w:before="200"/>
      <w:outlineLvl w:val="4"/>
    </w:pPr>
    <w:rPr>
      <w:rFonts w:asciiTheme="majorHAnsi" w:eastAsiaTheme="majorEastAsia" w:hAnsiTheme="majorHAnsi" w:cstheme="majorBidi"/>
      <w:color w:val="1F4D78" w:themeColor="accent1" w:themeShade="7F"/>
    </w:rPr>
  </w:style>
  <w:style w:type="paragraph" w:styleId="6">
    <w:name w:val="heading 6"/>
    <w:basedOn w:val="a0"/>
    <w:next w:val="a0"/>
    <w:link w:val="60"/>
    <w:uiPriority w:val="9"/>
    <w:semiHidden/>
    <w:unhideWhenUsed/>
    <w:qFormat/>
    <w:rsid w:val="006B589F"/>
    <w:pPr>
      <w:keepNext/>
      <w:keepLines/>
      <w:numPr>
        <w:ilvl w:val="5"/>
        <w:numId w:val="18"/>
      </w:numPr>
      <w:spacing w:before="200"/>
      <w:outlineLvl w:val="5"/>
    </w:pPr>
    <w:rPr>
      <w:rFonts w:asciiTheme="majorHAnsi" w:eastAsiaTheme="majorEastAsia" w:hAnsiTheme="majorHAnsi" w:cstheme="majorBidi"/>
      <w:i/>
      <w:iCs/>
      <w:color w:val="1F4D78" w:themeColor="accent1" w:themeShade="7F"/>
    </w:rPr>
  </w:style>
  <w:style w:type="paragraph" w:styleId="7">
    <w:name w:val="heading 7"/>
    <w:basedOn w:val="a0"/>
    <w:next w:val="a0"/>
    <w:link w:val="70"/>
    <w:uiPriority w:val="9"/>
    <w:semiHidden/>
    <w:unhideWhenUsed/>
    <w:qFormat/>
    <w:rsid w:val="006B589F"/>
    <w:pPr>
      <w:keepNext/>
      <w:keepLines/>
      <w:numPr>
        <w:ilvl w:val="6"/>
        <w:numId w:val="18"/>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semiHidden/>
    <w:unhideWhenUsed/>
    <w:qFormat/>
    <w:rsid w:val="006B589F"/>
    <w:pPr>
      <w:keepNext/>
      <w:keepLines/>
      <w:numPr>
        <w:ilvl w:val="7"/>
        <w:numId w:val="18"/>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
    <w:semiHidden/>
    <w:unhideWhenUsed/>
    <w:qFormat/>
    <w:rsid w:val="006B589F"/>
    <w:pPr>
      <w:keepNext/>
      <w:keepLines/>
      <w:numPr>
        <w:ilvl w:val="8"/>
        <w:numId w:val="1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F55D5C"/>
    <w:pPr>
      <w:tabs>
        <w:tab w:val="center" w:pos="4677"/>
        <w:tab w:val="right" w:pos="9355"/>
      </w:tabs>
    </w:pPr>
  </w:style>
  <w:style w:type="character" w:customStyle="1" w:styleId="a5">
    <w:name w:val="Верхний колонтитул Знак"/>
    <w:basedOn w:val="a1"/>
    <w:link w:val="a4"/>
    <w:uiPriority w:val="99"/>
    <w:rsid w:val="00F55D5C"/>
  </w:style>
  <w:style w:type="paragraph" w:styleId="a6">
    <w:name w:val="footer"/>
    <w:basedOn w:val="a0"/>
    <w:link w:val="a7"/>
    <w:uiPriority w:val="99"/>
    <w:unhideWhenUsed/>
    <w:rsid w:val="00F55D5C"/>
    <w:pPr>
      <w:tabs>
        <w:tab w:val="center" w:pos="4677"/>
        <w:tab w:val="right" w:pos="9355"/>
      </w:tabs>
    </w:pPr>
  </w:style>
  <w:style w:type="character" w:customStyle="1" w:styleId="a7">
    <w:name w:val="Нижний колонтитул Знак"/>
    <w:basedOn w:val="a1"/>
    <w:link w:val="a6"/>
    <w:uiPriority w:val="99"/>
    <w:rsid w:val="00F55D5C"/>
  </w:style>
  <w:style w:type="table" w:styleId="a8">
    <w:name w:val="Table Grid"/>
    <w:basedOn w:val="a2"/>
    <w:uiPriority w:val="39"/>
    <w:rsid w:val="00DB6B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0"/>
    <w:uiPriority w:val="34"/>
    <w:qFormat/>
    <w:rsid w:val="000F7F4B"/>
    <w:pPr>
      <w:ind w:left="720"/>
      <w:contextualSpacing/>
    </w:pPr>
  </w:style>
  <w:style w:type="character" w:customStyle="1" w:styleId="10">
    <w:name w:val="Заголовок 1 Знак"/>
    <w:basedOn w:val="a1"/>
    <w:link w:val="1"/>
    <w:uiPriority w:val="9"/>
    <w:rsid w:val="006D587D"/>
    <w:rPr>
      <w:rFonts w:eastAsiaTheme="majorEastAsia" w:cstheme="majorBidi"/>
      <w:b/>
      <w:sz w:val="24"/>
      <w:szCs w:val="32"/>
    </w:rPr>
  </w:style>
  <w:style w:type="paragraph" w:styleId="a">
    <w:name w:val="Subtitle"/>
    <w:basedOn w:val="a0"/>
    <w:next w:val="a0"/>
    <w:link w:val="aa"/>
    <w:uiPriority w:val="11"/>
    <w:qFormat/>
    <w:rsid w:val="00B05CA7"/>
    <w:pPr>
      <w:numPr>
        <w:numId w:val="9"/>
      </w:numPr>
    </w:pPr>
    <w:rPr>
      <w:rFonts w:eastAsiaTheme="minorEastAsia" w:cstheme="minorBidi"/>
      <w:szCs w:val="22"/>
    </w:rPr>
  </w:style>
  <w:style w:type="character" w:customStyle="1" w:styleId="aa">
    <w:name w:val="Подзаголовок Знак"/>
    <w:basedOn w:val="a1"/>
    <w:link w:val="a"/>
    <w:uiPriority w:val="11"/>
    <w:rsid w:val="00B05CA7"/>
    <w:rPr>
      <w:rFonts w:eastAsiaTheme="minorEastAsia" w:cstheme="minorBidi"/>
      <w:sz w:val="24"/>
      <w:szCs w:val="22"/>
    </w:rPr>
  </w:style>
  <w:style w:type="paragraph" w:styleId="ab">
    <w:name w:val="Balloon Text"/>
    <w:basedOn w:val="a0"/>
    <w:link w:val="ac"/>
    <w:uiPriority w:val="99"/>
    <w:semiHidden/>
    <w:unhideWhenUsed/>
    <w:rsid w:val="00B70A5C"/>
    <w:rPr>
      <w:rFonts w:ascii="Tahoma" w:hAnsi="Tahoma" w:cs="Tahoma"/>
      <w:sz w:val="16"/>
      <w:szCs w:val="16"/>
    </w:rPr>
  </w:style>
  <w:style w:type="character" w:customStyle="1" w:styleId="ac">
    <w:name w:val="Текст выноски Знак"/>
    <w:basedOn w:val="a1"/>
    <w:link w:val="ab"/>
    <w:uiPriority w:val="99"/>
    <w:semiHidden/>
    <w:rsid w:val="00B70A5C"/>
    <w:rPr>
      <w:rFonts w:ascii="Tahoma" w:hAnsi="Tahoma" w:cs="Tahoma"/>
      <w:sz w:val="16"/>
      <w:szCs w:val="16"/>
    </w:rPr>
  </w:style>
  <w:style w:type="character" w:customStyle="1" w:styleId="20">
    <w:name w:val="Заголовок 2 Знак"/>
    <w:basedOn w:val="a1"/>
    <w:link w:val="2"/>
    <w:uiPriority w:val="9"/>
    <w:semiHidden/>
    <w:rsid w:val="006B589F"/>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1"/>
    <w:link w:val="3"/>
    <w:uiPriority w:val="9"/>
    <w:semiHidden/>
    <w:rsid w:val="006B589F"/>
    <w:rPr>
      <w:rFonts w:asciiTheme="majorHAnsi" w:eastAsiaTheme="majorEastAsia" w:hAnsiTheme="majorHAnsi" w:cstheme="majorBidi"/>
      <w:b/>
      <w:bCs/>
      <w:color w:val="5B9BD5" w:themeColor="accent1"/>
      <w:sz w:val="24"/>
    </w:rPr>
  </w:style>
  <w:style w:type="character" w:customStyle="1" w:styleId="40">
    <w:name w:val="Заголовок 4 Знак"/>
    <w:basedOn w:val="a1"/>
    <w:link w:val="4"/>
    <w:uiPriority w:val="9"/>
    <w:semiHidden/>
    <w:rsid w:val="006B589F"/>
    <w:rPr>
      <w:rFonts w:asciiTheme="majorHAnsi" w:eastAsiaTheme="majorEastAsia" w:hAnsiTheme="majorHAnsi" w:cstheme="majorBidi"/>
      <w:b/>
      <w:bCs/>
      <w:i/>
      <w:iCs/>
      <w:color w:val="5B9BD5" w:themeColor="accent1"/>
      <w:sz w:val="24"/>
    </w:rPr>
  </w:style>
  <w:style w:type="character" w:customStyle="1" w:styleId="50">
    <w:name w:val="Заголовок 5 Знак"/>
    <w:basedOn w:val="a1"/>
    <w:link w:val="5"/>
    <w:uiPriority w:val="9"/>
    <w:semiHidden/>
    <w:rsid w:val="006B589F"/>
    <w:rPr>
      <w:rFonts w:asciiTheme="majorHAnsi" w:eastAsiaTheme="majorEastAsia" w:hAnsiTheme="majorHAnsi" w:cstheme="majorBidi"/>
      <w:color w:val="1F4D78" w:themeColor="accent1" w:themeShade="7F"/>
      <w:sz w:val="24"/>
    </w:rPr>
  </w:style>
  <w:style w:type="character" w:customStyle="1" w:styleId="60">
    <w:name w:val="Заголовок 6 Знак"/>
    <w:basedOn w:val="a1"/>
    <w:link w:val="6"/>
    <w:uiPriority w:val="9"/>
    <w:semiHidden/>
    <w:rsid w:val="006B589F"/>
    <w:rPr>
      <w:rFonts w:asciiTheme="majorHAnsi" w:eastAsiaTheme="majorEastAsia" w:hAnsiTheme="majorHAnsi" w:cstheme="majorBidi"/>
      <w:i/>
      <w:iCs/>
      <w:color w:val="1F4D78" w:themeColor="accent1" w:themeShade="7F"/>
      <w:sz w:val="24"/>
    </w:rPr>
  </w:style>
  <w:style w:type="character" w:customStyle="1" w:styleId="70">
    <w:name w:val="Заголовок 7 Знак"/>
    <w:basedOn w:val="a1"/>
    <w:link w:val="7"/>
    <w:uiPriority w:val="9"/>
    <w:semiHidden/>
    <w:rsid w:val="006B589F"/>
    <w:rPr>
      <w:rFonts w:asciiTheme="majorHAnsi" w:eastAsiaTheme="majorEastAsia" w:hAnsiTheme="majorHAnsi" w:cstheme="majorBidi"/>
      <w:i/>
      <w:iCs/>
      <w:color w:val="404040" w:themeColor="text1" w:themeTint="BF"/>
      <w:sz w:val="24"/>
    </w:rPr>
  </w:style>
  <w:style w:type="character" w:customStyle="1" w:styleId="80">
    <w:name w:val="Заголовок 8 Знак"/>
    <w:basedOn w:val="a1"/>
    <w:link w:val="8"/>
    <w:uiPriority w:val="9"/>
    <w:semiHidden/>
    <w:rsid w:val="006B589F"/>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1"/>
    <w:link w:val="9"/>
    <w:uiPriority w:val="9"/>
    <w:semiHidden/>
    <w:rsid w:val="006B589F"/>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2.png"/><Relationship Id="rId26" Type="http://schemas.openxmlformats.org/officeDocument/2006/relationships/image" Target="media/image9.png"/><Relationship Id="rId39" Type="http://schemas.openxmlformats.org/officeDocument/2006/relationships/header" Target="header10.xml"/><Relationship Id="rId21" Type="http://schemas.openxmlformats.org/officeDocument/2006/relationships/image" Target="media/image5.png"/><Relationship Id="rId34" Type="http://schemas.openxmlformats.org/officeDocument/2006/relationships/image" Target="media/image15.png"/><Relationship Id="rId42" Type="http://schemas.openxmlformats.org/officeDocument/2006/relationships/image" Target="media/image22.png"/><Relationship Id="rId47" Type="http://schemas.openxmlformats.org/officeDocument/2006/relationships/header" Target="header14.xml"/><Relationship Id="rId50" Type="http://schemas.openxmlformats.org/officeDocument/2006/relationships/image" Target="media/image24.png"/><Relationship Id="rId55" Type="http://schemas.openxmlformats.org/officeDocument/2006/relationships/header" Target="header17.xm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png"/><Relationship Id="rId29" Type="http://schemas.openxmlformats.org/officeDocument/2006/relationships/image" Target="media/image12.png"/><Relationship Id="rId11" Type="http://schemas.openxmlformats.org/officeDocument/2006/relationships/footer" Target="footer2.xml"/><Relationship Id="rId24" Type="http://schemas.openxmlformats.org/officeDocument/2006/relationships/image" Target="media/image7.png"/><Relationship Id="rId32" Type="http://schemas.openxmlformats.org/officeDocument/2006/relationships/header" Target="header8.xml"/><Relationship Id="rId37" Type="http://schemas.openxmlformats.org/officeDocument/2006/relationships/image" Target="media/image18.png"/><Relationship Id="rId40" Type="http://schemas.openxmlformats.org/officeDocument/2006/relationships/image" Target="media/image20.png"/><Relationship Id="rId45" Type="http://schemas.openxmlformats.org/officeDocument/2006/relationships/image" Target="media/image23.png"/><Relationship Id="rId53" Type="http://schemas.openxmlformats.org/officeDocument/2006/relationships/image" Target="media/image27.png"/><Relationship Id="rId58" Type="http://schemas.openxmlformats.org/officeDocument/2006/relationships/image" Target="media/image31.png"/><Relationship Id="rId5" Type="http://schemas.openxmlformats.org/officeDocument/2006/relationships/webSettings" Target="webSettings.xml"/><Relationship Id="rId61" Type="http://schemas.openxmlformats.org/officeDocument/2006/relationships/image" Target="media/image34.png"/><Relationship Id="rId19" Type="http://schemas.openxmlformats.org/officeDocument/2006/relationships/image" Target="media/image3.png"/><Relationship Id="rId14" Type="http://schemas.openxmlformats.org/officeDocument/2006/relationships/header" Target="header4.xml"/><Relationship Id="rId22" Type="http://schemas.openxmlformats.org/officeDocument/2006/relationships/image" Target="media/image6.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6.png"/><Relationship Id="rId43" Type="http://schemas.openxmlformats.org/officeDocument/2006/relationships/header" Target="header11.xml"/><Relationship Id="rId48" Type="http://schemas.openxmlformats.org/officeDocument/2006/relationships/header" Target="header15.xml"/><Relationship Id="rId56" Type="http://schemas.openxmlformats.org/officeDocument/2006/relationships/image" Target="media/image29.png"/><Relationship Id="rId64"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image" Target="media/image25.pn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image" Target="media/image8.png"/><Relationship Id="rId33" Type="http://schemas.openxmlformats.org/officeDocument/2006/relationships/header" Target="header9.xml"/><Relationship Id="rId38" Type="http://schemas.openxmlformats.org/officeDocument/2006/relationships/image" Target="media/image19.png"/><Relationship Id="rId46" Type="http://schemas.openxmlformats.org/officeDocument/2006/relationships/header" Target="header13.xml"/><Relationship Id="rId59" Type="http://schemas.openxmlformats.org/officeDocument/2006/relationships/image" Target="media/image32.png"/><Relationship Id="rId20" Type="http://schemas.openxmlformats.org/officeDocument/2006/relationships/image" Target="media/image4.png"/><Relationship Id="rId41" Type="http://schemas.openxmlformats.org/officeDocument/2006/relationships/image" Target="media/image21.png"/><Relationship Id="rId54" Type="http://schemas.openxmlformats.org/officeDocument/2006/relationships/image" Target="media/image28.png"/><Relationship Id="rId62"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7.xml"/><Relationship Id="rId28" Type="http://schemas.openxmlformats.org/officeDocument/2006/relationships/image" Target="media/image11.png"/><Relationship Id="rId36" Type="http://schemas.openxmlformats.org/officeDocument/2006/relationships/image" Target="media/image17.png"/><Relationship Id="rId49" Type="http://schemas.openxmlformats.org/officeDocument/2006/relationships/header" Target="header16.xml"/><Relationship Id="rId57" Type="http://schemas.openxmlformats.org/officeDocument/2006/relationships/image" Target="media/image30.png"/><Relationship Id="rId10" Type="http://schemas.openxmlformats.org/officeDocument/2006/relationships/footer" Target="footer1.xml"/><Relationship Id="rId31" Type="http://schemas.openxmlformats.org/officeDocument/2006/relationships/image" Target="media/image14.png"/><Relationship Id="rId44" Type="http://schemas.openxmlformats.org/officeDocument/2006/relationships/header" Target="header12.xml"/><Relationship Id="rId52" Type="http://schemas.openxmlformats.org/officeDocument/2006/relationships/image" Target="media/image26.png"/><Relationship Id="rId60" Type="http://schemas.openxmlformats.org/officeDocument/2006/relationships/image" Target="media/image33.png"/><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noFill/>
        </a:ln>
        <a:effectLst/>
      </a:spPr>
      <a:bodyPr wrap="square" lIns="0" tIns="0" rIns="0" bIns="0" rtlCol="0">
        <a:spAutoFit/>
      </a:bodyPr>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A90780-45A8-4FB8-9B0A-AEF4D945C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3229</Words>
  <Characters>18409</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Виктор Донской</cp:lastModifiedBy>
  <cp:revision>2</cp:revision>
  <dcterms:created xsi:type="dcterms:W3CDTF">2026-06-08T08:35:00Z</dcterms:created>
  <dcterms:modified xsi:type="dcterms:W3CDTF">2026-06-08T08:35:00Z</dcterms:modified>
</cp:coreProperties>
</file>