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25" w:rsidRPr="00071623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bookmarkStart w:id="0" w:name="_GoBack"/>
      <w:bookmarkEnd w:id="0"/>
      <w:r w:rsidRPr="00071623">
        <w:rPr>
          <w:rFonts w:ascii="Tahoma" w:hAnsi="Tahoma" w:cs="Tahoma"/>
          <w:b/>
          <w:noProof/>
          <w:color w:val="808080" w:themeColor="background1" w:themeShade="80"/>
          <w:lang w:val="en-US" w:eastAsia="ru-RU"/>
        </w:rPr>
        <w:drawing>
          <wp:anchor distT="0" distB="0" distL="114300" distR="114300" simplePos="0" relativeHeight="251659264" behindDoc="1" locked="0" layoutInCell="1" allowOverlap="1" wp14:anchorId="21EFDD5B" wp14:editId="0A0BBEB5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1C9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160920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897EA7" w:rsidRPr="00C773AC" w:rsidRDefault="00C773AC" w:rsidP="00C773AC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 xml:space="preserve">МАГНИТНЫЙ ЗАХВАТ </w:t>
      </w:r>
      <w:r>
        <w:rPr>
          <w:rFonts w:ascii="DaxlineCyrLF-Medium" w:hAnsi="DaxlineCyrLF-Medium"/>
          <w:b/>
          <w:sz w:val="48"/>
          <w:szCs w:val="48"/>
          <w:lang w:val="en-US"/>
        </w:rPr>
        <w:t>TOR</w:t>
      </w:r>
      <w:r w:rsidRPr="00C773AC">
        <w:rPr>
          <w:rFonts w:ascii="DaxlineCyrLF-Medium" w:hAnsi="DaxlineCyrLF-Medium"/>
          <w:b/>
          <w:sz w:val="48"/>
          <w:szCs w:val="48"/>
        </w:rPr>
        <w:t xml:space="preserve"> </w:t>
      </w:r>
      <w:r>
        <w:rPr>
          <w:rFonts w:ascii="DaxlineCyrLF-Medium" w:hAnsi="DaxlineCyrLF-Medium"/>
          <w:b/>
          <w:sz w:val="48"/>
          <w:szCs w:val="48"/>
          <w:lang w:val="en-US"/>
        </w:rPr>
        <w:t>PML</w:t>
      </w:r>
    </w:p>
    <w:p w:rsidR="001D1E25" w:rsidRDefault="006A41C5" w:rsidP="001D1E25">
      <w:pPr>
        <w:jc w:val="center"/>
        <w:rPr>
          <w:b/>
          <w:sz w:val="36"/>
          <w:szCs w:val="36"/>
        </w:rPr>
      </w:pPr>
      <w:r>
        <w:rPr>
          <w:b/>
          <w:noProof/>
          <w:lang w:val="en-US" w:eastAsia="ru-RU"/>
        </w:rPr>
        <w:drawing>
          <wp:anchor distT="0" distB="0" distL="114300" distR="114300" simplePos="0" relativeHeight="251671552" behindDoc="1" locked="0" layoutInCell="1" allowOverlap="1" wp14:anchorId="06907AD2" wp14:editId="6FC48601">
            <wp:simplePos x="0" y="0"/>
            <wp:positionH relativeFrom="page">
              <wp:posOffset>1899285</wp:posOffset>
            </wp:positionH>
            <wp:positionV relativeFrom="paragraph">
              <wp:posOffset>6350</wp:posOffset>
            </wp:positionV>
            <wp:extent cx="4086038" cy="27241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7851 as Smart Object-1 copy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038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E25" w:rsidRDefault="001D1E25" w:rsidP="001D1E25">
      <w:pPr>
        <w:jc w:val="center"/>
        <w:rPr>
          <w:b/>
        </w:rPr>
      </w:pPr>
    </w:p>
    <w:p w:rsidR="001D1E25" w:rsidRPr="002A0392" w:rsidRDefault="006A41C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sz w:val="36"/>
          <w:szCs w:val="36"/>
          <w:lang w:val="en-US" w:eastAsia="ru-RU"/>
        </w:rPr>
        <w:drawing>
          <wp:anchor distT="0" distB="0" distL="114300" distR="114300" simplePos="0" relativeHeight="251670528" behindDoc="1" locked="0" layoutInCell="1" allowOverlap="1" wp14:anchorId="54360BB5" wp14:editId="386BF6CC">
            <wp:simplePos x="0" y="0"/>
            <wp:positionH relativeFrom="column">
              <wp:posOffset>1325245</wp:posOffset>
            </wp:positionH>
            <wp:positionV relativeFrom="paragraph">
              <wp:posOffset>1536700</wp:posOffset>
            </wp:positionV>
            <wp:extent cx="4157473" cy="27717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7894 as Smart Object-1 copy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473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b/>
          <w:noProof/>
          <w:lang w:val="en-US" w:eastAsia="ru-RU"/>
        </w:rPr>
        <w:drawing>
          <wp:anchor distT="0" distB="0" distL="114300" distR="114300" simplePos="0" relativeHeight="251660288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="00402248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402248">
        <w:rPr>
          <w:rFonts w:ascii="Tahoma" w:hAnsi="Tahoma" w:cs="Tahoma"/>
          <w:sz w:val="18"/>
          <w:szCs w:val="18"/>
        </w:rPr>
        <w:t xml:space="preserve"> и работа</w:t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1B054C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A84C9B" w:rsidRPr="001D1E25" w:rsidRDefault="00A84C9B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2.2 Техническое обслуживание</w:t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Pr="00A84C9B">
        <w:rPr>
          <w:rFonts w:ascii="Tahoma" w:hAnsi="Tahoma" w:cs="Tahoma"/>
          <w:sz w:val="18"/>
          <w:szCs w:val="18"/>
          <w:u w:val="dotted"/>
        </w:rPr>
        <w:tab/>
      </w:r>
      <w:r w:rsidR="001B054C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D1E25" w:rsidRPr="001D1E25" w:rsidRDefault="00A84C9B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2.3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4565A5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1B054C">
        <w:rPr>
          <w:rFonts w:ascii="Tahoma" w:hAnsi="Tahoma" w:cs="Tahoma"/>
          <w:b/>
          <w:bCs/>
          <w:sz w:val="18"/>
          <w:u w:val="dotted"/>
        </w:rPr>
        <w:t>7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1B054C">
        <w:rPr>
          <w:rFonts w:ascii="Tahoma" w:hAnsi="Tahoma" w:cs="Tahoma"/>
          <w:b/>
          <w:bCs/>
          <w:sz w:val="18"/>
          <w:u w:val="dotted"/>
        </w:rPr>
        <w:t>9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071623" w:rsidRPr="009C529E" w:rsidRDefault="00071623" w:rsidP="0007162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996FCB" w:rsidRDefault="00121B5D" w:rsidP="00996FCB">
      <w:pPr>
        <w:autoSpaceDE w:val="0"/>
        <w:autoSpaceDN w:val="0"/>
        <w:adjustRightInd w:val="0"/>
        <w:spacing w:after="0"/>
        <w:ind w:firstLine="709"/>
        <w:jc w:val="both"/>
        <w:rPr>
          <w:rFonts w:ascii="Tahoma" w:hAnsi="Tahoma" w:cs="Tahoma"/>
          <w:sz w:val="18"/>
          <w:szCs w:val="18"/>
        </w:rPr>
      </w:pPr>
      <w:r w:rsidRPr="00121B5D">
        <w:rPr>
          <w:rFonts w:ascii="Tahoma" w:hAnsi="Tahoma" w:cs="Tahoma"/>
          <w:sz w:val="18"/>
          <w:szCs w:val="18"/>
        </w:rPr>
        <w:t xml:space="preserve">Магнитные захваты – дополнительные устройства, к грузоподъёмному оборудованию используемые для подъёма и перемещения стали, чёрных металлов, и изделий из них. Они широко применяются во многих отраслях промышленности, включая машиностроение, судостроение, хранение металлов, переработку металлолома. </w:t>
      </w:r>
    </w:p>
    <w:p w:rsidR="00996FCB" w:rsidRPr="00EE4FED" w:rsidRDefault="00996FCB" w:rsidP="00996FCB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proofErr w:type="spellStart"/>
      <w:r w:rsidRPr="00EE4FED">
        <w:rPr>
          <w:rFonts w:ascii="Tahoma" w:hAnsi="Tahoma" w:cs="Tahoma"/>
          <w:sz w:val="18"/>
          <w:szCs w:val="18"/>
        </w:rPr>
        <w:t>Грузозахват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с постоянным магнитом модели </w:t>
      </w:r>
      <w:r w:rsidRPr="00EE4FED">
        <w:rPr>
          <w:rFonts w:ascii="Tahoma" w:hAnsi="Tahoma" w:cs="Tahoma"/>
          <w:sz w:val="18"/>
          <w:szCs w:val="18"/>
          <w:lang w:val="en-US"/>
        </w:rPr>
        <w:t>P</w:t>
      </w:r>
      <w:r w:rsidRPr="00EE4FED">
        <w:rPr>
          <w:rFonts w:ascii="Tahoma" w:hAnsi="Tahoma" w:cs="Tahoma"/>
          <w:sz w:val="18"/>
          <w:szCs w:val="18"/>
        </w:rPr>
        <w:t xml:space="preserve">ML имеет магнитный контур, выполненный на основе </w:t>
      </w:r>
      <w:proofErr w:type="spellStart"/>
      <w:r w:rsidRPr="00EE4FED">
        <w:rPr>
          <w:rFonts w:ascii="Tahoma" w:hAnsi="Tahoma" w:cs="Tahoma"/>
          <w:sz w:val="18"/>
          <w:szCs w:val="18"/>
        </w:rPr>
        <w:t>NdFeB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магнитов. Включение и выключение магнитного контура производится путем поворота ручки. Для присоединения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грузозахвата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к подъемному механизму в верхней части имеется серьга. Снизу, на рабочей поверхности захвата, имеется V-образный паз для удержания изделий цилиндрической формы при подъеме и перемещении. </w:t>
      </w:r>
    </w:p>
    <w:p w:rsidR="004F01E2" w:rsidRDefault="000C5AE5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7456" behindDoc="1" locked="0" layoutInCell="1" allowOverlap="1" wp14:anchorId="0E97E73B" wp14:editId="748E8258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2718734" cy="2064281"/>
            <wp:effectExtent l="0" t="0" r="571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хема захвата магнитного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734" cy="2064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1E2"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4125E1" w:rsidRDefault="004125E1" w:rsidP="00121B5D">
      <w:pPr>
        <w:spacing w:before="240"/>
        <w:jc w:val="center"/>
        <w:rPr>
          <w:rFonts w:ascii="Tahoma" w:hAnsi="Tahoma" w:cs="Tahoma"/>
          <w:sz w:val="18"/>
          <w:szCs w:val="18"/>
        </w:rPr>
      </w:pPr>
      <w:r w:rsidRPr="004125E1">
        <w:rPr>
          <w:rFonts w:ascii="Tahoma" w:hAnsi="Tahoma" w:cs="Tahoma"/>
          <w:sz w:val="18"/>
          <w:szCs w:val="18"/>
        </w:rPr>
        <w:t>Рисунок 1.</w:t>
      </w:r>
      <w:r>
        <w:rPr>
          <w:rFonts w:ascii="Tahoma" w:hAnsi="Tahoma" w:cs="Tahoma"/>
          <w:sz w:val="18"/>
          <w:szCs w:val="18"/>
        </w:rPr>
        <w:t xml:space="preserve"> Сборочные детали магнитного захвата</w:t>
      </w:r>
    </w:p>
    <w:tbl>
      <w:tblPr>
        <w:tblStyle w:val="GridTable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394"/>
      </w:tblGrid>
      <w:tr w:rsidR="004125E1" w:rsidTr="00D87AC4">
        <w:trPr>
          <w:jc w:val="center"/>
        </w:trPr>
        <w:tc>
          <w:tcPr>
            <w:tcW w:w="3256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Подъемная скоба</w:t>
            </w:r>
          </w:p>
        </w:tc>
        <w:tc>
          <w:tcPr>
            <w:tcW w:w="4394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Силовой каркас с защитным корпусом</w:t>
            </w:r>
          </w:p>
        </w:tc>
      </w:tr>
      <w:tr w:rsidR="004125E1" w:rsidTr="00D87AC4">
        <w:trPr>
          <w:jc w:val="center"/>
        </w:trPr>
        <w:tc>
          <w:tcPr>
            <w:tcW w:w="3256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Рукоятка управления</w:t>
            </w:r>
          </w:p>
        </w:tc>
        <w:tc>
          <w:tcPr>
            <w:tcW w:w="4394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Индикатор состояния магнитного захвата</w:t>
            </w:r>
          </w:p>
        </w:tc>
      </w:tr>
      <w:tr w:rsidR="004125E1" w:rsidTr="00D87AC4">
        <w:trPr>
          <w:jc w:val="center"/>
        </w:trPr>
        <w:tc>
          <w:tcPr>
            <w:tcW w:w="3256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Фиксирующий механизм</w:t>
            </w:r>
          </w:p>
        </w:tc>
        <w:tc>
          <w:tcPr>
            <w:tcW w:w="4394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Ось механизма активации магнитного захвата</w:t>
            </w:r>
          </w:p>
        </w:tc>
      </w:tr>
      <w:tr w:rsidR="004125E1" w:rsidTr="00D87AC4">
        <w:trPr>
          <w:jc w:val="center"/>
        </w:trPr>
        <w:tc>
          <w:tcPr>
            <w:tcW w:w="3256" w:type="dxa"/>
          </w:tcPr>
          <w:p w:rsidR="004125E1" w:rsidRDefault="00D87AC4" w:rsidP="00D87A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Контактная магнитная плита</w:t>
            </w:r>
          </w:p>
        </w:tc>
        <w:tc>
          <w:tcPr>
            <w:tcW w:w="4394" w:type="dxa"/>
          </w:tcPr>
          <w:p w:rsidR="004125E1" w:rsidRDefault="004125E1" w:rsidP="00D87A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drawing>
          <wp:anchor distT="0" distB="0" distL="114300" distR="114300" simplePos="0" relativeHeight="251668480" behindDoc="1" locked="0" layoutInCell="1" allowOverlap="1" wp14:anchorId="1815D9A6" wp14:editId="194B7752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2381250" cy="12007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хема захвата 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7B5ABB" w:rsidRDefault="007B5ABB" w:rsidP="00C374A1">
      <w:pPr>
        <w:spacing w:after="0"/>
        <w:rPr>
          <w:rFonts w:ascii="Tahoma" w:hAnsi="Tahoma" w:cs="Tahoma"/>
          <w:sz w:val="18"/>
          <w:szCs w:val="18"/>
        </w:rPr>
      </w:pPr>
    </w:p>
    <w:p w:rsidR="000D5257" w:rsidRDefault="000D5257" w:rsidP="00C374A1">
      <w:pPr>
        <w:spacing w:after="0"/>
        <w:rPr>
          <w:rFonts w:ascii="Tahoma" w:hAnsi="Tahoma" w:cs="Tahoma"/>
          <w:sz w:val="18"/>
          <w:szCs w:val="18"/>
        </w:rPr>
      </w:pPr>
    </w:p>
    <w:p w:rsidR="007B5ABB" w:rsidRPr="007B5ABB" w:rsidRDefault="000D5257" w:rsidP="007B5ABB">
      <w:pPr>
        <w:spacing w:after="0"/>
        <w:jc w:val="center"/>
        <w:rPr>
          <w:rStyle w:val="apple-converted-space"/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2. Габаритные размеры магнитного захвата.</w:t>
      </w:r>
    </w:p>
    <w:tbl>
      <w:tblPr>
        <w:tblStyle w:val="a4"/>
        <w:tblW w:w="1116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20"/>
        <w:gridCol w:w="1157"/>
        <w:gridCol w:w="1820"/>
        <w:gridCol w:w="967"/>
        <w:gridCol w:w="758"/>
        <w:gridCol w:w="1086"/>
        <w:gridCol w:w="914"/>
        <w:gridCol w:w="976"/>
        <w:gridCol w:w="996"/>
        <w:gridCol w:w="672"/>
      </w:tblGrid>
      <w:tr w:rsidR="007B5ABB" w:rsidRPr="00AF7426" w:rsidTr="007B5ABB">
        <w:trPr>
          <w:trHeight w:val="355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Грузоподъемность</w:t>
            </w:r>
            <w:r>
              <w:rPr>
                <w:rFonts w:cstheme="minorHAnsi"/>
                <w:sz w:val="20"/>
                <w:szCs w:val="20"/>
              </w:rPr>
              <w:t xml:space="preserve"> (КГ)</w:t>
            </w:r>
          </w:p>
        </w:tc>
        <w:tc>
          <w:tcPr>
            <w:tcW w:w="1820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Грузоподъемность круглого металла (КГ)</w:t>
            </w:r>
          </w:p>
        </w:tc>
        <w:tc>
          <w:tcPr>
            <w:tcW w:w="967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Тестовая нагрузка (КГ)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Длина (мм)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Длина нижней площадки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L</w:t>
            </w:r>
            <w:r w:rsidRPr="007B5ABB">
              <w:rPr>
                <w:rFonts w:cstheme="minorHAnsi"/>
                <w:sz w:val="20"/>
                <w:szCs w:val="20"/>
              </w:rPr>
              <w:t xml:space="preserve"> (мм)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Ширина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B</w:t>
            </w:r>
            <w:r w:rsidRPr="007B5ABB">
              <w:rPr>
                <w:rFonts w:cstheme="minorHAnsi"/>
                <w:sz w:val="20"/>
                <w:szCs w:val="20"/>
              </w:rPr>
              <w:t xml:space="preserve"> (мм)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B5ABB">
              <w:rPr>
                <w:rFonts w:cstheme="minorHAnsi"/>
                <w:sz w:val="20"/>
                <w:szCs w:val="20"/>
                <w:lang w:val="en-US"/>
              </w:rPr>
              <w:t>Высота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H </w:t>
            </w:r>
            <w:r w:rsidRPr="007B5ABB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B5ABB">
              <w:rPr>
                <w:rFonts w:cstheme="minorHAnsi"/>
                <w:sz w:val="20"/>
                <w:szCs w:val="20"/>
                <w:lang w:val="en-US"/>
              </w:rPr>
              <w:t>мм</w:t>
            </w:r>
            <w:proofErr w:type="spellEnd"/>
            <w:r w:rsidRPr="007B5AB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</w:p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Длина ручки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R</w:t>
            </w:r>
            <w:r w:rsidRPr="007B5ABB">
              <w:rPr>
                <w:rFonts w:cstheme="minorHAnsi"/>
                <w:sz w:val="20"/>
                <w:szCs w:val="20"/>
              </w:rPr>
              <w:t xml:space="preserve"> (мм)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5ABB">
              <w:rPr>
                <w:rFonts w:cstheme="minorHAnsi"/>
                <w:sz w:val="20"/>
                <w:szCs w:val="20"/>
                <w:lang w:val="en-US"/>
              </w:rPr>
              <w:t>Вес</w:t>
            </w:r>
            <w:proofErr w:type="spellEnd"/>
            <w:r w:rsidRPr="007B5A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B5ABB">
              <w:rPr>
                <w:rFonts w:cstheme="minorHAnsi"/>
                <w:sz w:val="20"/>
                <w:szCs w:val="20"/>
              </w:rPr>
              <w:t>(кг)</w:t>
            </w:r>
          </w:p>
        </w:tc>
      </w:tr>
      <w:tr w:rsidR="007B5ABB" w:rsidRPr="00AF7426" w:rsidTr="007B5ABB">
        <w:trPr>
          <w:trHeight w:val="262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122017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B5ABB" w:rsidRPr="00AF7426" w:rsidTr="007B5ABB">
        <w:trPr>
          <w:trHeight w:val="265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122037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194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9.25</w:t>
            </w:r>
          </w:p>
        </w:tc>
      </w:tr>
      <w:tr w:rsidR="007B5ABB" w:rsidRPr="00AF7426" w:rsidTr="007B5ABB">
        <w:trPr>
          <w:trHeight w:val="359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122047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194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162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9.50</w:t>
            </w:r>
          </w:p>
        </w:tc>
      </w:tr>
      <w:tr w:rsidR="007B5ABB" w:rsidRPr="00AF7426" w:rsidTr="007B5ABB">
        <w:trPr>
          <w:trHeight w:val="359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122067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216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241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7B5ABB" w:rsidRPr="00AF7426" w:rsidTr="007B5ABB">
        <w:trPr>
          <w:trHeight w:val="265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12217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303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263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135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269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7B5ABB" w:rsidRPr="00AF7426" w:rsidTr="007B5ABB">
        <w:trPr>
          <w:trHeight w:val="351"/>
        </w:trPr>
        <w:tc>
          <w:tcPr>
            <w:tcW w:w="1820" w:type="dxa"/>
            <w:vAlign w:val="center"/>
          </w:tcPr>
          <w:p w:rsidR="007B5ABB" w:rsidRPr="00532700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3270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1005967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269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39</w:t>
            </w:r>
          </w:p>
        </w:tc>
      </w:tr>
      <w:tr w:rsidR="007B5ABB" w:rsidRPr="00AF7426" w:rsidTr="007B5ABB">
        <w:trPr>
          <w:trHeight w:val="351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12227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393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352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368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7B5ABB" w:rsidRPr="00AF7426" w:rsidTr="007B5ABB">
        <w:trPr>
          <w:trHeight w:val="355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12237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483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443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155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368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78</w:t>
            </w:r>
          </w:p>
        </w:tc>
      </w:tr>
      <w:tr w:rsidR="007B5ABB" w:rsidRPr="00AF7426" w:rsidTr="007B5ABB">
        <w:trPr>
          <w:trHeight w:val="40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1005969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</w:t>
            </w:r>
          </w:p>
        </w:tc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67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576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528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222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494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5ABB">
              <w:rPr>
                <w:rFonts w:cstheme="minorHAnsi"/>
                <w:sz w:val="20"/>
                <w:szCs w:val="20"/>
              </w:rPr>
              <w:t>191.5</w:t>
            </w:r>
          </w:p>
        </w:tc>
      </w:tr>
      <w:tr w:rsidR="007B5ABB" w:rsidRPr="00AF7426" w:rsidTr="007B5ABB">
        <w:trPr>
          <w:trHeight w:val="40"/>
        </w:trPr>
        <w:tc>
          <w:tcPr>
            <w:tcW w:w="1820" w:type="dxa"/>
            <w:vAlign w:val="center"/>
          </w:tcPr>
          <w:p w:rsidR="007B5ABB" w:rsidRPr="008B4D0F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4D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12267</w:t>
            </w:r>
          </w:p>
        </w:tc>
        <w:tc>
          <w:tcPr>
            <w:tcW w:w="1157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6000</w:t>
            </w:r>
          </w:p>
        </w:tc>
        <w:tc>
          <w:tcPr>
            <w:tcW w:w="1820" w:type="dxa"/>
            <w:vAlign w:val="center"/>
          </w:tcPr>
          <w:p w:rsidR="007B5ABB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67" w:type="dxa"/>
            <w:vAlign w:val="center"/>
          </w:tcPr>
          <w:p w:rsidR="007B5ABB" w:rsidRDefault="007B5ABB" w:rsidP="007B5ABB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12500</w:t>
            </w:r>
          </w:p>
        </w:tc>
        <w:tc>
          <w:tcPr>
            <w:tcW w:w="758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08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530</w:t>
            </w:r>
          </w:p>
        </w:tc>
        <w:tc>
          <w:tcPr>
            <w:tcW w:w="914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97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996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494</w:t>
            </w:r>
          </w:p>
        </w:tc>
        <w:tc>
          <w:tcPr>
            <w:tcW w:w="672" w:type="dxa"/>
          </w:tcPr>
          <w:p w:rsidR="007B5ABB" w:rsidRPr="007B5ABB" w:rsidRDefault="007B5ABB" w:rsidP="007B5A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</w:tr>
    </w:tbl>
    <w:p w:rsidR="0023584E" w:rsidRDefault="0023584E" w:rsidP="00B3094A">
      <w:pPr>
        <w:jc w:val="center"/>
        <w:rPr>
          <w:rFonts w:ascii="Tahoma" w:hAnsi="Tahoma" w:cs="Tahoma"/>
          <w:sz w:val="18"/>
          <w:szCs w:val="18"/>
        </w:rPr>
      </w:pPr>
    </w:p>
    <w:p w:rsidR="00CE3D01" w:rsidRPr="001B054C" w:rsidRDefault="001B054C" w:rsidP="00CE3D01">
      <w:pPr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</w:rPr>
        <w:t>Внимание! Габаритные размеры и вес оборудования может отличаться от данных в таблице на ±10% в зависимости от модификации.</w:t>
      </w:r>
      <w:r w:rsidR="00CE3D01">
        <w:rPr>
          <w:rFonts w:ascii="Tahoma" w:hAnsi="Tahoma" w:cs="Tahoma"/>
          <w:sz w:val="18"/>
          <w:szCs w:val="18"/>
        </w:rPr>
        <w:br w:type="textWrapping" w:clear="all"/>
      </w: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D6300D" w:rsidP="00CE3D0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3438525" cy="2505075"/>
                <wp:effectExtent l="0" t="0" r="9525" b="95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2505075"/>
                          <a:chOff x="0" y="0"/>
                          <a:chExt cx="3438525" cy="2505075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95275" y="0"/>
                            <a:ext cx="3143250" cy="227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" name="Прямоугольник 15"/>
                        <wps:cNvSpPr/>
                        <wps:spPr>
                          <a:xfrm rot="16200000">
                            <a:off x="-723900" y="1114425"/>
                            <a:ext cx="1714500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300D" w:rsidRPr="00D6300D" w:rsidRDefault="00D6300D" w:rsidP="00D6300D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Процент от начальной нагрузки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1076325" y="2295525"/>
                            <a:ext cx="1714500" cy="2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300D" w:rsidRPr="00D6300D" w:rsidRDefault="00D6300D" w:rsidP="00D6300D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Величина воздушного зазора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7" o:spid="_x0000_s1026" style="position:absolute;margin-left:0;margin-top:1.7pt;width:270.75pt;height:197.25pt;z-index:251680768;mso-position-horizontal:center;mso-position-horizontal-relative:margin" coordsize="34385,25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style="position:absolute;left:2952;width:31433;height:2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">
                  <v:imagedata r:id="rId15" o:title=""/>
                </v:shape>
                <v:rect id="Прямоугольник 15" o:spid="_x0000_s1028" style="position:absolute;left:-7239;top:11144;width:17145;height:26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" fillcolor="white [3201]" stroked="f" strokeweight="1pt">
                  <v:textbox>
                    <w:txbxContent>
                      <w:p w:rsidR="00D6300D" w:rsidRPr="00D6300D" w:rsidRDefault="00D6300D" w:rsidP="00D6300D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Процент от начальной нагрузки</w:t>
                        </w:r>
                      </w:p>
                    </w:txbxContent>
                  </v:textbox>
                </v:rect>
                <v:rect id="Прямоугольник 16" o:spid="_x0000_s1029" style="position:absolute;left:10763;top:22955;width:17145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" fillcolor="white [3201]" stroked="f" strokeweight="1pt">
                  <v:textbox>
                    <w:txbxContent>
                      <w:p w:rsidR="00D6300D" w:rsidRPr="00D6300D" w:rsidRDefault="00D6300D" w:rsidP="00D6300D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Величина воздушного зазора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CE3D01" w:rsidRDefault="00CE3D01" w:rsidP="00CE3D01">
      <w:pPr>
        <w:rPr>
          <w:rFonts w:ascii="Tahoma" w:hAnsi="Tahoma" w:cs="Tahoma"/>
          <w:sz w:val="18"/>
          <w:szCs w:val="18"/>
        </w:rPr>
      </w:pPr>
    </w:p>
    <w:p w:rsidR="005356DF" w:rsidRDefault="005356DF" w:rsidP="005356DF">
      <w:pPr>
        <w:spacing w:after="0"/>
        <w:rPr>
          <w:rFonts w:ascii="Tahoma" w:hAnsi="Tahoma" w:cs="Tahoma"/>
          <w:sz w:val="18"/>
          <w:szCs w:val="18"/>
        </w:rPr>
      </w:pPr>
    </w:p>
    <w:p w:rsidR="00CE3D01" w:rsidRPr="005356DF" w:rsidRDefault="005356DF" w:rsidP="005356D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3. График</w:t>
      </w:r>
      <w:r w:rsidR="0077345B">
        <w:rPr>
          <w:rFonts w:ascii="Tahoma" w:hAnsi="Tahoma" w:cs="Tahoma"/>
          <w:sz w:val="18"/>
          <w:szCs w:val="18"/>
        </w:rPr>
        <w:t>и</w:t>
      </w:r>
      <w:r>
        <w:rPr>
          <w:rFonts w:ascii="Tahoma" w:hAnsi="Tahoma" w:cs="Tahoma"/>
          <w:sz w:val="18"/>
          <w:szCs w:val="18"/>
        </w:rPr>
        <w:t xml:space="preserve"> </w:t>
      </w:r>
      <w:r w:rsidR="0077345B">
        <w:rPr>
          <w:rFonts w:ascii="Tahoma" w:hAnsi="Tahoma" w:cs="Tahoma"/>
          <w:sz w:val="18"/>
          <w:szCs w:val="18"/>
        </w:rPr>
        <w:t>кривых безопасности работы</w:t>
      </w:r>
      <w:r>
        <w:rPr>
          <w:rFonts w:ascii="Tahoma" w:hAnsi="Tahoma" w:cs="Tahoma"/>
          <w:sz w:val="18"/>
          <w:szCs w:val="18"/>
        </w:rPr>
        <w:t>.</w:t>
      </w:r>
    </w:p>
    <w:tbl>
      <w:tblPr>
        <w:tblW w:w="8070" w:type="dxa"/>
        <w:jc w:val="center"/>
        <w:tblLook w:val="04A0" w:firstRow="1" w:lastRow="0" w:firstColumn="1" w:lastColumn="0" w:noHBand="0" w:noVBand="1"/>
      </w:tblPr>
      <w:tblGrid>
        <w:gridCol w:w="1072"/>
        <w:gridCol w:w="820"/>
        <w:gridCol w:w="968"/>
        <w:gridCol w:w="872"/>
        <w:gridCol w:w="839"/>
        <w:gridCol w:w="852"/>
        <w:gridCol w:w="852"/>
        <w:gridCol w:w="914"/>
        <w:gridCol w:w="881"/>
      </w:tblGrid>
      <w:tr w:rsidR="006923A6" w:rsidRPr="005356DF" w:rsidTr="006923A6">
        <w:trPr>
          <w:trHeight w:val="380"/>
          <w:jc w:val="center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5356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Толщина металла, мм</w:t>
            </w:r>
          </w:p>
        </w:tc>
        <w:tc>
          <w:tcPr>
            <w:tcW w:w="6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pct15" w:color="auto" w:fill="auto"/>
            <w:vAlign w:val="center"/>
            <w:hideMark/>
          </w:tcPr>
          <w:p w:rsidR="006923A6" w:rsidRPr="005356DF" w:rsidRDefault="006923A6" w:rsidP="005356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Ориентировочная грузоподъемность (% от номинальной)</w:t>
            </w:r>
          </w:p>
        </w:tc>
      </w:tr>
      <w:tr w:rsidR="006923A6" w:rsidRPr="005356DF" w:rsidTr="006923A6">
        <w:trPr>
          <w:trHeight w:val="227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PML-300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PML-1000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PML-2000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PML-3000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PML-5</w:t>
            </w: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PML-6000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9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≥15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18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≥20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25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≥25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35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≥30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40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45%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≥35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50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55%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≥40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55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≥45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60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≥50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90%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70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80%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≥55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90%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80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85%</w:t>
            </w:r>
          </w:p>
        </w:tc>
      </w:tr>
      <w:tr w:rsidR="006923A6" w:rsidRPr="005356DF" w:rsidTr="006923A6">
        <w:trPr>
          <w:trHeight w:val="57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≥60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85</w:t>
            </w: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90%</w:t>
            </w:r>
          </w:p>
        </w:tc>
      </w:tr>
      <w:tr w:rsidR="006923A6" w:rsidRPr="005356DF" w:rsidTr="006923A6">
        <w:trPr>
          <w:trHeight w:val="60"/>
          <w:jc w:val="center"/>
        </w:trPr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≥100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23A6" w:rsidRPr="005356DF" w:rsidRDefault="006923A6" w:rsidP="006923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356DF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100%</w:t>
            </w:r>
          </w:p>
        </w:tc>
      </w:tr>
    </w:tbl>
    <w:p w:rsidR="001B054C" w:rsidRDefault="001B054C" w:rsidP="001B054C">
      <w:pPr>
        <w:spacing w:after="120"/>
        <w:ind w:firstLine="567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ВНИМАНИЕ! При расчете грузоподъемности в каждом конкретном случае учитывайте обе таблицы и пользуйтесь формулой:</w:t>
      </w:r>
    </w:p>
    <w:p w:rsidR="001B054C" w:rsidRPr="001B054C" w:rsidRDefault="001B054C" w:rsidP="001B054C">
      <w:pPr>
        <w:spacing w:after="120"/>
        <w:ind w:firstLine="567"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Pr="001B054C">
        <w:rPr>
          <w:rFonts w:ascii="Tahoma" w:hAnsi="Tahoma" w:cs="Tahoma"/>
          <w:b/>
          <w:color w:val="000000"/>
          <w:sz w:val="18"/>
          <w:szCs w:val="18"/>
        </w:rPr>
        <w:t xml:space="preserve">Номинальная г/п захвата (кг) * </w:t>
      </w:r>
      <w:proofErr w:type="spellStart"/>
      <w:r w:rsidRPr="001B054C">
        <w:rPr>
          <w:rFonts w:ascii="Tahoma" w:hAnsi="Tahoma" w:cs="Tahoma"/>
          <w:b/>
          <w:color w:val="000000"/>
          <w:sz w:val="18"/>
          <w:szCs w:val="18"/>
        </w:rPr>
        <w:t>Tx</w:t>
      </w:r>
      <w:proofErr w:type="spellEnd"/>
      <w:r w:rsidRPr="001B054C">
        <w:rPr>
          <w:rFonts w:ascii="Tahoma" w:hAnsi="Tahoma" w:cs="Tahoma"/>
          <w:b/>
          <w:color w:val="000000"/>
          <w:sz w:val="18"/>
          <w:szCs w:val="18"/>
        </w:rPr>
        <w:t xml:space="preserve"> * </w:t>
      </w:r>
      <w:proofErr w:type="spellStart"/>
      <w:r w:rsidRPr="001B054C">
        <w:rPr>
          <w:rFonts w:ascii="Tahoma" w:hAnsi="Tahoma" w:cs="Tahoma"/>
          <w:b/>
          <w:color w:val="000000"/>
          <w:sz w:val="18"/>
          <w:szCs w:val="18"/>
        </w:rPr>
        <w:t>Fx</w:t>
      </w:r>
      <w:proofErr w:type="spellEnd"/>
      <w:r w:rsidRPr="001B054C">
        <w:rPr>
          <w:rFonts w:ascii="Tahoma" w:hAnsi="Tahoma" w:cs="Tahoma"/>
          <w:b/>
          <w:color w:val="000000"/>
          <w:sz w:val="18"/>
          <w:szCs w:val="18"/>
        </w:rPr>
        <w:t xml:space="preserve"> * </w:t>
      </w:r>
      <w:proofErr w:type="spellStart"/>
      <w:r w:rsidRPr="001B054C">
        <w:rPr>
          <w:rFonts w:ascii="Tahoma" w:hAnsi="Tahoma" w:cs="Tahoma"/>
          <w:b/>
          <w:color w:val="000000"/>
          <w:sz w:val="18"/>
          <w:szCs w:val="18"/>
        </w:rPr>
        <w:t>Mx</w:t>
      </w:r>
      <w:proofErr w:type="spellEnd"/>
      <w:r w:rsidRPr="001B054C">
        <w:rPr>
          <w:rFonts w:ascii="Tahoma" w:hAnsi="Tahoma" w:cs="Tahoma"/>
          <w:b/>
          <w:color w:val="000000"/>
          <w:sz w:val="18"/>
          <w:szCs w:val="18"/>
        </w:rPr>
        <w:t xml:space="preserve">. </w:t>
      </w:r>
    </w:p>
    <w:p w:rsidR="001B054C" w:rsidRPr="001B054C" w:rsidRDefault="001B054C" w:rsidP="001B054C">
      <w:pPr>
        <w:spacing w:after="120"/>
        <w:ind w:firstLine="567"/>
        <w:rPr>
          <w:rFonts w:ascii="Tahoma" w:hAnsi="Tahoma" w:cs="Tahoma"/>
          <w:b/>
          <w:color w:val="000000"/>
          <w:sz w:val="18"/>
          <w:szCs w:val="18"/>
        </w:rPr>
      </w:pPr>
      <w:r w:rsidRPr="001B054C">
        <w:rPr>
          <w:rFonts w:ascii="Tahoma" w:hAnsi="Tahoma" w:cs="Tahoma"/>
          <w:b/>
          <w:color w:val="000000"/>
          <w:sz w:val="18"/>
          <w:szCs w:val="18"/>
        </w:rPr>
        <w:t>Например, T8, F1 и M2, 600 кг: (РМ-600) * 100% * 125% * 90% =675 кг</w:t>
      </w:r>
    </w:p>
    <w:p w:rsidR="001B054C" w:rsidRPr="00DD30AA" w:rsidRDefault="001B054C" w:rsidP="001B054C">
      <w:pPr>
        <w:spacing w:after="120"/>
        <w:ind w:firstLine="567"/>
        <w:rPr>
          <w:rFonts w:ascii="Tahoma" w:hAnsi="Tahoma" w:cs="Tahoma"/>
          <w:color w:val="000000"/>
          <w:sz w:val="18"/>
          <w:szCs w:val="18"/>
        </w:rPr>
      </w:pPr>
      <w:r w:rsidRPr="00DD30AA">
        <w:rPr>
          <w:rFonts w:ascii="Tahoma" w:hAnsi="Tahoma" w:cs="Tahoma"/>
          <w:color w:val="000000"/>
          <w:sz w:val="18"/>
          <w:szCs w:val="18"/>
        </w:rPr>
        <w:t>Шероховатость поверхности изделия (</w:t>
      </w:r>
      <w:proofErr w:type="spellStart"/>
      <w:r w:rsidRPr="00DD30AA">
        <w:rPr>
          <w:rFonts w:ascii="Tahoma" w:hAnsi="Tahoma" w:cs="Tahoma"/>
          <w:color w:val="000000"/>
          <w:sz w:val="18"/>
          <w:szCs w:val="18"/>
        </w:rPr>
        <w:t>Fx</w:t>
      </w:r>
      <w:proofErr w:type="spellEnd"/>
      <w:r w:rsidRPr="00DD30AA">
        <w:rPr>
          <w:rFonts w:ascii="Tahoma" w:hAnsi="Tahoma" w:cs="Tahoma"/>
          <w:color w:val="000000"/>
          <w:sz w:val="18"/>
          <w:szCs w:val="18"/>
        </w:rPr>
        <w:t>), материал (</w:t>
      </w:r>
      <w:proofErr w:type="spellStart"/>
      <w:r w:rsidRPr="00DD30AA">
        <w:rPr>
          <w:rFonts w:ascii="Tahoma" w:hAnsi="Tahoma" w:cs="Tahoma"/>
          <w:color w:val="000000"/>
          <w:sz w:val="18"/>
          <w:szCs w:val="18"/>
        </w:rPr>
        <w:t>Mx</w:t>
      </w:r>
      <w:proofErr w:type="spellEnd"/>
      <w:r w:rsidRPr="00DD30AA">
        <w:rPr>
          <w:rFonts w:ascii="Tahoma" w:hAnsi="Tahoma" w:cs="Tahoma"/>
          <w:color w:val="000000"/>
          <w:sz w:val="18"/>
          <w:szCs w:val="18"/>
        </w:rPr>
        <w:t>) и соотношение грузоподъемности</w:t>
      </w:r>
      <w:r>
        <w:rPr>
          <w:rFonts w:ascii="Tahoma" w:hAnsi="Tahoma" w:cs="Tahoma"/>
          <w:color w:val="000000"/>
          <w:sz w:val="18"/>
          <w:szCs w:val="18"/>
        </w:rPr>
        <w:t xml:space="preserve"> к толщине металла (Т</w:t>
      </w:r>
      <w:r>
        <w:rPr>
          <w:rFonts w:ascii="Tahoma" w:hAnsi="Tahoma" w:cs="Tahoma"/>
          <w:color w:val="000000"/>
          <w:sz w:val="18"/>
          <w:szCs w:val="18"/>
          <w:lang w:val="en-US"/>
        </w:rPr>
        <w:t>x</w:t>
      </w:r>
      <w:r w:rsidRPr="00B30C70">
        <w:rPr>
          <w:rFonts w:ascii="Tahoma" w:hAnsi="Tahoma" w:cs="Tahoma"/>
          <w:color w:val="000000"/>
          <w:sz w:val="18"/>
          <w:szCs w:val="18"/>
        </w:rPr>
        <w:t>)</w:t>
      </w:r>
      <w:r w:rsidRPr="00DD30AA">
        <w:rPr>
          <w:rFonts w:ascii="Tahoma" w:hAnsi="Tahoma" w:cs="Tahoma"/>
          <w:color w:val="000000"/>
          <w:sz w:val="18"/>
          <w:szCs w:val="18"/>
        </w:rPr>
        <w:t>.</w:t>
      </w:r>
    </w:p>
    <w:p w:rsidR="001B054C" w:rsidRPr="001B054C" w:rsidRDefault="001B054C" w:rsidP="001B054C">
      <w:pPr>
        <w:spacing w:after="0"/>
        <w:ind w:left="1276"/>
        <w:rPr>
          <w:rFonts w:ascii="Tahoma" w:hAnsi="Tahoma" w:cs="Tahoma"/>
          <w:b/>
          <w:sz w:val="18"/>
          <w:szCs w:val="18"/>
          <w:lang w:val="en-US"/>
        </w:rPr>
      </w:pPr>
    </w:p>
    <w:p w:rsidR="001B054C" w:rsidRPr="00121B5D" w:rsidRDefault="001B054C" w:rsidP="001B054C">
      <w:pPr>
        <w:spacing w:after="0"/>
        <w:ind w:left="127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Перед началом работы следует оценить условия и степень риска использования магнитного захвата:</w:t>
      </w:r>
    </w:p>
    <w:p w:rsidR="001B054C" w:rsidRDefault="001B054C" w:rsidP="001B054C">
      <w:pPr>
        <w:numPr>
          <w:ilvl w:val="0"/>
          <w:numId w:val="7"/>
        </w:numPr>
        <w:spacing w:after="120" w:line="240" w:lineRule="auto"/>
        <w:ind w:left="0" w:right="-17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 xml:space="preserve">свойства материалов груза: </w:t>
      </w:r>
      <w:r w:rsidRPr="007D38A2">
        <w:rPr>
          <w:rFonts w:ascii="Tahoma" w:hAnsi="Tahoma" w:cs="Tahoma"/>
          <w:sz w:val="18"/>
          <w:szCs w:val="18"/>
        </w:rPr>
        <w:t>Не для всех типов сталей возможно использовать магнитный захват.</w:t>
      </w:r>
      <w:r w:rsidRPr="007D38A2">
        <w:rPr>
          <w:rFonts w:ascii="Tahoma" w:hAnsi="Tahoma" w:cs="Tahoma"/>
          <w:b/>
          <w:sz w:val="18"/>
          <w:szCs w:val="18"/>
        </w:rPr>
        <w:t xml:space="preserve"> </w:t>
      </w:r>
      <w:r w:rsidRPr="007D38A2">
        <w:rPr>
          <w:rFonts w:ascii="Tahoma" w:hAnsi="Tahoma" w:cs="Tahoma"/>
          <w:sz w:val="18"/>
          <w:szCs w:val="18"/>
        </w:rPr>
        <w:t xml:space="preserve">Некоторые нержавеющие стали не являются магнитными, а другие типы являются только частично магнитными. Когда поднимается груз смешанного типа, должно быть признано, что некоторые, частично магнитные фрагменты, вероятно, отпадут, если намагниченные фрагменты, поддерживающие их будут двигаться. </w:t>
      </w:r>
    </w:p>
    <w:p w:rsidR="001B054C" w:rsidRPr="00AE5FF7" w:rsidRDefault="001B054C" w:rsidP="001B054C">
      <w:pPr>
        <w:spacing w:before="120"/>
        <w:rPr>
          <w:rFonts w:ascii="Tahoma" w:hAnsi="Tahoma" w:cs="Tahoma"/>
          <w:b/>
          <w:sz w:val="18"/>
          <w:szCs w:val="18"/>
        </w:rPr>
      </w:pPr>
      <w:r w:rsidRPr="00AE5FF7">
        <w:rPr>
          <w:rFonts w:ascii="Tahoma" w:hAnsi="Tahoma" w:cs="Tahoma"/>
          <w:b/>
          <w:sz w:val="18"/>
          <w:szCs w:val="18"/>
        </w:rPr>
        <w:t xml:space="preserve">Грузоподъемность и </w:t>
      </w:r>
      <w:r>
        <w:rPr>
          <w:rFonts w:ascii="Tahoma" w:hAnsi="Tahoma" w:cs="Tahoma"/>
          <w:b/>
          <w:sz w:val="18"/>
          <w:szCs w:val="18"/>
        </w:rPr>
        <w:t>шероховатость поверхности</w:t>
      </w:r>
    </w:p>
    <w:p w:rsidR="001B054C" w:rsidRPr="00AE5FF7" w:rsidRDefault="001B054C" w:rsidP="001B054C">
      <w:pPr>
        <w:ind w:left="360"/>
        <w:rPr>
          <w:rFonts w:ascii="Tahoma" w:hAnsi="Tahoma" w:cs="Tahoma"/>
          <w:b/>
          <w:sz w:val="18"/>
          <w:szCs w:val="18"/>
        </w:rPr>
      </w:pPr>
      <w:r w:rsidRPr="00AE5FF7">
        <w:rPr>
          <w:rFonts w:ascii="Tahoma" w:hAnsi="Tahoma" w:cs="Tahoma"/>
          <w:b/>
          <w:sz w:val="18"/>
          <w:szCs w:val="18"/>
        </w:rPr>
        <w:t xml:space="preserve">0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</w:t>
      </w:r>
      <w:r w:rsidRPr="00AE5FF7">
        <w:rPr>
          <w:rFonts w:ascii="Tahoma" w:hAnsi="Tahoma" w:cs="Tahoma"/>
          <w:b/>
          <w:sz w:val="18"/>
          <w:szCs w:val="18"/>
        </w:rPr>
        <w:t xml:space="preserve">               50%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</w:t>
      </w:r>
      <w:r w:rsidRPr="00AE5FF7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100%                125</w:t>
      </w:r>
      <w:r w:rsidRPr="00AE5FF7">
        <w:rPr>
          <w:rFonts w:ascii="Tahoma" w:hAnsi="Tahoma" w:cs="Tahoma"/>
          <w:b/>
          <w:sz w:val="18"/>
          <w:szCs w:val="18"/>
        </w:rPr>
        <w:t>%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39"/>
        <w:gridCol w:w="1511"/>
        <w:gridCol w:w="1511"/>
        <w:gridCol w:w="1511"/>
      </w:tblGrid>
      <w:tr w:rsidR="001B054C" w:rsidTr="00E32ED7">
        <w:tc>
          <w:tcPr>
            <w:tcW w:w="10572" w:type="dxa"/>
            <w:gridSpan w:val="4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F</w:t>
            </w:r>
            <w:r w:rsidRPr="0059182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шлифованная поверхность (1,6 µ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m)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125</w:t>
            </w:r>
            <w:r w:rsidRPr="0059182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B054C" w:rsidTr="00E32ED7">
        <w:tc>
          <w:tcPr>
            <w:tcW w:w="9061" w:type="dxa"/>
            <w:gridSpan w:val="3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  <w:lang w:val="en-US"/>
              </w:rPr>
              <w:t>F</w:t>
            </w:r>
            <w:r w:rsidRPr="006C55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</w:rPr>
              <w:t xml:space="preserve">2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грубая механическая обработка (6,3 µ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  <w:r w:rsidRPr="00B8331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)</w:t>
            </w:r>
            <w:r w:rsidRPr="006C55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</w:rPr>
              <w:t xml:space="preserve">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</w:rPr>
              <w:t xml:space="preserve">               10</w:t>
            </w:r>
            <w:r w:rsidRPr="006C55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</w:rPr>
              <w:t>0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054C" w:rsidTr="00E32ED7">
        <w:tc>
          <w:tcPr>
            <w:tcW w:w="7550" w:type="dxa"/>
            <w:gridSpan w:val="2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F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3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литейная обработка (12,6 µ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  <w:r w:rsidRPr="00B8331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)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9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054C" w:rsidTr="00E32ED7">
        <w:tc>
          <w:tcPr>
            <w:tcW w:w="6039" w:type="dxa"/>
            <w:shd w:val="pct15" w:color="auto" w:fill="auto"/>
          </w:tcPr>
          <w:p w:rsidR="001B054C" w:rsidRPr="0059182C" w:rsidRDefault="001B054C" w:rsidP="00E32ED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F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   грубое литье                                                                     80%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054C" w:rsidRPr="00AE5FF7" w:rsidRDefault="001B054C" w:rsidP="001B054C">
      <w:pPr>
        <w:spacing w:before="120"/>
        <w:ind w:left="-142"/>
        <w:rPr>
          <w:rFonts w:ascii="Tahoma" w:hAnsi="Tahoma" w:cs="Tahoma"/>
          <w:b/>
          <w:sz w:val="18"/>
          <w:szCs w:val="18"/>
        </w:rPr>
      </w:pPr>
      <w:r w:rsidRPr="00AE5FF7">
        <w:rPr>
          <w:rFonts w:ascii="Tahoma" w:hAnsi="Tahoma" w:cs="Tahoma"/>
          <w:b/>
          <w:sz w:val="18"/>
          <w:szCs w:val="18"/>
        </w:rPr>
        <w:t>Грузоподъемность и материал</w:t>
      </w:r>
    </w:p>
    <w:p w:rsidR="001B054C" w:rsidRPr="00AE5FF7" w:rsidRDefault="001B054C" w:rsidP="001B054C">
      <w:pPr>
        <w:ind w:left="360"/>
        <w:rPr>
          <w:rFonts w:ascii="Tahoma" w:hAnsi="Tahoma" w:cs="Tahoma"/>
          <w:b/>
          <w:sz w:val="18"/>
          <w:szCs w:val="18"/>
        </w:rPr>
      </w:pPr>
      <w:r w:rsidRPr="00AE5FF7">
        <w:rPr>
          <w:rFonts w:ascii="Tahoma" w:hAnsi="Tahoma" w:cs="Tahoma"/>
          <w:b/>
          <w:sz w:val="18"/>
          <w:szCs w:val="18"/>
        </w:rPr>
        <w:t xml:space="preserve">0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</w:t>
      </w:r>
      <w:r w:rsidRPr="00AE5FF7">
        <w:rPr>
          <w:rFonts w:ascii="Tahoma" w:hAnsi="Tahoma" w:cs="Tahoma"/>
          <w:b/>
          <w:sz w:val="18"/>
          <w:szCs w:val="18"/>
        </w:rPr>
        <w:t xml:space="preserve">               50%                                                                                                        100%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28"/>
        <w:gridCol w:w="1511"/>
        <w:gridCol w:w="1511"/>
        <w:gridCol w:w="1511"/>
        <w:gridCol w:w="1511"/>
      </w:tblGrid>
      <w:tr w:rsidR="001B054C" w:rsidTr="00E32ED7">
        <w:tc>
          <w:tcPr>
            <w:tcW w:w="10572" w:type="dxa"/>
            <w:gridSpan w:val="5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  <w:r w:rsidRPr="0059182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низкое содержание углерода         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100 </w:t>
            </w:r>
            <w:r w:rsidRPr="0059182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B054C" w:rsidTr="00E32ED7">
        <w:tc>
          <w:tcPr>
            <w:tcW w:w="9061" w:type="dxa"/>
            <w:gridSpan w:val="4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 w:rsidRPr="006C55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  <w:lang w:val="en-US"/>
              </w:rPr>
              <w:t>M</w:t>
            </w:r>
            <w:r w:rsidRPr="006C55CB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shd w:val="pct15" w:color="auto" w:fill="auto"/>
              </w:rPr>
              <w:t>2    среднее содержание углерода                                                                                              90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054C" w:rsidTr="00E32ED7">
        <w:tc>
          <w:tcPr>
            <w:tcW w:w="7550" w:type="dxa"/>
            <w:gridSpan w:val="3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3    высокое содержание углерода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8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054C" w:rsidTr="00E32ED7">
        <w:tc>
          <w:tcPr>
            <w:tcW w:w="6039" w:type="dxa"/>
            <w:gridSpan w:val="2"/>
            <w:shd w:val="pct15" w:color="auto" w:fill="auto"/>
          </w:tcPr>
          <w:p w:rsidR="001B054C" w:rsidRPr="0059182C" w:rsidRDefault="001B054C" w:rsidP="00E32ED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М4    низколегированная сталь                                             70%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054C" w:rsidTr="00E32ED7">
        <w:tc>
          <w:tcPr>
            <w:tcW w:w="4528" w:type="dxa"/>
            <w:shd w:val="pct15" w:color="auto" w:fill="auto"/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M5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чугун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50</w:t>
            </w:r>
            <w:r w:rsidRPr="00DD30AA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1511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/>
              <w:right w:val="single" w:sz="6" w:space="0" w:color="FFFFFF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1B054C" w:rsidRDefault="001B054C" w:rsidP="00E32ED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054C" w:rsidRDefault="001B054C" w:rsidP="001B054C">
      <w:pPr>
        <w:spacing w:before="24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1B054C" w:rsidRPr="001B054C" w:rsidRDefault="001B054C" w:rsidP="001B054C">
      <w:pPr>
        <w:spacing w:before="240"/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:rsidR="001B054C" w:rsidRPr="005D4131" w:rsidRDefault="007D38A2" w:rsidP="001B054C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="004F01E2" w:rsidRPr="005D4131">
        <w:rPr>
          <w:rFonts w:ascii="Tahoma" w:hAnsi="Tahoma" w:cs="Tahoma"/>
          <w:b/>
          <w:sz w:val="18"/>
          <w:szCs w:val="18"/>
        </w:rPr>
        <w:t>. Использование по назначению</w:t>
      </w:r>
    </w:p>
    <w:p w:rsidR="005D4131" w:rsidRDefault="00F31AA9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</w:p>
    <w:p w:rsidR="00121B5D" w:rsidRPr="00EE4FE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Во время работы следите за тем, чтобы поверхность груза оставалась чистой от ржавчины, заусенцев, стружки и т. д., так как неплотное прилегание полюсов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грузозахвата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к заготовке снижает грузоподъемность. Для наилучшей работы центральная линия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грузозахвата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должна совпадать с осью груза. Перед началом работы установите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на верхнюю поверхность груза и, нажав кнопку, поверните рукоятку из положения "OFF" (выключено) в положение "ON" (включено). Убедитесь, что блокирующий стопор на ручке автоматически зафиксировался. После этого нужно испытать работу с грузом, подняв его на высоту 200-300 мм. Если механизм функционирует нормальн</w:t>
      </w:r>
      <w:r>
        <w:rPr>
          <w:rFonts w:ascii="Tahoma" w:hAnsi="Tahoma" w:cs="Tahoma"/>
          <w:sz w:val="18"/>
          <w:szCs w:val="18"/>
        </w:rPr>
        <w:t xml:space="preserve">о, то можно продолжать работу. </w:t>
      </w:r>
    </w:p>
    <w:p w:rsidR="00121B5D" w:rsidRPr="00EE4FE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При подъеме и перемещении грузов цилиндрической формы располагайте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по цилиндрической поверхности так, чтобы он контактировал V образным пазом по 2 линиям.</w:t>
      </w: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Когда работа по подъему и перемещению закончена, нажмите кнопку на рукоятке, чтобы отключить стопор. После этого рукоятку поверните из положения "ON" (включено) в положение "OFF" (выключено). </w:t>
      </w:r>
      <w:proofErr w:type="spellStart"/>
      <w:r w:rsidRPr="00EE4FED">
        <w:rPr>
          <w:rFonts w:ascii="Tahoma" w:hAnsi="Tahoma" w:cs="Tahoma"/>
          <w:sz w:val="18"/>
          <w:szCs w:val="18"/>
        </w:rPr>
        <w:t>Грузозахват</w:t>
      </w:r>
      <w:proofErr w:type="spellEnd"/>
      <w:r w:rsidRPr="00EE4FED">
        <w:rPr>
          <w:rFonts w:ascii="Tahoma" w:hAnsi="Tahoma" w:cs="Tahoma"/>
          <w:sz w:val="18"/>
          <w:szCs w:val="18"/>
        </w:rPr>
        <w:t xml:space="preserve"> находится теперь в нейтральном состоянии, его можно отсоединить от груза. </w:t>
      </w: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4384" behindDoc="1" locked="0" layoutInCell="1" allowOverlap="1" wp14:anchorId="60B56E22" wp14:editId="2B4EF874">
            <wp:simplePos x="0" y="0"/>
            <wp:positionH relativeFrom="column">
              <wp:posOffset>4196080</wp:posOffset>
            </wp:positionH>
            <wp:positionV relativeFrom="paragraph">
              <wp:posOffset>10160</wp:posOffset>
            </wp:positionV>
            <wp:extent cx="1854200" cy="2132330"/>
            <wp:effectExtent l="0" t="0" r="0" b="1270"/>
            <wp:wrapNone/>
            <wp:docPr id="7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62336" behindDoc="1" locked="0" layoutInCell="1" allowOverlap="1" wp14:anchorId="31A119D5" wp14:editId="0C68C385">
            <wp:simplePos x="0" y="0"/>
            <wp:positionH relativeFrom="column">
              <wp:posOffset>887730</wp:posOffset>
            </wp:positionH>
            <wp:positionV relativeFrom="paragraph">
              <wp:posOffset>6350</wp:posOffset>
            </wp:positionV>
            <wp:extent cx="1876425" cy="1676400"/>
            <wp:effectExtent l="0" t="0" r="9525" b="0"/>
            <wp:wrapNone/>
            <wp:docPr id="3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Pr="00EE4FED" w:rsidRDefault="00121B5D" w:rsidP="00121B5D">
      <w:pPr>
        <w:autoSpaceDE w:val="0"/>
        <w:autoSpaceDN w:val="0"/>
        <w:adjustRightInd w:val="0"/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121B5D" w:rsidRDefault="00B032F8" w:rsidP="00121B5D">
      <w:pPr>
        <w:ind w:left="127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3</w:t>
      </w:r>
      <w:r w:rsidR="00121B5D" w:rsidRPr="00121B5D">
        <w:rPr>
          <w:rFonts w:ascii="Tahoma" w:hAnsi="Tahoma" w:cs="Tahoma"/>
          <w:sz w:val="18"/>
          <w:szCs w:val="18"/>
        </w:rPr>
        <w:t xml:space="preserve">. </w:t>
      </w:r>
      <w:r w:rsidR="00121B5D">
        <w:rPr>
          <w:rFonts w:ascii="Tahoma" w:hAnsi="Tahoma" w:cs="Tahoma"/>
          <w:sz w:val="18"/>
          <w:szCs w:val="18"/>
        </w:rPr>
        <w:t>Подъем</w:t>
      </w:r>
      <w:r>
        <w:rPr>
          <w:rFonts w:ascii="Tahoma" w:hAnsi="Tahoma" w:cs="Tahoma"/>
          <w:sz w:val="18"/>
          <w:szCs w:val="18"/>
        </w:rPr>
        <w:t xml:space="preserve"> листового материла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Рисунок 4</w:t>
      </w:r>
      <w:r w:rsidR="00121B5D">
        <w:rPr>
          <w:rFonts w:ascii="Tahoma" w:hAnsi="Tahoma" w:cs="Tahoma"/>
          <w:sz w:val="18"/>
          <w:szCs w:val="18"/>
        </w:rPr>
        <w:t>. Подъем круглого материла</w:t>
      </w:r>
    </w:p>
    <w:p w:rsidR="0023584E" w:rsidRDefault="0023584E" w:rsidP="007D38A2">
      <w:pPr>
        <w:spacing w:after="0"/>
        <w:ind w:left="1276"/>
        <w:rPr>
          <w:rFonts w:ascii="Tahoma" w:hAnsi="Tahoma" w:cs="Tahoma"/>
          <w:sz w:val="18"/>
          <w:szCs w:val="18"/>
        </w:rPr>
      </w:pPr>
    </w:p>
    <w:p w:rsidR="000C5AE5" w:rsidRDefault="000C5AE5" w:rsidP="007D38A2">
      <w:pPr>
        <w:spacing w:after="0"/>
        <w:ind w:left="1276"/>
        <w:rPr>
          <w:rFonts w:ascii="Tahoma" w:hAnsi="Tahoma" w:cs="Tahoma"/>
          <w:sz w:val="18"/>
          <w:szCs w:val="18"/>
        </w:rPr>
      </w:pPr>
    </w:p>
    <w:p w:rsidR="00336A95" w:rsidRPr="00336A95" w:rsidRDefault="00336A95" w:rsidP="00336A95">
      <w:pPr>
        <w:autoSpaceDE w:val="0"/>
        <w:autoSpaceDN w:val="0"/>
        <w:adjustRightInd w:val="0"/>
        <w:spacing w:after="120"/>
        <w:ind w:firstLine="181"/>
        <w:jc w:val="both"/>
        <w:rPr>
          <w:rFonts w:ascii="Tahoma" w:hAnsi="Tahoma" w:cs="Tahoma"/>
          <w:sz w:val="18"/>
          <w:szCs w:val="18"/>
        </w:rPr>
      </w:pPr>
      <w:r w:rsidRPr="00336A95">
        <w:rPr>
          <w:rFonts w:ascii="Tahoma" w:hAnsi="Tahoma" w:cs="Tahoma"/>
          <w:sz w:val="18"/>
          <w:szCs w:val="18"/>
        </w:rPr>
        <w:t>Не использ</w:t>
      </w:r>
      <w:r w:rsidR="00FB3CAF">
        <w:rPr>
          <w:rFonts w:ascii="Tahoma" w:hAnsi="Tahoma" w:cs="Tahoma"/>
          <w:sz w:val="18"/>
          <w:szCs w:val="18"/>
        </w:rPr>
        <w:t>уйте для перемещения грузы длин</w:t>
      </w:r>
      <w:r w:rsidRPr="00336A95">
        <w:rPr>
          <w:rFonts w:ascii="Tahoma" w:hAnsi="Tahoma" w:cs="Tahoma"/>
          <w:sz w:val="18"/>
          <w:szCs w:val="18"/>
        </w:rPr>
        <w:t>ой более 3000мм или если этот необходимо, то поступайте в соответствии с рисунком ниже.</w:t>
      </w:r>
    </w:p>
    <w:p w:rsidR="00336A95" w:rsidRDefault="00FB3CAF" w:rsidP="00FB3CAF">
      <w:pPr>
        <w:ind w:left="1276"/>
        <w:rPr>
          <w:rFonts w:ascii="Tahoma" w:hAnsi="Tahoma" w:cs="Tahoma"/>
          <w:sz w:val="18"/>
          <w:szCs w:val="18"/>
        </w:rPr>
      </w:pPr>
      <w:r w:rsidRPr="005652BF">
        <w:rPr>
          <w:rFonts w:ascii="Century Schoolbook" w:hAnsi="Century Schoolbook" w:cs="Century Schoolbook"/>
          <w:noProof/>
          <w:color w:val="000000"/>
          <w:sz w:val="26"/>
          <w:szCs w:val="26"/>
          <w:lang w:val="en-US" w:eastAsia="ru-RU"/>
        </w:rPr>
        <w:drawing>
          <wp:inline distT="0" distB="0" distL="0" distR="0" wp14:anchorId="236EE0DB" wp14:editId="6FB50241">
            <wp:extent cx="5257800" cy="2447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AF" w:rsidRDefault="00A838A0" w:rsidP="00293F7C">
      <w:pPr>
        <w:spacing w:after="0"/>
        <w:ind w:left="113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drawing>
          <wp:anchor distT="0" distB="0" distL="114300" distR="114300" simplePos="0" relativeHeight="251686912" behindDoc="0" locked="0" layoutInCell="1" allowOverlap="1" wp14:anchorId="459486C2" wp14:editId="6E028C14">
            <wp:simplePos x="0" y="0"/>
            <wp:positionH relativeFrom="margin">
              <wp:posOffset>9525</wp:posOffset>
            </wp:positionH>
            <wp:positionV relativeFrom="paragraph">
              <wp:posOffset>30480</wp:posOffset>
            </wp:positionV>
            <wp:extent cx="584200" cy="519430"/>
            <wp:effectExtent l="0" t="0" r="6350" b="0"/>
            <wp:wrapNone/>
            <wp:docPr id="18" name="Рисунок 18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93">
        <w:rPr>
          <w:rFonts w:ascii="Tahoma" w:hAnsi="Tahoma" w:cs="Tahoma"/>
          <w:sz w:val="18"/>
          <w:szCs w:val="18"/>
        </w:rPr>
        <w:t>Иные схемы крепления не допустимы, а именно, запрещено использо</w:t>
      </w:r>
      <w:r>
        <w:rPr>
          <w:rFonts w:ascii="Tahoma" w:hAnsi="Tahoma" w:cs="Tahoma"/>
          <w:sz w:val="18"/>
          <w:szCs w:val="18"/>
        </w:rPr>
        <w:t xml:space="preserve">вание захвата (захватов) при несовпадение </w:t>
      </w:r>
      <w:r w:rsidR="00360393">
        <w:rPr>
          <w:rFonts w:ascii="Tahoma" w:hAnsi="Tahoma" w:cs="Tahoma"/>
          <w:sz w:val="18"/>
          <w:szCs w:val="18"/>
        </w:rPr>
        <w:t xml:space="preserve">центральной линии захвата и оси </w:t>
      </w:r>
      <w:r>
        <w:rPr>
          <w:rFonts w:ascii="Tahoma" w:hAnsi="Tahoma" w:cs="Tahoma"/>
          <w:sz w:val="18"/>
          <w:szCs w:val="18"/>
        </w:rPr>
        <w:t>груза.</w:t>
      </w:r>
    </w:p>
    <w:p w:rsidR="00A838A0" w:rsidRDefault="00A838A0" w:rsidP="00A838A0">
      <w:pPr>
        <w:spacing w:after="0"/>
        <w:ind w:left="113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Захваты </w:t>
      </w:r>
      <w:r>
        <w:rPr>
          <w:rFonts w:ascii="Tahoma" w:hAnsi="Tahoma" w:cs="Tahoma"/>
          <w:sz w:val="18"/>
          <w:szCs w:val="18"/>
          <w:lang w:val="en-US"/>
        </w:rPr>
        <w:t>PML</w:t>
      </w:r>
      <w:r w:rsidRPr="00A838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не рассчитаны на боковые усилия и смещения.</w:t>
      </w:r>
    </w:p>
    <w:p w:rsidR="00A838A0" w:rsidRPr="00A838A0" w:rsidRDefault="00A838A0" w:rsidP="00A838A0">
      <w:pPr>
        <w:ind w:left="113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Поднятие и опускание груза должно осуществляться строго вертикально.</w:t>
      </w:r>
    </w:p>
    <w:p w:rsidR="00D56B90" w:rsidRPr="00121B5D" w:rsidRDefault="00D56B90" w:rsidP="007D38A2">
      <w:pPr>
        <w:spacing w:after="0"/>
        <w:ind w:left="127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Перед началом работы следует оценить условия и степень риска использования магнитного захвата:</w:t>
      </w:r>
    </w:p>
    <w:p w:rsidR="00996FCB" w:rsidRPr="007D38A2" w:rsidRDefault="00D56B90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 xml:space="preserve">свойства материалов груза: </w:t>
      </w:r>
      <w:r w:rsidR="007D38A2" w:rsidRPr="007D38A2">
        <w:rPr>
          <w:rFonts w:ascii="Tahoma" w:hAnsi="Tahoma" w:cs="Tahoma"/>
          <w:sz w:val="18"/>
          <w:szCs w:val="18"/>
        </w:rPr>
        <w:t>Не для всех типов сталей возможно использовать магнитный захват.</w:t>
      </w:r>
      <w:r w:rsidR="007D38A2" w:rsidRPr="007D38A2">
        <w:rPr>
          <w:rFonts w:ascii="Tahoma" w:hAnsi="Tahoma" w:cs="Tahoma"/>
          <w:b/>
          <w:sz w:val="18"/>
          <w:szCs w:val="18"/>
        </w:rPr>
        <w:t xml:space="preserve"> </w:t>
      </w:r>
      <w:r w:rsidRPr="007D38A2">
        <w:rPr>
          <w:rFonts w:ascii="Tahoma" w:hAnsi="Tahoma" w:cs="Tahoma"/>
          <w:sz w:val="18"/>
          <w:szCs w:val="18"/>
        </w:rPr>
        <w:t>Н</w:t>
      </w:r>
      <w:r w:rsidR="00996FCB" w:rsidRPr="007D38A2">
        <w:rPr>
          <w:rFonts w:ascii="Tahoma" w:hAnsi="Tahoma" w:cs="Tahoma"/>
          <w:sz w:val="18"/>
          <w:szCs w:val="18"/>
        </w:rPr>
        <w:t xml:space="preserve">екоторые нержавеющие стали не являются магнитными, а другие типы являются только частично магнитными. Когда поднимается груз смешанного </w:t>
      </w:r>
      <w:r w:rsidR="007D38A2" w:rsidRPr="007D38A2">
        <w:rPr>
          <w:rFonts w:ascii="Tahoma" w:hAnsi="Tahoma" w:cs="Tahoma"/>
          <w:sz w:val="18"/>
          <w:szCs w:val="18"/>
        </w:rPr>
        <w:t>типа</w:t>
      </w:r>
      <w:r w:rsidR="00996FCB" w:rsidRPr="007D38A2">
        <w:rPr>
          <w:rFonts w:ascii="Tahoma" w:hAnsi="Tahoma" w:cs="Tahoma"/>
          <w:sz w:val="18"/>
          <w:szCs w:val="18"/>
        </w:rPr>
        <w:t xml:space="preserve">, должно быть признано, что некоторые, частично магнитные фрагменты, вероятно, отпадут, если намагниченные фрагменты, поддерживающие их будут двигаться. </w:t>
      </w:r>
    </w:p>
    <w:p w:rsidR="00D56B90" w:rsidRPr="007D38A2" w:rsidRDefault="00996FCB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>удельный вес груза, толщину, форму и</w:t>
      </w:r>
      <w:r w:rsidR="00D56B90" w:rsidRPr="007D38A2">
        <w:rPr>
          <w:rFonts w:ascii="Tahoma" w:hAnsi="Tahoma" w:cs="Tahoma"/>
          <w:b/>
          <w:sz w:val="18"/>
          <w:szCs w:val="18"/>
        </w:rPr>
        <w:t xml:space="preserve"> область в контакте с магнитом: </w:t>
      </w:r>
      <w:r w:rsidRPr="007D38A2">
        <w:rPr>
          <w:rFonts w:ascii="Tahoma" w:hAnsi="Tahoma" w:cs="Tahoma"/>
          <w:sz w:val="18"/>
          <w:szCs w:val="18"/>
        </w:rPr>
        <w:t>Контактирующие поверхности гр</w:t>
      </w:r>
      <w:r w:rsidR="00D56B90" w:rsidRPr="007D38A2">
        <w:rPr>
          <w:rFonts w:ascii="Tahoma" w:hAnsi="Tahoma" w:cs="Tahoma"/>
          <w:sz w:val="18"/>
          <w:szCs w:val="18"/>
        </w:rPr>
        <w:t>уза и магнита</w:t>
      </w:r>
      <w:r w:rsidRPr="007D38A2">
        <w:rPr>
          <w:rFonts w:ascii="Tahoma" w:hAnsi="Tahoma" w:cs="Tahoma"/>
          <w:sz w:val="18"/>
          <w:szCs w:val="18"/>
        </w:rPr>
        <w:t xml:space="preserve"> </w:t>
      </w:r>
      <w:r w:rsidR="007D38A2" w:rsidRPr="007D38A2">
        <w:rPr>
          <w:rFonts w:ascii="Tahoma" w:hAnsi="Tahoma" w:cs="Tahoma"/>
          <w:sz w:val="18"/>
          <w:szCs w:val="18"/>
        </w:rPr>
        <w:t>определяют</w:t>
      </w:r>
      <w:r w:rsidRPr="007D38A2">
        <w:rPr>
          <w:rFonts w:ascii="Tahoma" w:hAnsi="Tahoma" w:cs="Tahoma"/>
          <w:sz w:val="18"/>
          <w:szCs w:val="18"/>
        </w:rPr>
        <w:t xml:space="preserve"> номер и размер магнитов, требующихся для захвата, грузов одинаковой толщины и веса, но различных по составу. Например, для захвата толстого железа достаточно одного двухполюсного магнита, тогда как тонкие в сечение пластины равного веса требуют множе</w:t>
      </w:r>
      <w:r w:rsidR="00D56B90" w:rsidRPr="007D38A2">
        <w:rPr>
          <w:rFonts w:ascii="Tahoma" w:hAnsi="Tahoma" w:cs="Tahoma"/>
          <w:sz w:val="18"/>
          <w:szCs w:val="18"/>
        </w:rPr>
        <w:t xml:space="preserve">ственного расположения магнитов. </w:t>
      </w:r>
    </w:p>
    <w:p w:rsidR="00996FCB" w:rsidRPr="007D38A2" w:rsidRDefault="00996FCB" w:rsidP="00D56B90">
      <w:pPr>
        <w:spacing w:after="0" w:line="240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sz w:val="18"/>
          <w:szCs w:val="18"/>
        </w:rPr>
        <w:lastRenderedPageBreak/>
        <w:t>В случаи если поверхность материалов неоднородна смята или поднимается перфорированный лист, плоские магниты могут использоваться, но должна быть учтена уменьшение грузоподъёмности, пропорционально поверхности материала, который фактически входит в к</w:t>
      </w:r>
      <w:r w:rsidR="00D56B90" w:rsidRPr="007D38A2">
        <w:rPr>
          <w:rFonts w:ascii="Tahoma" w:hAnsi="Tahoma" w:cs="Tahoma"/>
          <w:sz w:val="18"/>
          <w:szCs w:val="18"/>
        </w:rPr>
        <w:t>онтакт с магнитной плитой, так</w:t>
      </w:r>
      <w:r w:rsidRPr="007D38A2">
        <w:rPr>
          <w:rFonts w:ascii="Tahoma" w:hAnsi="Tahoma" w:cs="Tahoma"/>
          <w:sz w:val="18"/>
          <w:szCs w:val="18"/>
        </w:rPr>
        <w:t>же</w:t>
      </w:r>
      <w:r w:rsidR="007D38A2" w:rsidRPr="007D38A2">
        <w:rPr>
          <w:rFonts w:ascii="Tahoma" w:hAnsi="Tahoma" w:cs="Tahoma"/>
          <w:sz w:val="18"/>
          <w:szCs w:val="18"/>
        </w:rPr>
        <w:t>,</w:t>
      </w:r>
      <w:r w:rsidRPr="007D38A2">
        <w:rPr>
          <w:rFonts w:ascii="Tahoma" w:hAnsi="Tahoma" w:cs="Tahoma"/>
          <w:sz w:val="18"/>
          <w:szCs w:val="18"/>
        </w:rPr>
        <w:t xml:space="preserve"> как и видом пути, магнитного потока через поднимаемый материал, от полюса полюсу магнита. </w:t>
      </w:r>
    </w:p>
    <w:p w:rsidR="00996FCB" w:rsidRPr="007D38A2" w:rsidRDefault="00996FCB" w:rsidP="00D56B90">
      <w:pPr>
        <w:spacing w:after="0" w:line="240" w:lineRule="auto"/>
        <w:ind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sz w:val="18"/>
          <w:szCs w:val="18"/>
        </w:rPr>
        <w:t>Необходимо принять во внимание, при использовании магнитов, для подъёма одновременно множества фр</w:t>
      </w:r>
      <w:r w:rsidR="00D56B90" w:rsidRPr="007D38A2">
        <w:rPr>
          <w:rFonts w:ascii="Tahoma" w:hAnsi="Tahoma" w:cs="Tahoma"/>
          <w:sz w:val="18"/>
          <w:szCs w:val="18"/>
        </w:rPr>
        <w:t>агментов, проходящий через груз</w:t>
      </w:r>
      <w:r w:rsidRPr="007D38A2">
        <w:rPr>
          <w:rFonts w:ascii="Tahoma" w:hAnsi="Tahoma" w:cs="Tahoma"/>
          <w:sz w:val="18"/>
          <w:szCs w:val="18"/>
        </w:rPr>
        <w:t xml:space="preserve"> магнитный поток может быть слабым у периферии груза, и этого может уменьшить объём поднимаемого груза, даже при том, что номинальный SWL не был превышен.  </w:t>
      </w:r>
    </w:p>
    <w:p w:rsidR="00996FCB" w:rsidRPr="007D38A2" w:rsidRDefault="00D56B90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 xml:space="preserve">жесткость или гибкость груза: </w:t>
      </w:r>
      <w:r w:rsidR="00996FCB" w:rsidRPr="007D38A2">
        <w:rPr>
          <w:rFonts w:ascii="Tahoma" w:hAnsi="Tahoma" w:cs="Tahoma"/>
          <w:sz w:val="18"/>
          <w:szCs w:val="18"/>
        </w:rPr>
        <w:t>Свисающий по концам гибкий длинный груз, нависающая за пределами магнита часть груза, или тонкий листовой материал – при деформации могут вызвать отрыв г</w:t>
      </w:r>
      <w:r w:rsidR="007D38A2" w:rsidRPr="007D38A2">
        <w:rPr>
          <w:rFonts w:ascii="Tahoma" w:hAnsi="Tahoma" w:cs="Tahoma"/>
          <w:sz w:val="18"/>
          <w:szCs w:val="18"/>
        </w:rPr>
        <w:t>руза, под его собственным весом</w:t>
      </w:r>
      <w:r w:rsidR="00996FCB" w:rsidRPr="007D38A2">
        <w:rPr>
          <w:rFonts w:ascii="Tahoma" w:hAnsi="Tahoma" w:cs="Tahoma"/>
          <w:sz w:val="18"/>
          <w:szCs w:val="18"/>
        </w:rPr>
        <w:t xml:space="preserve"> от магнита при погрузо-разгрузочных и транспортировочных работах. Несколько магнитных захватов могут быть применены для большего охвата по поверхности груза и уверенного захвата обрабатываемого материала. Надлежащая конфигурация и расположение магнитов должны минимизировать прогиб или свисание частей груза. </w:t>
      </w:r>
    </w:p>
    <w:p w:rsidR="00996FCB" w:rsidRPr="007D38A2" w:rsidRDefault="00996FCB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>Разнородность гру</w:t>
      </w:r>
      <w:r w:rsidR="00D56B90" w:rsidRPr="007D38A2">
        <w:rPr>
          <w:rFonts w:ascii="Tahoma" w:hAnsi="Tahoma" w:cs="Tahoma"/>
          <w:b/>
          <w:sz w:val="18"/>
          <w:szCs w:val="18"/>
        </w:rPr>
        <w:t xml:space="preserve">за по габаритам, весу и типу: </w:t>
      </w:r>
      <w:r w:rsidRPr="007D38A2">
        <w:rPr>
          <w:rFonts w:ascii="Tahoma" w:hAnsi="Tahoma" w:cs="Tahoma"/>
          <w:sz w:val="18"/>
          <w:szCs w:val="18"/>
        </w:rPr>
        <w:t>Если магнитные захваты будут применяться для перемещения различных, часто меняющихся, по габаритам</w:t>
      </w:r>
      <w:r w:rsidR="00D56B90" w:rsidRPr="007D38A2">
        <w:rPr>
          <w:rFonts w:ascii="Tahoma" w:hAnsi="Tahoma" w:cs="Tahoma"/>
          <w:sz w:val="18"/>
          <w:szCs w:val="18"/>
        </w:rPr>
        <w:t xml:space="preserve"> и весу грузов, необходимо, что</w:t>
      </w:r>
      <w:r w:rsidRPr="007D38A2">
        <w:rPr>
          <w:rFonts w:ascii="Tahoma" w:hAnsi="Tahoma" w:cs="Tahoma"/>
          <w:sz w:val="18"/>
          <w:szCs w:val="18"/>
        </w:rPr>
        <w:t xml:space="preserve">бы поставщику оборудования и/или специалисту, выполняющему оценку риска была предоставлена полная информация относительно вероятных параметров груза. Это должно помочь им определять, выполним ли и безопасен подъем магнитными захватами и, если так, как должна быть сформирована система магнитных захватов, чтобы гарантировать, безопасное применение. </w:t>
      </w:r>
    </w:p>
    <w:p w:rsidR="00996FCB" w:rsidRPr="007D38A2" w:rsidRDefault="00996FCB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>поверхностные условия в месте конт</w:t>
      </w:r>
      <w:r w:rsidR="00D56B90" w:rsidRPr="007D38A2">
        <w:rPr>
          <w:rFonts w:ascii="Tahoma" w:hAnsi="Tahoma" w:cs="Tahoma"/>
          <w:b/>
          <w:sz w:val="18"/>
          <w:szCs w:val="18"/>
        </w:rPr>
        <w:t xml:space="preserve">акта магнитного захвата и груза: </w:t>
      </w:r>
      <w:r w:rsidRPr="007D38A2">
        <w:rPr>
          <w:rFonts w:ascii="Tahoma" w:hAnsi="Tahoma" w:cs="Tahoma"/>
          <w:sz w:val="18"/>
          <w:szCs w:val="18"/>
        </w:rPr>
        <w:t>Эффективность магнитного захвата сильно уменьшается при увеличении расстояния ме</w:t>
      </w:r>
      <w:r w:rsidR="007D38A2" w:rsidRPr="007D38A2">
        <w:rPr>
          <w:rFonts w:ascii="Tahoma" w:hAnsi="Tahoma" w:cs="Tahoma"/>
          <w:sz w:val="18"/>
          <w:szCs w:val="18"/>
        </w:rPr>
        <w:t xml:space="preserve">жду магнитной плитой и грузом. </w:t>
      </w:r>
      <w:r w:rsidRPr="007D38A2">
        <w:rPr>
          <w:rFonts w:ascii="Tahoma" w:hAnsi="Tahoma" w:cs="Tahoma"/>
          <w:sz w:val="18"/>
          <w:szCs w:val="18"/>
        </w:rPr>
        <w:t>Хороший контакт между по</w:t>
      </w:r>
      <w:r w:rsidR="004C77EE" w:rsidRPr="007D38A2">
        <w:rPr>
          <w:rFonts w:ascii="Tahoma" w:hAnsi="Tahoma" w:cs="Tahoma"/>
          <w:sz w:val="18"/>
          <w:szCs w:val="18"/>
        </w:rPr>
        <w:t xml:space="preserve">верхностями магнитного захвата </w:t>
      </w:r>
      <w:r w:rsidRPr="007D38A2">
        <w:rPr>
          <w:rFonts w:ascii="Tahoma" w:hAnsi="Tahoma" w:cs="Tahoma"/>
          <w:sz w:val="18"/>
          <w:szCs w:val="18"/>
        </w:rPr>
        <w:t xml:space="preserve">и груза необходим для надёжного магнитного удержания, чтобы достигнуть оптимальных и безопасных рабочих характеристик. Для улучшения контакта, поверхность магнитной плиты и поверхность груза должно быть гладким и чистым насколько это возможно, воздушный зазор должен быть минимальным. Поверхностная структура или отделка груза и наличие краски, ржавчины, окисной плёнки, </w:t>
      </w:r>
      <w:r w:rsidR="007D38A2" w:rsidRPr="007D38A2">
        <w:rPr>
          <w:rFonts w:ascii="Tahoma" w:hAnsi="Tahoma" w:cs="Tahoma"/>
          <w:sz w:val="18"/>
          <w:szCs w:val="18"/>
        </w:rPr>
        <w:t>смазки, льда и снега и т.д., а также не</w:t>
      </w:r>
      <w:r w:rsidRPr="007D38A2">
        <w:rPr>
          <w:rFonts w:ascii="Tahoma" w:hAnsi="Tahoma" w:cs="Tahoma"/>
          <w:sz w:val="18"/>
          <w:szCs w:val="18"/>
        </w:rPr>
        <w:t>магнитных материал</w:t>
      </w:r>
      <w:r w:rsidR="007D38A2" w:rsidRPr="007D38A2">
        <w:rPr>
          <w:rFonts w:ascii="Tahoma" w:hAnsi="Tahoma" w:cs="Tahoma"/>
          <w:sz w:val="18"/>
          <w:szCs w:val="18"/>
        </w:rPr>
        <w:t>ов</w:t>
      </w:r>
      <w:r w:rsidRPr="007D38A2">
        <w:rPr>
          <w:rFonts w:ascii="Tahoma" w:hAnsi="Tahoma" w:cs="Tahoma"/>
          <w:sz w:val="18"/>
          <w:szCs w:val="18"/>
        </w:rPr>
        <w:t xml:space="preserve"> по контактной поверхности увеличивают воздушный зазор, уменьшают площадь контакта и снижают эффективность удержания материалов магнитным захватом. </w:t>
      </w:r>
    </w:p>
    <w:p w:rsidR="0077345B" w:rsidRDefault="00D56B90" w:rsidP="00D56B90">
      <w:pPr>
        <w:numPr>
          <w:ilvl w:val="0"/>
          <w:numId w:val="7"/>
        </w:numPr>
        <w:spacing w:after="0" w:line="240" w:lineRule="auto"/>
        <w:ind w:left="0" w:right="-15" w:firstLine="567"/>
        <w:jc w:val="both"/>
        <w:rPr>
          <w:rFonts w:ascii="Tahoma" w:hAnsi="Tahoma" w:cs="Tahoma"/>
          <w:sz w:val="18"/>
          <w:szCs w:val="18"/>
        </w:rPr>
      </w:pPr>
      <w:r w:rsidRPr="007D38A2">
        <w:rPr>
          <w:rFonts w:ascii="Tahoma" w:hAnsi="Tahoma" w:cs="Tahoma"/>
          <w:b/>
          <w:sz w:val="18"/>
          <w:szCs w:val="18"/>
        </w:rPr>
        <w:t xml:space="preserve">температуру магнита и груза: </w:t>
      </w:r>
      <w:r w:rsidR="00996FCB" w:rsidRPr="007D38A2">
        <w:rPr>
          <w:rFonts w:ascii="Tahoma" w:hAnsi="Tahoma" w:cs="Tahoma"/>
          <w:sz w:val="18"/>
          <w:szCs w:val="18"/>
        </w:rPr>
        <w:t xml:space="preserve">Температура магнита и груза должна быть приняты во внимание так как, материалы </w:t>
      </w:r>
      <w:proofErr w:type="spellStart"/>
      <w:r w:rsidR="00996FCB" w:rsidRPr="007D38A2">
        <w:rPr>
          <w:rFonts w:ascii="Tahoma" w:hAnsi="Tahoma" w:cs="Tahoma"/>
          <w:sz w:val="18"/>
          <w:szCs w:val="18"/>
        </w:rPr>
        <w:t>NdFeB</w:t>
      </w:r>
      <w:proofErr w:type="spellEnd"/>
      <w:r w:rsidR="00996FCB" w:rsidRPr="007D38A2">
        <w:rPr>
          <w:rFonts w:ascii="Tahoma" w:hAnsi="Tahoma" w:cs="Tahoma"/>
          <w:sz w:val="18"/>
          <w:szCs w:val="18"/>
        </w:rPr>
        <w:t xml:space="preserve"> теряют магнитные свойства с увеличением температуры и перестают быть магнитными при 100</w:t>
      </w:r>
      <w:r w:rsidR="00996FCB" w:rsidRPr="007D38A2">
        <w:rPr>
          <w:rFonts w:eastAsia="Calibri"/>
          <w:noProof/>
          <w:lang w:val="en-US" w:eastAsia="ru-RU"/>
        </w:rPr>
        <w:drawing>
          <wp:inline distT="0" distB="0" distL="0" distR="0">
            <wp:extent cx="123825" cy="1143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7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FCB" w:rsidRPr="007D38A2">
        <w:rPr>
          <w:rFonts w:ascii="Tahoma" w:hAnsi="Tahoma" w:cs="Tahoma"/>
          <w:sz w:val="18"/>
          <w:szCs w:val="18"/>
        </w:rPr>
        <w:t>. Магнитные захваты не должны использоваться для горячей работы, если их, специально, не разрабатывали для этого. Магнитные захваты обеспечивают захват и удержание груза, только в пределах указанной рабочей температуры.</w:t>
      </w:r>
    </w:p>
    <w:p w:rsidR="0077345B" w:rsidRPr="0077345B" w:rsidRDefault="0077345B" w:rsidP="00A84C9B">
      <w:pPr>
        <w:spacing w:before="240" w:after="0" w:line="240" w:lineRule="auto"/>
        <w:ind w:right="-15"/>
        <w:jc w:val="center"/>
        <w:rPr>
          <w:rFonts w:ascii="Tahoma" w:hAnsi="Tahoma" w:cs="Tahoma"/>
          <w:b/>
          <w:sz w:val="18"/>
          <w:szCs w:val="18"/>
        </w:rPr>
      </w:pPr>
      <w:r w:rsidRPr="0077345B">
        <w:rPr>
          <w:rFonts w:ascii="Tahoma" w:hAnsi="Tahoma" w:cs="Tahoma"/>
          <w:b/>
          <w:sz w:val="18"/>
          <w:szCs w:val="18"/>
        </w:rPr>
        <w:t>2.2 Техническое обслуживание</w:t>
      </w:r>
    </w:p>
    <w:p w:rsidR="0077345B" w:rsidRP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b/>
          <w:sz w:val="18"/>
          <w:szCs w:val="18"/>
          <w:lang w:eastAsia="ru-RU"/>
        </w:rPr>
        <w:t>Перед каждым использованием:</w:t>
      </w:r>
    </w:p>
    <w:p w:rsid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sz w:val="18"/>
          <w:szCs w:val="18"/>
          <w:lang w:eastAsia="ru-RU"/>
        </w:rPr>
        <w:t xml:space="preserve">Выполняйте осмотр устройства на предмет отсутствия повреждений. </w:t>
      </w:r>
    </w:p>
    <w:p w:rsid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Очищайте с</w:t>
      </w:r>
      <w:r w:rsid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помощью щетки полюса магнита и поверхность самого груза от посторонних предметов,</w:t>
      </w:r>
      <w:r w:rsid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стружки</w:t>
      </w:r>
      <w:r w:rsidRP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и т. д. </w:t>
      </w:r>
    </w:p>
    <w:p w:rsidR="00350574" w:rsidRPr="00350574" w:rsidRDefault="0077345B" w:rsidP="00350574">
      <w:pPr>
        <w:spacing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Не используйте магнит, если обнаружены его повреждения.</w:t>
      </w:r>
    </w:p>
    <w:p w:rsidR="00293F7C" w:rsidRDefault="00293F7C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77345B" w:rsidRP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b/>
          <w:sz w:val="18"/>
          <w:szCs w:val="18"/>
          <w:lang w:eastAsia="ru-RU"/>
        </w:rPr>
        <w:t>Еженедельно:</w:t>
      </w:r>
    </w:p>
    <w:p w:rsidR="0077345B" w:rsidRP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Выполняйте осмотр устройства и проушину на предмет повреждений и деформаций.</w:t>
      </w:r>
    </w:p>
    <w:p w:rsidR="0077345B" w:rsidRPr="00350574" w:rsidRDefault="0077345B" w:rsidP="00350574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350574">
        <w:rPr>
          <w:rFonts w:ascii="Tahoma" w:eastAsia="Times New Roman" w:hAnsi="Tahoma" w:cs="Tahoma"/>
          <w:sz w:val="18"/>
          <w:szCs w:val="18"/>
          <w:lang w:eastAsia="ru-RU"/>
        </w:rPr>
        <w:t xml:space="preserve">Осмотрите полюсную подошву </w:t>
      </w:r>
      <w:proofErr w:type="spellStart"/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грузозахвата</w:t>
      </w:r>
      <w:proofErr w:type="spellEnd"/>
      <w:r w:rsidRP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на предмет забоев, сколов и других</w:t>
      </w:r>
      <w:r w:rsid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повреждений. В случае их обнаружения необходимо прошлифовать подошву, чтобы</w:t>
      </w:r>
      <w:r w:rsidR="00350574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350574">
        <w:rPr>
          <w:rFonts w:ascii="Tahoma" w:eastAsia="Times New Roman" w:hAnsi="Tahoma" w:cs="Tahoma"/>
          <w:sz w:val="18"/>
          <w:szCs w:val="18"/>
          <w:lang w:eastAsia="ru-RU"/>
        </w:rPr>
        <w:t>восстановить гладкую поверхность для обеспечения хорошего контакта с грузом.</w:t>
      </w:r>
    </w:p>
    <w:p w:rsidR="005D4131" w:rsidRPr="005D4131" w:rsidRDefault="00350574" w:rsidP="00D56B9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2.3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Не оставляйте поднятый груз без присмотра.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Перед подъемом груза необходимо испытать захват. Если захват не держит груз, прекратите работу.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Запрещено чистить захват во время работы.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Запрещается поднимать груз массой, превышающей номинальную грузоподъемность механизма.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Запрещается использовать механизм для подъема (фиксации) людей.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Запрещается выравнивание груза и поправка грузозахватных приспособлений на весу.</w:t>
      </w:r>
    </w:p>
    <w:p w:rsidR="00C379CE" w:rsidRPr="00EE4FED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Запрещено находиться под грузом</w:t>
      </w:r>
      <w:r w:rsidR="00A244FA">
        <w:rPr>
          <w:rFonts w:ascii="Tahoma" w:hAnsi="Tahoma" w:cs="Tahoma"/>
          <w:sz w:val="18"/>
          <w:szCs w:val="18"/>
        </w:rPr>
        <w:t>,</w:t>
      </w:r>
      <w:r w:rsidRPr="00EE4FED">
        <w:rPr>
          <w:rFonts w:ascii="Tahoma" w:hAnsi="Tahoma" w:cs="Tahoma"/>
          <w:sz w:val="18"/>
          <w:szCs w:val="18"/>
        </w:rPr>
        <w:t xml:space="preserve"> удерживаемым магнитным грузозахватом. </w:t>
      </w:r>
    </w:p>
    <w:p w:rsidR="00C379CE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Не допускаются сильные вибрации или удары.</w:t>
      </w:r>
    </w:p>
    <w:p w:rsidR="00293F7C" w:rsidRPr="00293F7C" w:rsidRDefault="00293F7C" w:rsidP="00293F7C">
      <w:pPr>
        <w:pStyle w:val="a3"/>
        <w:numPr>
          <w:ilvl w:val="0"/>
          <w:numId w:val="1"/>
        </w:numPr>
        <w:spacing w:after="0"/>
        <w:ind w:left="1134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drawing>
          <wp:anchor distT="0" distB="0" distL="114300" distR="114300" simplePos="0" relativeHeight="251673600" behindDoc="0" locked="0" layoutInCell="1" allowOverlap="1" wp14:anchorId="5C0A0E74" wp14:editId="08D96B02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584200" cy="519430"/>
            <wp:effectExtent l="0" t="0" r="6350" b="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7C">
        <w:rPr>
          <w:rFonts w:ascii="Tahoma" w:hAnsi="Tahoma" w:cs="Tahoma"/>
          <w:sz w:val="18"/>
          <w:szCs w:val="18"/>
        </w:rPr>
        <w:t xml:space="preserve">Захваты </w:t>
      </w:r>
      <w:r w:rsidRPr="00293F7C">
        <w:rPr>
          <w:rFonts w:ascii="Tahoma" w:hAnsi="Tahoma" w:cs="Tahoma"/>
          <w:sz w:val="18"/>
          <w:szCs w:val="18"/>
          <w:lang w:val="en-US"/>
        </w:rPr>
        <w:t>PML</w:t>
      </w:r>
      <w:r w:rsidRPr="00293F7C">
        <w:rPr>
          <w:rFonts w:ascii="Tahoma" w:hAnsi="Tahoma" w:cs="Tahoma"/>
          <w:sz w:val="18"/>
          <w:szCs w:val="18"/>
        </w:rPr>
        <w:t xml:space="preserve"> не рассчитаны на боковые усилия и смещения.</w:t>
      </w:r>
    </w:p>
    <w:p w:rsidR="00293F7C" w:rsidRPr="00293F7C" w:rsidRDefault="00293F7C" w:rsidP="00293F7C">
      <w:pPr>
        <w:pStyle w:val="a3"/>
        <w:numPr>
          <w:ilvl w:val="0"/>
          <w:numId w:val="1"/>
        </w:numPr>
        <w:spacing w:after="0"/>
        <w:ind w:left="1134" w:firstLine="0"/>
        <w:rPr>
          <w:rFonts w:ascii="Tahoma" w:hAnsi="Tahoma" w:cs="Tahoma"/>
          <w:sz w:val="18"/>
          <w:szCs w:val="18"/>
        </w:rPr>
      </w:pPr>
      <w:r w:rsidRPr="00293F7C">
        <w:rPr>
          <w:rFonts w:ascii="Tahoma" w:hAnsi="Tahoma" w:cs="Tahoma"/>
          <w:sz w:val="18"/>
          <w:szCs w:val="18"/>
        </w:rPr>
        <w:t>Поднятие и опускание груза должно осуществляться строго вертикально.</w:t>
      </w:r>
    </w:p>
    <w:p w:rsidR="00C379CE" w:rsidRDefault="00C379CE" w:rsidP="00293F7C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>Не переключайте магнит без груза или в момент, когда на нем закреплен груз.</w:t>
      </w:r>
    </w:p>
    <w:p w:rsidR="00712463" w:rsidRPr="00712463" w:rsidRDefault="00712463" w:rsidP="00712463">
      <w:pPr>
        <w:numPr>
          <w:ilvl w:val="3"/>
          <w:numId w:val="1"/>
        </w:numPr>
        <w:spacing w:after="0" w:line="261" w:lineRule="auto"/>
        <w:ind w:left="1134" w:right="11" w:firstLine="0"/>
        <w:jc w:val="both"/>
        <w:rPr>
          <w:rFonts w:ascii="Tahoma" w:hAnsi="Tahoma" w:cs="Tahoma"/>
          <w:sz w:val="18"/>
          <w:szCs w:val="18"/>
        </w:rPr>
      </w:pPr>
      <w:r w:rsidRPr="00712463">
        <w:rPr>
          <w:rFonts w:ascii="Tahoma" w:hAnsi="Tahoma" w:cs="Tahoma"/>
          <w:sz w:val="18"/>
          <w:szCs w:val="18"/>
        </w:rPr>
        <w:t xml:space="preserve">Поднимаемый груз не должен быть связан проволокой или ремнями, поскольку только точки, соприкасающиеся с плитой магнитного захвата, будут достаточно намагничены, чтобы удерживать материал, а связанный груз не будет намагничен в достаточной степени для его надёжного удержания магнитным захватом. </w:t>
      </w:r>
    </w:p>
    <w:p w:rsidR="00712463" w:rsidRPr="00712463" w:rsidRDefault="00712463" w:rsidP="00712463">
      <w:pPr>
        <w:numPr>
          <w:ilvl w:val="3"/>
          <w:numId w:val="1"/>
        </w:numPr>
        <w:spacing w:after="0" w:line="261" w:lineRule="auto"/>
        <w:ind w:left="1134" w:right="11" w:firstLine="0"/>
        <w:jc w:val="both"/>
        <w:rPr>
          <w:rFonts w:ascii="Tahoma" w:hAnsi="Tahoma" w:cs="Tahoma"/>
          <w:sz w:val="18"/>
          <w:szCs w:val="18"/>
        </w:rPr>
      </w:pPr>
      <w:r w:rsidRPr="00712463">
        <w:rPr>
          <w:rFonts w:ascii="Tahoma" w:hAnsi="Tahoma" w:cs="Tahoma"/>
          <w:sz w:val="18"/>
          <w:szCs w:val="18"/>
        </w:rPr>
        <w:t xml:space="preserve">Чтобы уменьшать риски при перемещении связанного груза: </w:t>
      </w:r>
      <w:r>
        <w:rPr>
          <w:rFonts w:ascii="Tahoma" w:hAnsi="Tahoma" w:cs="Tahoma"/>
          <w:sz w:val="18"/>
          <w:szCs w:val="18"/>
        </w:rPr>
        <w:t>связка</w:t>
      </w:r>
      <w:r w:rsidRPr="00712463">
        <w:rPr>
          <w:rFonts w:ascii="Tahoma" w:hAnsi="Tahoma" w:cs="Tahoma"/>
          <w:sz w:val="18"/>
          <w:szCs w:val="18"/>
        </w:rPr>
        <w:t xml:space="preserve"> груза не должна допускать взаимного перемещения и выпадения отдельных элементов в связке. Вся связка по весу не должна превышать допустимый вес подъёма, установленный для используемого грузоподъёмного оборудования, с учётом установки на нём магнитного захвата. Связка должна надёжно удерживать все отдельные элементы при перемещении грузоподъёмного оборудования. Увязка должна эффективно противостоять возможным, при перемещении груза, повреждениям. </w:t>
      </w:r>
    </w:p>
    <w:p w:rsidR="00C379CE" w:rsidRDefault="00C379CE" w:rsidP="00DB0AB8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 работе с магнитным грузоподъемным механизмом допускает только обученный персонал</w:t>
      </w:r>
      <w:r w:rsidR="00A244FA">
        <w:rPr>
          <w:rFonts w:ascii="Tahoma" w:hAnsi="Tahoma" w:cs="Tahoma"/>
          <w:sz w:val="18"/>
          <w:szCs w:val="18"/>
        </w:rPr>
        <w:t>.</w:t>
      </w:r>
    </w:p>
    <w:p w:rsidR="00DB0AB8" w:rsidRPr="001B054C" w:rsidRDefault="00C379CE" w:rsidP="00C379CE">
      <w:pPr>
        <w:numPr>
          <w:ilvl w:val="0"/>
          <w:numId w:val="1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Не допускаются к работе с магнитными захватами и в зону подъема/транспортировки люди с вживленными кардиостимуляторами сердца.</w:t>
      </w:r>
      <w:r w:rsidRPr="00C379CE">
        <w:t xml:space="preserve"> </w:t>
      </w:r>
    </w:p>
    <w:p w:rsidR="001B054C" w:rsidRDefault="001B054C" w:rsidP="001B054C">
      <w:pPr>
        <w:spacing w:after="0" w:line="240" w:lineRule="auto"/>
        <w:jc w:val="both"/>
      </w:pPr>
    </w:p>
    <w:p w:rsidR="001B054C" w:rsidRDefault="001B054C" w:rsidP="001B054C">
      <w:pPr>
        <w:spacing w:after="0" w:line="240" w:lineRule="auto"/>
        <w:jc w:val="both"/>
      </w:pPr>
    </w:p>
    <w:p w:rsidR="001B054C" w:rsidRDefault="001B054C" w:rsidP="001B054C">
      <w:pPr>
        <w:spacing w:after="0" w:line="240" w:lineRule="auto"/>
        <w:jc w:val="both"/>
      </w:pPr>
    </w:p>
    <w:p w:rsidR="001B054C" w:rsidRDefault="001B054C" w:rsidP="001B054C">
      <w:pPr>
        <w:spacing w:after="0" w:line="240" w:lineRule="auto"/>
        <w:jc w:val="both"/>
      </w:pPr>
    </w:p>
    <w:p w:rsidR="001B054C" w:rsidRDefault="001B054C" w:rsidP="001B054C">
      <w:pPr>
        <w:spacing w:after="0" w:line="240" w:lineRule="auto"/>
        <w:jc w:val="both"/>
      </w:pPr>
    </w:p>
    <w:p w:rsidR="001B054C" w:rsidRPr="00DB0AB8" w:rsidRDefault="001B054C" w:rsidP="001B054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71623" w:rsidRPr="005D4131" w:rsidRDefault="00071623" w:rsidP="00071623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071623" w:rsidRDefault="00071623" w:rsidP="0007162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071623" w:rsidRPr="00B017D6" w:rsidRDefault="00071623" w:rsidP="0007162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071623" w:rsidRDefault="00071623" w:rsidP="0007162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071623" w:rsidRDefault="00071623" w:rsidP="0007162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071623" w:rsidRDefault="00071623" w:rsidP="0007162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071623" w:rsidRPr="00E94B8F" w:rsidRDefault="00071623" w:rsidP="00071623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drawing>
          <wp:anchor distT="0" distB="0" distL="114300" distR="114300" simplePos="0" relativeHeight="251682816" behindDoc="0" locked="0" layoutInCell="1" allowOverlap="1" wp14:anchorId="4AE4300C" wp14:editId="2F14159A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2" name="Рисунок 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071623" w:rsidRPr="00E94B8F" w:rsidRDefault="00071623" w:rsidP="00071623">
      <w:pPr>
        <w:numPr>
          <w:ilvl w:val="0"/>
          <w:numId w:val="1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071623" w:rsidRDefault="00071623" w:rsidP="00071623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071623" w:rsidRDefault="00071623" w:rsidP="00071623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071623" w:rsidRPr="009A52B8" w:rsidRDefault="00071623" w:rsidP="00071623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071623" w:rsidRPr="00D8382B" w:rsidRDefault="00071623" w:rsidP="00071623">
      <w:pPr>
        <w:pStyle w:val="a3"/>
        <w:numPr>
          <w:ilvl w:val="0"/>
          <w:numId w:val="1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071623" w:rsidRPr="00D8382B" w:rsidRDefault="00071623" w:rsidP="00071623">
      <w:pPr>
        <w:pStyle w:val="a3"/>
        <w:numPr>
          <w:ilvl w:val="0"/>
          <w:numId w:val="1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071623" w:rsidRPr="00D8382B" w:rsidRDefault="00071623" w:rsidP="00071623">
      <w:pPr>
        <w:pStyle w:val="a3"/>
        <w:numPr>
          <w:ilvl w:val="0"/>
          <w:numId w:val="1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071623" w:rsidRPr="00D8382B" w:rsidRDefault="00071623" w:rsidP="00071623">
      <w:pPr>
        <w:pStyle w:val="a3"/>
        <w:numPr>
          <w:ilvl w:val="0"/>
          <w:numId w:val="1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071623" w:rsidRPr="003F2603" w:rsidRDefault="00071623" w:rsidP="00071623">
      <w:pPr>
        <w:pStyle w:val="a3"/>
        <w:numPr>
          <w:ilvl w:val="0"/>
          <w:numId w:val="12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071623" w:rsidRDefault="00071623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71623" w:rsidRDefault="00071623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val="en-US" w:eastAsia="ru-RU"/>
        </w:rPr>
        <w:drawing>
          <wp:anchor distT="0" distB="0" distL="114300" distR="114300" simplePos="0" relativeHeight="251684864" behindDoc="0" locked="0" layoutInCell="1" allowOverlap="1" wp14:anchorId="3F8F1F01" wp14:editId="70A54A3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281649" w:rsidRDefault="00281649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B5ABB" w:rsidRDefault="007B5ABB" w:rsidP="00071623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71623" w:rsidRDefault="00071623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822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283"/>
        <w:gridCol w:w="1134"/>
        <w:gridCol w:w="781"/>
        <w:gridCol w:w="781"/>
        <w:gridCol w:w="781"/>
        <w:gridCol w:w="781"/>
        <w:gridCol w:w="781"/>
        <w:gridCol w:w="781"/>
        <w:gridCol w:w="302"/>
        <w:gridCol w:w="479"/>
        <w:gridCol w:w="781"/>
        <w:gridCol w:w="781"/>
        <w:gridCol w:w="1083"/>
        <w:gridCol w:w="18"/>
      </w:tblGrid>
      <w:tr w:rsidR="007B5ABB" w:rsidRPr="00537A2F" w:rsidTr="00E32ED7">
        <w:trPr>
          <w:trHeight w:val="20"/>
          <w:jc w:val="center"/>
        </w:trPr>
        <w:tc>
          <w:tcPr>
            <w:tcW w:w="10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lang w:eastAsia="ru-RU"/>
              </w:rPr>
              <w:t>СЕРВИСНЫЙ ПАСПОРТ</w:t>
            </w:r>
          </w:p>
        </w:tc>
      </w:tr>
      <w:tr w:rsidR="007B5ABB" w:rsidRPr="00537A2F" w:rsidTr="00E32ED7">
        <w:trPr>
          <w:trHeight w:val="20"/>
          <w:jc w:val="center"/>
        </w:trPr>
        <w:tc>
          <w:tcPr>
            <w:tcW w:w="10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ПАСПОРТНЫЕ ДАННЫЕ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МОДЕЛЬ: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СЕРИЙНЫЙ НОМЕР: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ГРУЗОПОДЪЕМНОСТЬ: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kg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ГОД ВЫПУСКА: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ДАТА ПРОДАЖИ: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ГАРАНТИЙНЫЙ СРОК: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E32ED7">
        <w:trPr>
          <w:trHeight w:val="20"/>
          <w:jc w:val="center"/>
        </w:trPr>
        <w:tc>
          <w:tcPr>
            <w:tcW w:w="10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ПРОДАВЦЕ: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5"/>
          <w:wAfter w:w="3142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E32ED7">
        <w:trPr>
          <w:trHeight w:val="20"/>
          <w:jc w:val="center"/>
        </w:trPr>
        <w:tc>
          <w:tcPr>
            <w:tcW w:w="10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СЕРВИСНЫЕ ОТМЕТКИ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17"/>
          <w:jc w:val="center"/>
        </w:trPr>
        <w:tc>
          <w:tcPr>
            <w:tcW w:w="2692" w:type="dxa"/>
            <w:gridSpan w:val="3"/>
            <w:vMerge w:val="restart"/>
            <w:tcBorders>
              <w:top w:val="single" w:sz="8" w:space="0" w:color="A6A6A6"/>
              <w:left w:val="single" w:sz="8" w:space="0" w:color="auto"/>
              <w:bottom w:val="single" w:sz="4" w:space="0" w:color="auto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7B5ABB" w:rsidRPr="00825BE0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Печать ОТК</w:t>
            </w:r>
          </w:p>
        </w:tc>
        <w:tc>
          <w:tcPr>
            <w:tcW w:w="8112" w:type="dxa"/>
            <w:gridSpan w:val="11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Оборудование укомплектовано</w:t>
            </w:r>
          </w:p>
          <w:p w:rsidR="007B5ABB" w:rsidRPr="00825BE0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Механические повреждения отсутствуют</w:t>
            </w:r>
          </w:p>
        </w:tc>
      </w:tr>
      <w:tr w:rsidR="007B5ABB" w:rsidRPr="00537A2F" w:rsidTr="007B5ABB">
        <w:trPr>
          <w:gridAfter w:val="1"/>
          <w:wAfter w:w="18" w:type="dxa"/>
          <w:trHeight w:val="217"/>
          <w:jc w:val="center"/>
        </w:trPr>
        <w:tc>
          <w:tcPr>
            <w:tcW w:w="2692" w:type="dxa"/>
            <w:gridSpan w:val="3"/>
            <w:vMerge/>
            <w:tcBorders>
              <w:top w:val="single" w:sz="8" w:space="0" w:color="A6A6A6"/>
              <w:left w:val="single" w:sz="8" w:space="0" w:color="auto"/>
              <w:bottom w:val="single" w:sz="4" w:space="0" w:color="auto"/>
              <w:right w:val="single" w:sz="8" w:space="0" w:color="A6A6A6"/>
            </w:tcBorders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12" w:type="dxa"/>
            <w:gridSpan w:val="11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17"/>
          <w:jc w:val="center"/>
        </w:trPr>
        <w:tc>
          <w:tcPr>
            <w:tcW w:w="2692" w:type="dxa"/>
            <w:gridSpan w:val="3"/>
            <w:vMerge/>
            <w:tcBorders>
              <w:top w:val="single" w:sz="8" w:space="0" w:color="A6A6A6"/>
              <w:left w:val="single" w:sz="8" w:space="0" w:color="auto"/>
              <w:bottom w:val="single" w:sz="4" w:space="0" w:color="auto"/>
              <w:right w:val="single" w:sz="8" w:space="0" w:color="A6A6A6"/>
            </w:tcBorders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12" w:type="dxa"/>
            <w:gridSpan w:val="11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single" w:sz="8" w:space="0" w:color="A6A6A6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7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2" w:type="dxa"/>
            <w:gridSpan w:val="11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E32ED7">
        <w:trPr>
          <w:trHeight w:val="20"/>
          <w:jc w:val="center"/>
        </w:trPr>
        <w:tc>
          <w:tcPr>
            <w:tcW w:w="108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ОТМЕТКИ О ПРОХОЖДЕНИИ ТО И РЕМОНТА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Регламент ТО-1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2E1237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Регламент ТО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-2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2E1237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Регламент ТО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-3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Гарантийный ремонт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hRule="exact" w:val="17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Плановый ремонт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прохождения ТО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2692" w:type="dxa"/>
            <w:gridSpan w:val="3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A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5ABB" w:rsidRPr="00537A2F" w:rsidTr="00E32ED7">
        <w:trPr>
          <w:trHeight w:val="1456"/>
          <w:jc w:val="center"/>
        </w:trPr>
        <w:tc>
          <w:tcPr>
            <w:tcW w:w="10822" w:type="dxa"/>
            <w:gridSpan w:val="15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Покупатель ознакомился с правилами безопасности и эксплуатации данного изделия, с условиями гарантийного обслуживания. Покупатель получил Руководство (паспорт) на русском языке. Техника (оборудование) получена в исправном состоянии, без видимых повреждений в полной комплектности, претензий по качеству не имею.</w:t>
            </w: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7B5ABB" w:rsidRPr="00537A2F" w:rsidRDefault="007B5ABB" w:rsidP="00E32ED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Покупатель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37A2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ABB" w:rsidRPr="00537A2F" w:rsidTr="007B5ABB">
        <w:trPr>
          <w:gridAfter w:val="1"/>
          <w:wAfter w:w="18" w:type="dxa"/>
          <w:trHeight w:val="2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ABB" w:rsidRPr="00537A2F" w:rsidRDefault="007B5ABB" w:rsidP="00E3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5ABB" w:rsidRDefault="007B5ABB" w:rsidP="007B5ABB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B5ABB" w:rsidRDefault="007B5ABB" w:rsidP="007B5ABB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B5ABB" w:rsidRDefault="007B5ABB" w:rsidP="007B5ABB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7B5ABB" w:rsidRDefault="007B5ABB" w:rsidP="007B5ABB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071623" w:rsidRDefault="00071623" w:rsidP="007B5ABB">
      <w:pPr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5037"/>
        <w:gridCol w:w="4686"/>
      </w:tblGrid>
      <w:tr w:rsidR="00E478C0" w:rsidRPr="00E47F49" w:rsidTr="00582E27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402248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402248">
              <w:rPr>
                <w:rFonts w:ascii="Tahoma" w:hAnsi="Tahoma" w:cs="Tahoma"/>
                <w:b/>
                <w:sz w:val="18"/>
                <w:szCs w:val="18"/>
              </w:rPr>
              <w:t>о проверке</w:t>
            </w:r>
            <w:r w:rsidR="00352091">
              <w:rPr>
                <w:rFonts w:ascii="Tahoma" w:hAnsi="Tahoma" w:cs="Tahoma"/>
                <w:b/>
                <w:sz w:val="18"/>
                <w:szCs w:val="18"/>
              </w:rPr>
              <w:t xml:space="preserve"> или ремонте </w:t>
            </w:r>
            <w:r w:rsidR="0094147F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40224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402248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C964D8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C964D8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964D8" w:rsidRPr="00E47F49" w:rsidTr="00C964D8">
        <w:trPr>
          <w:trHeight w:val="567"/>
        </w:trPr>
        <w:tc>
          <w:tcPr>
            <w:tcW w:w="643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C964D8" w:rsidRPr="00E47F49" w:rsidRDefault="00C964D8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23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21" w:rsidRDefault="00FE1121" w:rsidP="001D1E25">
      <w:pPr>
        <w:spacing w:after="0" w:line="240" w:lineRule="auto"/>
      </w:pPr>
      <w:r>
        <w:separator/>
      </w:r>
    </w:p>
  </w:endnote>
  <w:endnote w:type="continuationSeparator" w:id="0">
    <w:p w:rsidR="00FE1121" w:rsidRDefault="00FE1121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entury Schoolbook">
    <w:altName w:val="Times New Roman"/>
    <w:panose1 w:val="02040604050505020304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923BB2">
          <w:rPr>
            <w:rFonts w:ascii="Tahoma" w:hAnsi="Tahoma" w:cs="Tahoma"/>
            <w:noProof/>
            <w:sz w:val="18"/>
            <w:szCs w:val="18"/>
          </w:rPr>
          <w:t>2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21" w:rsidRDefault="00FE1121" w:rsidP="001D1E25">
      <w:pPr>
        <w:spacing w:after="0" w:line="240" w:lineRule="auto"/>
      </w:pPr>
      <w:r>
        <w:separator/>
      </w:r>
    </w:p>
  </w:footnote>
  <w:footnote w:type="continuationSeparator" w:id="0">
    <w:p w:rsidR="00FE1121" w:rsidRDefault="00FE1121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B7C71"/>
    <w:multiLevelType w:val="hybridMultilevel"/>
    <w:tmpl w:val="87BCAE22"/>
    <w:lvl w:ilvl="0" w:tplc="DC58B4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619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6C3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E51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9D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2DB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AFF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277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44E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76388F"/>
    <w:multiLevelType w:val="hybridMultilevel"/>
    <w:tmpl w:val="F69C4A1A"/>
    <w:lvl w:ilvl="0" w:tplc="3E0EF8F6">
      <w:start w:val="1"/>
      <w:numFmt w:val="lowerRoman"/>
      <w:lvlText w:val="(%1)"/>
      <w:lvlJc w:val="left"/>
      <w:pPr>
        <w:ind w:left="8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D8A6E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AA21C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841C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74AE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203B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B4CE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C6DEF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E20DB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BC46481"/>
    <w:multiLevelType w:val="hybridMultilevel"/>
    <w:tmpl w:val="E21CE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A60E75"/>
    <w:multiLevelType w:val="hybridMultilevel"/>
    <w:tmpl w:val="8EA6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A12FE"/>
    <w:multiLevelType w:val="hybridMultilevel"/>
    <w:tmpl w:val="7CECF988"/>
    <w:lvl w:ilvl="0" w:tplc="589CD1C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6948578">
      <w:start w:val="1"/>
      <w:numFmt w:val="lowerLetter"/>
      <w:lvlText w:val="%2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08D38E">
      <w:start w:val="1"/>
      <w:numFmt w:val="lowerRoman"/>
      <w:lvlText w:val="%3"/>
      <w:lvlJc w:val="left"/>
      <w:pPr>
        <w:ind w:left="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5032D6">
      <w:start w:val="1"/>
      <w:numFmt w:val="lowerLetter"/>
      <w:lvlRestart w:val="0"/>
      <w:lvlText w:val="(%4)"/>
      <w:lvlJc w:val="left"/>
      <w:pPr>
        <w:ind w:left="1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9AA6AA">
      <w:start w:val="1"/>
      <w:numFmt w:val="lowerLetter"/>
      <w:lvlText w:val="%5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94054A">
      <w:start w:val="1"/>
      <w:numFmt w:val="lowerRoman"/>
      <w:lvlText w:val="%6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7C8232">
      <w:start w:val="1"/>
      <w:numFmt w:val="decimal"/>
      <w:lvlText w:val="%7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62CC0E">
      <w:start w:val="1"/>
      <w:numFmt w:val="lowerLetter"/>
      <w:lvlText w:val="%8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0C40BA">
      <w:start w:val="1"/>
      <w:numFmt w:val="lowerRoman"/>
      <w:lvlText w:val="%9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59366C4"/>
    <w:multiLevelType w:val="hybridMultilevel"/>
    <w:tmpl w:val="93709ECA"/>
    <w:lvl w:ilvl="0" w:tplc="1B0634AA">
      <w:start w:val="16"/>
      <w:numFmt w:val="decimal"/>
      <w:lvlText w:val="%1."/>
      <w:lvlJc w:val="left"/>
      <w:pPr>
        <w:ind w:left="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A8E2A6">
      <w:start w:val="1"/>
      <w:numFmt w:val="lowerLetter"/>
      <w:lvlText w:val="%2"/>
      <w:lvlJc w:val="left"/>
      <w:pPr>
        <w:ind w:left="1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CE934E">
      <w:start w:val="1"/>
      <w:numFmt w:val="lowerRoman"/>
      <w:lvlText w:val="%3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463B5A">
      <w:start w:val="1"/>
      <w:numFmt w:val="decimal"/>
      <w:lvlText w:val="%4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5C8CD6">
      <w:start w:val="1"/>
      <w:numFmt w:val="lowerLetter"/>
      <w:lvlText w:val="%5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F44B08">
      <w:start w:val="1"/>
      <w:numFmt w:val="lowerRoman"/>
      <w:lvlText w:val="%6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58F2D0">
      <w:start w:val="1"/>
      <w:numFmt w:val="decimal"/>
      <w:lvlText w:val="%7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EEF85E">
      <w:start w:val="1"/>
      <w:numFmt w:val="lowerLetter"/>
      <w:lvlText w:val="%8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709E2C">
      <w:start w:val="1"/>
      <w:numFmt w:val="lowerRoman"/>
      <w:lvlText w:val="%9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A4326CB"/>
    <w:multiLevelType w:val="hybridMultilevel"/>
    <w:tmpl w:val="D98A2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E66F0"/>
    <w:multiLevelType w:val="hybridMultilevel"/>
    <w:tmpl w:val="963E457E"/>
    <w:lvl w:ilvl="0" w:tplc="78D0417A">
      <w:start w:val="1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959E">
      <w:start w:val="1"/>
      <w:numFmt w:val="lowerLetter"/>
      <w:lvlText w:val="%2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C3B30">
      <w:start w:val="1"/>
      <w:numFmt w:val="lowerRoman"/>
      <w:lvlText w:val="%3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4FEA4">
      <w:start w:val="1"/>
      <w:numFmt w:val="decimal"/>
      <w:lvlText w:val="%4"/>
      <w:lvlJc w:val="left"/>
      <w:pPr>
        <w:ind w:left="8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821CC">
      <w:start w:val="1"/>
      <w:numFmt w:val="lowerLetter"/>
      <w:lvlText w:val="%5"/>
      <w:lvlJc w:val="left"/>
      <w:pPr>
        <w:ind w:left="8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9DBC">
      <w:start w:val="1"/>
      <w:numFmt w:val="lowerRoman"/>
      <w:lvlText w:val="%6"/>
      <w:lvlJc w:val="left"/>
      <w:pPr>
        <w:ind w:left="9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6417E">
      <w:start w:val="1"/>
      <w:numFmt w:val="decimal"/>
      <w:lvlText w:val="%7"/>
      <w:lvlJc w:val="left"/>
      <w:pPr>
        <w:ind w:left="10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6BD86">
      <w:start w:val="1"/>
      <w:numFmt w:val="lowerLetter"/>
      <w:lvlText w:val="%8"/>
      <w:lvlJc w:val="left"/>
      <w:pPr>
        <w:ind w:left="1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8F7C2">
      <w:start w:val="1"/>
      <w:numFmt w:val="lowerRoman"/>
      <w:lvlText w:val="%9"/>
      <w:lvlJc w:val="left"/>
      <w:pPr>
        <w:ind w:left="1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524F95"/>
    <w:multiLevelType w:val="hybridMultilevel"/>
    <w:tmpl w:val="9D1CAFDE"/>
    <w:lvl w:ilvl="0" w:tplc="6F66316A">
      <w:start w:val="4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ADAF0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2E5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ADA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E20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E674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4AA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476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CB6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15"/>
    <w:rsid w:val="000118F3"/>
    <w:rsid w:val="00027987"/>
    <w:rsid w:val="00071623"/>
    <w:rsid w:val="000C5AE5"/>
    <w:rsid w:val="000D5257"/>
    <w:rsid w:val="000F3AD5"/>
    <w:rsid w:val="00121B5D"/>
    <w:rsid w:val="00134FBC"/>
    <w:rsid w:val="001725F1"/>
    <w:rsid w:val="001B054C"/>
    <w:rsid w:val="001B184D"/>
    <w:rsid w:val="001D1E25"/>
    <w:rsid w:val="001E2318"/>
    <w:rsid w:val="0023584E"/>
    <w:rsid w:val="00271B69"/>
    <w:rsid w:val="00281649"/>
    <w:rsid w:val="00293F7C"/>
    <w:rsid w:val="003060F8"/>
    <w:rsid w:val="003319BA"/>
    <w:rsid w:val="00336A95"/>
    <w:rsid w:val="00350574"/>
    <w:rsid w:val="0035153F"/>
    <w:rsid w:val="00352091"/>
    <w:rsid w:val="00360393"/>
    <w:rsid w:val="003818BD"/>
    <w:rsid w:val="00402248"/>
    <w:rsid w:val="004125E1"/>
    <w:rsid w:val="00451999"/>
    <w:rsid w:val="004565A5"/>
    <w:rsid w:val="004708D9"/>
    <w:rsid w:val="004A24EA"/>
    <w:rsid w:val="004C77EE"/>
    <w:rsid w:val="004F01E2"/>
    <w:rsid w:val="00532700"/>
    <w:rsid w:val="005356DF"/>
    <w:rsid w:val="0054725B"/>
    <w:rsid w:val="0055305B"/>
    <w:rsid w:val="005829F5"/>
    <w:rsid w:val="005D4131"/>
    <w:rsid w:val="0061706E"/>
    <w:rsid w:val="00617979"/>
    <w:rsid w:val="00624D01"/>
    <w:rsid w:val="00625F76"/>
    <w:rsid w:val="00650218"/>
    <w:rsid w:val="00675DCD"/>
    <w:rsid w:val="0068527D"/>
    <w:rsid w:val="006923A6"/>
    <w:rsid w:val="006A4163"/>
    <w:rsid w:val="006A41C5"/>
    <w:rsid w:val="006C08BF"/>
    <w:rsid w:val="006F7EB3"/>
    <w:rsid w:val="00712463"/>
    <w:rsid w:val="0073432C"/>
    <w:rsid w:val="007536F4"/>
    <w:rsid w:val="0077345B"/>
    <w:rsid w:val="00776F6B"/>
    <w:rsid w:val="0078575C"/>
    <w:rsid w:val="007B5ABB"/>
    <w:rsid w:val="007D38A2"/>
    <w:rsid w:val="008742B4"/>
    <w:rsid w:val="00897BA4"/>
    <w:rsid w:val="00897EA7"/>
    <w:rsid w:val="008B4D0F"/>
    <w:rsid w:val="008C3E9F"/>
    <w:rsid w:val="008F20F2"/>
    <w:rsid w:val="008F373F"/>
    <w:rsid w:val="00903BE8"/>
    <w:rsid w:val="00923BB2"/>
    <w:rsid w:val="0094147F"/>
    <w:rsid w:val="009518DA"/>
    <w:rsid w:val="00996FCB"/>
    <w:rsid w:val="009A6FFE"/>
    <w:rsid w:val="009C1ED3"/>
    <w:rsid w:val="009D5809"/>
    <w:rsid w:val="009F49E3"/>
    <w:rsid w:val="00A23A96"/>
    <w:rsid w:val="00A244FA"/>
    <w:rsid w:val="00A77FAC"/>
    <w:rsid w:val="00A838A0"/>
    <w:rsid w:val="00A84C9B"/>
    <w:rsid w:val="00AA34CD"/>
    <w:rsid w:val="00AE6194"/>
    <w:rsid w:val="00B00ED0"/>
    <w:rsid w:val="00B032F8"/>
    <w:rsid w:val="00B3094A"/>
    <w:rsid w:val="00BA541F"/>
    <w:rsid w:val="00BD00F8"/>
    <w:rsid w:val="00BF569A"/>
    <w:rsid w:val="00C374A1"/>
    <w:rsid w:val="00C379CE"/>
    <w:rsid w:val="00C57D6C"/>
    <w:rsid w:val="00C677AF"/>
    <w:rsid w:val="00C773AC"/>
    <w:rsid w:val="00C806CA"/>
    <w:rsid w:val="00C943DF"/>
    <w:rsid w:val="00C946DA"/>
    <w:rsid w:val="00C964D8"/>
    <w:rsid w:val="00CB64F7"/>
    <w:rsid w:val="00CE3D01"/>
    <w:rsid w:val="00D50BA9"/>
    <w:rsid w:val="00D56B90"/>
    <w:rsid w:val="00D6300D"/>
    <w:rsid w:val="00D87AC4"/>
    <w:rsid w:val="00DB0AB8"/>
    <w:rsid w:val="00DE47EC"/>
    <w:rsid w:val="00DF51C9"/>
    <w:rsid w:val="00E109C5"/>
    <w:rsid w:val="00E26E64"/>
    <w:rsid w:val="00E478C0"/>
    <w:rsid w:val="00E57652"/>
    <w:rsid w:val="00EF50B9"/>
    <w:rsid w:val="00F31AA9"/>
    <w:rsid w:val="00F72B15"/>
    <w:rsid w:val="00FB3CAF"/>
    <w:rsid w:val="00FB3D35"/>
    <w:rsid w:val="00FB5810"/>
    <w:rsid w:val="00FE1121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semiHidden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D87A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23BB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3BB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semiHidden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D87AC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23BB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3BB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microsoft.com/office/2007/relationships/hdphoto" Target="media/hdphoto2.wdp"/><Relationship Id="rId21" Type="http://schemas.openxmlformats.org/officeDocument/2006/relationships/image" Target="media/image12.wmf"/><Relationship Id="rId22" Type="http://schemas.openxmlformats.org/officeDocument/2006/relationships/image" Target="media/image13.png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microsoft.com/office/2007/relationships/hdphoto" Target="media/hdphoto1.wdp"/><Relationship Id="rId19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2761</Words>
  <Characters>15739</Characters>
  <Application>Microsoft Macintosh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Macbook</cp:lastModifiedBy>
  <cp:revision>2</cp:revision>
  <dcterms:created xsi:type="dcterms:W3CDTF">2022-02-24T09:39:00Z</dcterms:created>
  <dcterms:modified xsi:type="dcterms:W3CDTF">2022-02-24T09:39:00Z</dcterms:modified>
</cp:coreProperties>
</file>