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1308" w:rsidRPr="00171308" w:rsidRDefault="00171308" w:rsidP="00171308">
      <w:pPr>
        <w:jc w:val="center"/>
      </w:pPr>
    </w:p>
    <w:p w:rsidR="00171308" w:rsidRPr="00171308" w:rsidRDefault="00171308" w:rsidP="00171308">
      <w:pPr>
        <w:jc w:val="center"/>
      </w:pPr>
    </w:p>
    <w:p w:rsidR="00171308" w:rsidRPr="00171308" w:rsidRDefault="00171308" w:rsidP="00171308">
      <w:pPr>
        <w:jc w:val="center"/>
      </w:pPr>
    </w:p>
    <w:p w:rsidR="00171308" w:rsidRPr="001407DF" w:rsidRDefault="00BB463B" w:rsidP="00171308">
      <w:pPr>
        <w:jc w:val="center"/>
        <w:rPr>
          <w:b/>
          <w:sz w:val="56"/>
          <w:szCs w:val="72"/>
        </w:rPr>
      </w:pPr>
      <w:r w:rsidRPr="00C702F5">
        <w:rPr>
          <w:b/>
          <w:sz w:val="56"/>
          <w:szCs w:val="72"/>
        </w:rPr>
        <w:t xml:space="preserve">Электроэрозионный </w:t>
      </w:r>
      <w:r w:rsidR="002608E8" w:rsidRPr="00C702F5">
        <w:rPr>
          <w:b/>
          <w:sz w:val="56"/>
          <w:szCs w:val="72"/>
        </w:rPr>
        <w:t xml:space="preserve">Копировально-прошивной станок Metal Master </w:t>
      </w:r>
      <w:r w:rsidR="002608E8" w:rsidRPr="00C702F5">
        <w:rPr>
          <w:b/>
          <w:sz w:val="56"/>
          <w:szCs w:val="72"/>
          <w:lang w:val="en-US"/>
        </w:rPr>
        <w:t>MNC</w:t>
      </w:r>
    </w:p>
    <w:p w:rsidR="00F051F6" w:rsidRPr="002608E8" w:rsidRDefault="00F051F6" w:rsidP="001713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93615" cy="3429000"/>
            <wp:effectExtent l="0" t="0" r="2540" b="0"/>
            <wp:docPr id="2" name="Рисунок 2" descr="\\192.168.0.169\marketing\МАРКЕТИНГ\7_РАБОТА С ОБОРУДОВАНИЕМ\20Электроэрозионные станки\NC\7_ОТ ПРОИЗВОДИТЕЛЯ\заказ копировально прошивные\OCPhoto.753692119.1925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0.169\marketing\МАРКЕТИНГ\7_РАБОТА С ОБОРУДОВАНИЕМ\20Электроэрозионные станки\NC\7_ОТ ПРОИЗВОДИТЕЛЯ\заказ копировально прошивные\OCPhoto.753692119.19259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07" cy="34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08" w:rsidRPr="00171308" w:rsidRDefault="00171308" w:rsidP="00171308">
      <w:pPr>
        <w:jc w:val="center"/>
      </w:pPr>
    </w:p>
    <w:p w:rsidR="00171308" w:rsidRPr="00171308" w:rsidRDefault="00171308" w:rsidP="00171308">
      <w:pPr>
        <w:jc w:val="center"/>
      </w:pPr>
    </w:p>
    <w:p w:rsidR="001C5EA9" w:rsidRPr="00C702F5" w:rsidRDefault="00BB463B" w:rsidP="00171308">
      <w:pPr>
        <w:jc w:val="center"/>
        <w:rPr>
          <w:b/>
          <w:sz w:val="56"/>
          <w:szCs w:val="20"/>
        </w:rPr>
      </w:pPr>
      <w:r w:rsidRPr="00C702F5">
        <w:rPr>
          <w:b/>
          <w:sz w:val="56"/>
          <w:szCs w:val="20"/>
        </w:rPr>
        <w:t>Руководство по эксплуатации</w:t>
      </w:r>
    </w:p>
    <w:p w:rsidR="00171308" w:rsidRPr="001407DF" w:rsidRDefault="00171308" w:rsidP="00F051F6">
      <w:pPr>
        <w:rPr>
          <w:sz w:val="56"/>
          <w:szCs w:val="20"/>
        </w:rPr>
      </w:pPr>
    </w:p>
    <w:p w:rsidR="001C5EA9" w:rsidRPr="00C702F5" w:rsidRDefault="000E581A" w:rsidP="00171308">
      <w:pPr>
        <w:jc w:val="center"/>
        <w:rPr>
          <w:b/>
          <w:sz w:val="56"/>
          <w:szCs w:val="20"/>
        </w:rPr>
      </w:pPr>
      <w:r w:rsidRPr="00C702F5">
        <w:rPr>
          <w:b/>
          <w:sz w:val="56"/>
          <w:szCs w:val="20"/>
        </w:rPr>
        <w:t>(Механическая часть)</w:t>
      </w:r>
    </w:p>
    <w:p w:rsidR="00171308" w:rsidRPr="001407DF" w:rsidRDefault="00171308" w:rsidP="000E581A"/>
    <w:p w:rsidR="00C702F5" w:rsidRPr="001407DF" w:rsidRDefault="00C702F5" w:rsidP="000E581A"/>
    <w:p w:rsidR="00C702F5" w:rsidRDefault="00C702F5" w:rsidP="000E581A"/>
    <w:p w:rsidR="00AD2754" w:rsidRPr="001407DF" w:rsidRDefault="00AD2754" w:rsidP="000E581A"/>
    <w:p w:rsidR="00C702F5" w:rsidRPr="001407DF" w:rsidRDefault="00C702F5" w:rsidP="000E581A"/>
    <w:p w:rsidR="00171308" w:rsidRPr="00AD2754" w:rsidRDefault="00BC74DA" w:rsidP="00AD2754">
      <w:pPr>
        <w:widowControl/>
        <w:autoSpaceDE/>
        <w:autoSpaceDN/>
        <w:adjustRightInd/>
        <w:spacing w:after="200" w:line="276" w:lineRule="auto"/>
        <w:rPr>
          <w:sz w:val="22"/>
        </w:rPr>
      </w:pPr>
      <w:r w:rsidRPr="00AD2754">
        <w:rPr>
          <w:sz w:val="22"/>
        </w:rPr>
        <w:t>Производитель оставляет за собой право без предварительного уведомления вносить изменения в конструкцию, комплектацию или технологию изготовления изделия, не ухудшающие его потребительские свойства и характеристики, без отражения в документации. Это не является недостатком товара.</w:t>
      </w:r>
    </w:p>
    <w:p w:rsidR="00171308" w:rsidRPr="00171308" w:rsidRDefault="00171308" w:rsidP="000E581A"/>
    <w:p w:rsidR="001C5EA9" w:rsidRPr="00171308" w:rsidRDefault="00BB463B" w:rsidP="000E581A">
      <w:r>
        <w:t xml:space="preserve">МОДЕЛЬ: СЕРИЯ </w:t>
      </w:r>
      <w:r w:rsidR="00BC74DA">
        <w:t>MNC</w:t>
      </w:r>
    </w:p>
    <w:p w:rsidR="000E581A" w:rsidRPr="00171308" w:rsidRDefault="000E581A" w:rsidP="000E581A"/>
    <w:p w:rsidR="001C5EA9" w:rsidRPr="00EC618D" w:rsidRDefault="00BB463B" w:rsidP="001D54B0">
      <w:pPr>
        <w:tabs>
          <w:tab w:val="left" w:leader="underscore" w:pos="7655"/>
        </w:tabs>
      </w:pPr>
      <w:r>
        <w:t>НАЗВАНИЕ ИЗДЕЛИЯ: ПРЕЦИЗИОННЫЙ ЭЛЕКТРОЭРОЗИОННЫЙ СТАНОК ДЛЯ ИЗГОТОВЛЕНИЯ ШТАМПОВ, ЗАВОДСКОЙ НОМЕР:</w:t>
      </w:r>
      <w:r w:rsidR="00EC618D" w:rsidRPr="001D54B0">
        <w:t xml:space="preserve"> </w:t>
      </w:r>
      <w:r w:rsidR="00EC618D">
        <w:tab/>
      </w:r>
    </w:p>
    <w:p w:rsidR="000E581A" w:rsidRPr="00171308" w:rsidRDefault="000E581A" w:rsidP="000E581A"/>
    <w:p w:rsidR="001C5EA9" w:rsidRPr="00171308" w:rsidRDefault="00BB463B" w:rsidP="000E581A">
      <w:r>
        <w:t>ВНИМАНИЕ!</w:t>
      </w:r>
    </w:p>
    <w:p w:rsidR="001C5EA9" w:rsidRPr="00171308" w:rsidRDefault="00BB463B" w:rsidP="00171308">
      <w:pPr>
        <w:pStyle w:val="a3"/>
        <w:numPr>
          <w:ilvl w:val="0"/>
          <w:numId w:val="11"/>
        </w:numPr>
      </w:pPr>
      <w:r>
        <w:t xml:space="preserve">ПРИ ОБНАРУЖЕНИИ КАКОГО-ЛИБО НЕСООТВЕТСТВИЯ УПАКОВОЧНОМУ ЛИСТУ ИЛИ ВОЗНИКНОВЕНИИ ДРУГИХ ПРОБЛЕМ ПРИ РАСПАКОВКЕ СТАНКА </w:t>
      </w:r>
      <w:r w:rsidR="00EC618D">
        <w:t>НАПИШИТЕ НАМ И УКАЖИТЕ МОДЕЛЬ, СПЕЦИФИКАЦИИ И ЗАВОДСКОЙ НОМЕР ИЗДЕЛИЯ</w:t>
      </w:r>
    </w:p>
    <w:p w:rsidR="001C5EA9" w:rsidRPr="00171308" w:rsidRDefault="00BB463B" w:rsidP="00171308">
      <w:pPr>
        <w:pStyle w:val="a3"/>
        <w:numPr>
          <w:ilvl w:val="0"/>
          <w:numId w:val="11"/>
        </w:numPr>
      </w:pPr>
      <w:r>
        <w:t>ПЕРЕД МОНТАЖОМ И ЭКСПЛУАТАЦИЕЙ ПОЛЬЗОВАТЕЛЬ ДОЛЖЕН ИЗУЧИТЬ ИНСТРУКЦИИ ПО МОНТАЖУ, РЕГУЛИРОВАНИЮ, ЭКСПЛУАТАЦИИ И Т. Д., СОДЕРЖАЩИЕСЯ В РУКОВОДСТВЕ ПО ЭКСПЛУАТАЦИИ. ОСОБОЕ ВНИМАНИЕ НЕОБХОДИМО УДЕЛИТЬ МЕРАМ БЕЗОПАСНОСТИ И УСТАНОВКЕ ЭЛЕКТРИЧЕСКОЙ СИСТЕМЫ</w:t>
      </w:r>
    </w:p>
    <w:p w:rsidR="00171308" w:rsidRPr="00171308" w:rsidRDefault="00171308" w:rsidP="000E581A"/>
    <w:p w:rsidR="001C5EA9" w:rsidRPr="00171308" w:rsidRDefault="00BB463B" w:rsidP="000E581A">
      <w:r>
        <w:t>СОДЕРЖАНИЕ</w:t>
      </w:r>
    </w:p>
    <w:p w:rsidR="000E581A" w:rsidRDefault="000E581A" w:rsidP="000E581A"/>
    <w:p w:rsidR="00EC618D" w:rsidRDefault="00EC618D">
      <w:pPr>
        <w:pStyle w:val="11"/>
        <w:tabs>
          <w:tab w:val="right" w:leader="dot" w:pos="9347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anchor="_Toc183076584" w:history="1">
        <w:r w:rsidRPr="00A716AA">
          <w:rPr>
            <w:rStyle w:val="a4"/>
            <w:noProof/>
          </w:rPr>
          <w:t>I. ОСНОВНОЕ ПРИМЕНЕНИЕ, ТЕХНИЧЕСКИЕ ХАРАКТЕРИСТИКИ, ДАННЫЕ И ИНФОРМАЦИЯ, ТРЕБУЮЩАЯ ВНИМАНИЯ</w:t>
        </w:r>
      </w:hyperlink>
    </w:p>
    <w:p w:rsidR="00EC618D" w:rsidRDefault="00EC618D">
      <w:pPr>
        <w:pStyle w:val="11"/>
        <w:tabs>
          <w:tab w:val="right" w:leader="dot" w:pos="9347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83076585" w:history="1">
        <w:r w:rsidRPr="00A716AA">
          <w:rPr>
            <w:rStyle w:val="a4"/>
            <w:noProof/>
          </w:rPr>
          <w:t>II. ПОДЪЕМ И МОНТАЖ</w:t>
        </w:r>
      </w:hyperlink>
    </w:p>
    <w:p w:rsidR="00EC618D" w:rsidRDefault="00EC618D">
      <w:pPr>
        <w:pStyle w:val="11"/>
        <w:tabs>
          <w:tab w:val="right" w:leader="dot" w:pos="9347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83076586" w:history="1">
        <w:r w:rsidRPr="00A716AA">
          <w:rPr>
            <w:rStyle w:val="a4"/>
            <w:noProof/>
          </w:rPr>
          <w:t>III. КРАТКОЕ ОПИСАНИЕ ОСНОВНЫХ КОМПОНЕНТОВ</w:t>
        </w:r>
      </w:hyperlink>
    </w:p>
    <w:p w:rsidR="00EC618D" w:rsidRDefault="00EC618D">
      <w:pPr>
        <w:pStyle w:val="11"/>
        <w:tabs>
          <w:tab w:val="right" w:leader="dot" w:pos="9347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83076587" w:history="1">
        <w:r w:rsidRPr="00A716AA">
          <w:rPr>
            <w:rStyle w:val="a4"/>
            <w:noProof/>
          </w:rPr>
          <w:t>IV. РУКОЯТКИ И ПЕРЕКЛЮЧАТЕЛИ УПРАВЛЕНИЯ</w:t>
        </w:r>
      </w:hyperlink>
    </w:p>
    <w:p w:rsidR="00EC618D" w:rsidRDefault="00EC618D">
      <w:pPr>
        <w:pStyle w:val="11"/>
        <w:tabs>
          <w:tab w:val="right" w:leader="dot" w:pos="9347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83076588" w:history="1">
        <w:r w:rsidRPr="00A716AA">
          <w:rPr>
            <w:rStyle w:val="a4"/>
            <w:noProof/>
          </w:rPr>
          <w:t>V. ПОДГОТОВИТЕЛЬНЫЕ ОПЕРАЦИИ ПЕРЕД ПРОБНЫМ ЗАПУСКОМ</w:t>
        </w:r>
      </w:hyperlink>
    </w:p>
    <w:p w:rsidR="00EC618D" w:rsidRDefault="00EC618D">
      <w:pPr>
        <w:pStyle w:val="11"/>
        <w:tabs>
          <w:tab w:val="right" w:leader="dot" w:pos="9347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83076589" w:history="1">
        <w:r w:rsidRPr="00A716AA">
          <w:rPr>
            <w:rStyle w:val="a4"/>
            <w:noProof/>
          </w:rPr>
          <w:t>VI. СМАЗКА</w:t>
        </w:r>
      </w:hyperlink>
    </w:p>
    <w:p w:rsidR="00EC618D" w:rsidRDefault="00EC618D">
      <w:pPr>
        <w:pStyle w:val="11"/>
        <w:tabs>
          <w:tab w:val="right" w:leader="dot" w:pos="9347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83076590" w:history="1">
        <w:r w:rsidRPr="00A716AA">
          <w:rPr>
            <w:rStyle w:val="a4"/>
            <w:noProof/>
          </w:rPr>
          <w:t>VII. ТЕХНИЧЕСКОЕ ОБСЛУЖИВАНИЕ</w:t>
        </w:r>
      </w:hyperlink>
    </w:p>
    <w:p w:rsidR="00EC618D" w:rsidRPr="00171308" w:rsidRDefault="00EC618D" w:rsidP="00EC618D">
      <w:r>
        <w:fldChar w:fldCharType="end"/>
      </w:r>
      <w:r>
        <w:t>VIII. ПРИНАДЛЕЖНОСТИ</w:t>
      </w:r>
    </w:p>
    <w:p w:rsidR="00EC618D" w:rsidRDefault="00EC618D" w:rsidP="000E581A"/>
    <w:p w:rsidR="00EC618D" w:rsidRPr="00171308" w:rsidRDefault="00EC618D" w:rsidP="000E581A"/>
    <w:p w:rsidR="00171308" w:rsidRPr="00A5516A" w:rsidRDefault="00BB463B" w:rsidP="00A5516A">
      <w:pPr>
        <w:pStyle w:val="1"/>
      </w:pPr>
      <w:bookmarkStart w:id="0" w:name="_Toc183076584"/>
      <w:r>
        <w:t>I. ОСНОВНОЕ ПРИМЕНЕНИЕ, ТЕХНИЧЕСКИЕ ХАРАКТЕРИСТИКИ, ДАННЫЕ И ИНФОРМАЦИЯ, ТРЕБУЮЩАЯ ВНИМАНИЯ</w:t>
      </w:r>
      <w:bookmarkEnd w:id="0"/>
    </w:p>
    <w:p w:rsidR="00A5516A" w:rsidRDefault="00A5516A" w:rsidP="000E581A"/>
    <w:p w:rsidR="001C5EA9" w:rsidRDefault="00BB463B" w:rsidP="000E581A">
      <w:r>
        <w:t xml:space="preserve">1. Прецизионный электроэрозионный станок для изготовления штампов </w:t>
      </w:r>
      <w:r w:rsidR="00EC618D">
        <w:t>предназначен</w:t>
      </w:r>
      <w:r>
        <w:t>, главным образом, для обработки прецизионных пуансонов, матриц, мелких отверстий и полостей произвольной формы с использованием в качестве инструмента-электрода проводящих материалов, таких, как медь, графит, сталь и т. д. Заготовки обычно состоят из проводящих материалов. Данный станок является идеальным выбором для механической обработки и изготовления форм.</w:t>
      </w:r>
    </w:p>
    <w:p w:rsidR="00A5516A" w:rsidRDefault="00A5516A" w:rsidP="000E581A"/>
    <w:p w:rsidR="00A5516A" w:rsidRDefault="00A5516A" w:rsidP="000E581A"/>
    <w:p w:rsidR="00A5516A" w:rsidRPr="00171308" w:rsidRDefault="00A5516A" w:rsidP="000E581A"/>
    <w:p w:rsidR="00A5516A" w:rsidRDefault="00A5516A" w:rsidP="000E581A">
      <w:pPr>
        <w:sectPr w:rsidR="00A5516A" w:rsidSect="00AD27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1134" w:right="850" w:bottom="1134" w:left="1701" w:header="283" w:footer="720" w:gutter="0"/>
          <w:cols w:space="60"/>
          <w:noEndnote/>
          <w:titlePg/>
          <w:docGrid w:linePitch="326"/>
        </w:sectPr>
      </w:pPr>
    </w:p>
    <w:p w:rsidR="001C5EA9" w:rsidRPr="00171308" w:rsidRDefault="001C5EA9" w:rsidP="000E581A"/>
    <w:p w:rsidR="001C5EA9" w:rsidRPr="00171308" w:rsidRDefault="00BB463B" w:rsidP="000E581A">
      <w:r>
        <w:t>2. Основные технические данные:</w:t>
      </w:r>
    </w:p>
    <w:p w:rsidR="001C5EA9" w:rsidRPr="00171308" w:rsidRDefault="001C5EA9" w:rsidP="000E581A"/>
    <w:tbl>
      <w:tblPr>
        <w:tblW w:w="3997" w:type="pct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19"/>
        <w:gridCol w:w="2108"/>
        <w:gridCol w:w="2112"/>
        <w:gridCol w:w="1966"/>
      </w:tblGrid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D12D11" w:rsidP="001D54B0">
            <w:pPr>
              <w:jc w:val="left"/>
            </w:pPr>
            <w:r>
              <w:t>Модель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MNC</w:t>
            </w:r>
            <w:r w:rsidR="00666DF2">
              <w:t>-</w:t>
            </w:r>
            <w:r>
              <w:t>350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MNC</w:t>
            </w:r>
            <w:r w:rsidR="00666DF2">
              <w:t>-</w:t>
            </w:r>
            <w:r>
              <w:t>450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MNC</w:t>
            </w:r>
            <w:r w:rsidR="00666DF2">
              <w:t>-</w:t>
            </w:r>
            <w:r>
              <w:t>540</w:t>
            </w:r>
          </w:p>
        </w:tc>
      </w:tr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1D54B0">
            <w:pPr>
              <w:jc w:val="left"/>
            </w:pPr>
            <w:r w:rsidRPr="00872D54">
              <w:t>Размер погружной ванны</w:t>
            </w:r>
            <w:r>
              <w:t>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850×570×350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1065×640×450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1160×690×500</w:t>
            </w:r>
          </w:p>
        </w:tc>
      </w:tr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1D54B0">
            <w:pPr>
              <w:jc w:val="left"/>
            </w:pPr>
            <w:r w:rsidRPr="00872D54">
              <w:t>Размер рабочего стола (Д×Ш)</w:t>
            </w:r>
            <w:r>
              <w:t>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600×320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700×400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800×450</w:t>
            </w:r>
          </w:p>
        </w:tc>
      </w:tr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070902">
            <w:pPr>
              <w:jc w:val="left"/>
            </w:pPr>
            <w:r>
              <w:t>Ход рабочего стола,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350×250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D66A9C" w:rsidP="00D66A9C">
            <w:pPr>
              <w:jc w:val="center"/>
            </w:pPr>
            <w:r>
              <w:t>450×350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D66A9C">
            <w:pPr>
              <w:jc w:val="center"/>
            </w:pPr>
            <w:r>
              <w:t>500×400</w:t>
            </w:r>
          </w:p>
        </w:tc>
      </w:tr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4D739E">
            <w:pPr>
              <w:jc w:val="left"/>
            </w:pPr>
            <w:r>
              <w:t>Перемещение головы по оси Z,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180+180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220</w:t>
            </w:r>
            <w:r w:rsidR="00D66A9C">
              <w:t>+220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D66A9C">
            <w:pPr>
              <w:jc w:val="center"/>
            </w:pPr>
            <w:r>
              <w:t>220</w:t>
            </w:r>
            <w:r w:rsidR="00D66A9C">
              <w:t>+250</w:t>
            </w:r>
          </w:p>
        </w:tc>
      </w:tr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1D54B0">
            <w:pPr>
              <w:jc w:val="left"/>
            </w:pPr>
            <w:r>
              <w:t>Расстояние от держателя электрода до стола,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150-550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D66A9C" w:rsidP="00A5516A">
            <w:pPr>
              <w:jc w:val="center"/>
            </w:pPr>
            <w:r>
              <w:t>220-660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D66A9C" w:rsidP="00A5516A">
            <w:pPr>
              <w:jc w:val="center"/>
            </w:pPr>
            <w:r>
              <w:t>220-690</w:t>
            </w:r>
          </w:p>
        </w:tc>
      </w:tr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4D739E">
            <w:pPr>
              <w:jc w:val="left"/>
            </w:pPr>
            <w:r>
              <w:t>Максимальная масса электрода, кг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50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100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100</w:t>
            </w:r>
          </w:p>
        </w:tc>
      </w:tr>
      <w:tr w:rsidR="003075A5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1D54B0">
            <w:pPr>
              <w:jc w:val="left"/>
            </w:pPr>
            <w:r>
              <w:t>Максимальная нагрузка на рабочий стол, кг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500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900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4C45" w:rsidRPr="00171308" w:rsidRDefault="00BA4C45" w:rsidP="00A5516A">
            <w:pPr>
              <w:jc w:val="center"/>
            </w:pPr>
            <w:r>
              <w:t>950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BA4C45">
            <w:pPr>
              <w:jc w:val="left"/>
            </w:pPr>
            <w:r>
              <w:t>Макс. ток обработки,</w:t>
            </w:r>
            <w:r w:rsidRPr="00BA4C45">
              <w:t xml:space="preserve"> А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50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D764D6">
            <w:pPr>
              <w:jc w:val="center"/>
            </w:pPr>
            <w:r>
              <w:t>50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D764D6">
            <w:pPr>
              <w:jc w:val="center"/>
            </w:pPr>
            <w:r>
              <w:t>50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1D54B0">
            <w:pPr>
              <w:jc w:val="left"/>
            </w:pPr>
            <w:r w:rsidRPr="00BA4C45">
              <w:t>Макс. скорость обработки</w:t>
            </w:r>
            <w:r>
              <w:t xml:space="preserve">, </w:t>
            </w:r>
            <w:r w:rsidRPr="00BA4C45">
              <w:t>мм3/мин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BA4C45">
            <w:pPr>
              <w:jc w:val="center"/>
            </w:pPr>
            <w:r w:rsidRPr="00BA4C45">
              <w:t xml:space="preserve">360 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D764D6">
            <w:pPr>
              <w:jc w:val="center"/>
            </w:pPr>
            <w:r w:rsidRPr="00BA4C45">
              <w:t xml:space="preserve">360 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D764D6">
            <w:pPr>
              <w:jc w:val="center"/>
            </w:pPr>
            <w:r w:rsidRPr="00BA4C45">
              <w:t xml:space="preserve">360 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BA4C45">
            <w:pPr>
              <w:jc w:val="left"/>
            </w:pPr>
            <w:r w:rsidRPr="00BA4C45">
              <w:t>Мин. расход электрод</w:t>
            </w:r>
            <w:r>
              <w:t xml:space="preserve">а, </w:t>
            </w:r>
            <w:r w:rsidRPr="00BA4C45">
              <w:t>%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BA4C45">
              <w:t>0,2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D764D6">
            <w:pPr>
              <w:jc w:val="center"/>
            </w:pPr>
            <w:r w:rsidRPr="00BA4C45">
              <w:t>0,2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D764D6">
            <w:pPr>
              <w:jc w:val="center"/>
            </w:pPr>
            <w:r w:rsidRPr="00BA4C45">
              <w:t>0,2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BA4C45">
            <w:pPr>
              <w:jc w:val="left"/>
            </w:pPr>
            <w:r w:rsidRPr="00BA4C45">
              <w:t>Лучшая шероховатость поверхности</w:t>
            </w:r>
            <w:r>
              <w:t>,</w:t>
            </w:r>
            <w:r w:rsidRPr="00BA4C45">
              <w:t xml:space="preserve"> Ra</w:t>
            </w:r>
            <w:r>
              <w:t xml:space="preserve"> </w:t>
            </w:r>
            <w:r w:rsidRPr="00BA4C45">
              <w:t>мкм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A5516A">
            <w:pPr>
              <w:jc w:val="center"/>
            </w:pPr>
            <w:r w:rsidRPr="00BA4C45">
              <w:t>0,2-0,6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D764D6">
            <w:pPr>
              <w:jc w:val="center"/>
            </w:pPr>
            <w:r w:rsidRPr="00BA4C45">
              <w:t>0,2-0,6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D764D6">
            <w:pPr>
              <w:jc w:val="center"/>
            </w:pPr>
            <w:r w:rsidRPr="00BA4C45">
              <w:t>0,2-0,6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BA4C45">
            <w:pPr>
              <w:jc w:val="left"/>
            </w:pPr>
            <w:r>
              <w:t xml:space="preserve">Потребляемая мощность, </w:t>
            </w:r>
            <w:r w:rsidRPr="00BA4C45">
              <w:t>кВт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A5516A">
            <w:pPr>
              <w:jc w:val="center"/>
            </w:pPr>
            <w:r w:rsidRPr="00BA4C45">
              <w:t>4,5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D764D6">
            <w:pPr>
              <w:jc w:val="center"/>
            </w:pPr>
            <w:r w:rsidRPr="00BA4C45">
              <w:t>4,5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BA4C45" w:rsidRDefault="0010121A" w:rsidP="00D764D6">
            <w:pPr>
              <w:jc w:val="center"/>
            </w:pPr>
            <w:r w:rsidRPr="00BA4C45">
              <w:t>4,5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171308" w:rsidRDefault="0010121A" w:rsidP="001D54B0">
            <w:pPr>
              <w:jc w:val="left"/>
            </w:pPr>
            <w:r>
              <w:t>Объем бака СОЖ, л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171308" w:rsidRDefault="0010121A" w:rsidP="00A5516A">
            <w:pPr>
              <w:jc w:val="center"/>
            </w:pPr>
            <w:r>
              <w:t>200 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171308" w:rsidRDefault="0010121A" w:rsidP="00A5516A">
            <w:pPr>
              <w:jc w:val="center"/>
            </w:pPr>
            <w:r>
              <w:t>300 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Pr="00171308" w:rsidRDefault="0010121A" w:rsidP="00A5516A">
            <w:pPr>
              <w:jc w:val="center"/>
            </w:pPr>
            <w:r>
              <w:t>300 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1D54B0">
            <w:pPr>
              <w:jc w:val="left"/>
            </w:pPr>
            <w:r>
              <w:t>Габариты бака СОЖ, без упаковки/в упаковке,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-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BE1544">
              <w:t>1230*840*900</w:t>
            </w:r>
            <w:r>
              <w:t xml:space="preserve">/ </w:t>
            </w:r>
            <w:r w:rsidRPr="00BE1544">
              <w:t>1240*850*910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456C26">
              <w:t>1470*1210*910</w:t>
            </w:r>
            <w:r>
              <w:t xml:space="preserve">/ </w:t>
            </w:r>
            <w:r w:rsidRPr="00456C26">
              <w:t>1480*1220*920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1D54B0">
            <w:pPr>
              <w:jc w:val="left"/>
            </w:pPr>
            <w:r>
              <w:t>Габариты станка без упаковки/в упаковке,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46103A">
              <w:t>1400*1380*2180</w:t>
            </w:r>
            <w:r>
              <w:t xml:space="preserve">/ </w:t>
            </w:r>
            <w:r w:rsidRPr="0046103A">
              <w:t>1410*1390*2190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BE1544">
              <w:t xml:space="preserve">1430*1290*2190 </w:t>
            </w:r>
            <w:r>
              <w:t xml:space="preserve">/ </w:t>
            </w:r>
            <w:r w:rsidRPr="00BE1544">
              <w:t>1440*1300*2200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456C26">
              <w:t>1530*1410*2170</w:t>
            </w:r>
            <w:r w:rsidR="00E423D5">
              <w:t xml:space="preserve"> </w:t>
            </w:r>
            <w:r>
              <w:t>/</w:t>
            </w:r>
            <w:r w:rsidR="00E423D5">
              <w:t xml:space="preserve"> </w:t>
            </w:r>
            <w:r w:rsidRPr="00456C26">
              <w:t>1540*1420*2180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46103A">
            <w:pPr>
              <w:jc w:val="left"/>
            </w:pPr>
            <w:r>
              <w:t>Габариты стойки-генератора без упаковки/в упаковке, мм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192F34">
              <w:t>950*910*1950</w:t>
            </w:r>
            <w:r>
              <w:t xml:space="preserve">/ </w:t>
            </w:r>
            <w:r w:rsidRPr="00192F34">
              <w:t>960*920*1960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192F34">
              <w:t>950*910*1950</w:t>
            </w:r>
            <w:r>
              <w:t xml:space="preserve">/ </w:t>
            </w:r>
            <w:r w:rsidRPr="00192F34">
              <w:t>960*920*1960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192F34">
              <w:t>950*910*1950</w:t>
            </w:r>
            <w:r>
              <w:t xml:space="preserve">/ </w:t>
            </w:r>
            <w:r w:rsidRPr="00192F34">
              <w:t>960*920*1960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46103A">
            <w:pPr>
              <w:jc w:val="left"/>
            </w:pPr>
            <w:r>
              <w:t>Масса станка нетто\брутто, кг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998/1096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1220/1310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 w:rsidRPr="003075A5">
              <w:t>1430</w:t>
            </w:r>
            <w:r>
              <w:t>/</w:t>
            </w:r>
            <w:r w:rsidRPr="003075A5">
              <w:t>1551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46103A">
            <w:pPr>
              <w:jc w:val="left"/>
            </w:pPr>
            <w:r>
              <w:t>Масса бака СОЖ нетто\брутто, кг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-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104/150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148/215</w:t>
            </w:r>
          </w:p>
        </w:tc>
      </w:tr>
      <w:tr w:rsidR="0010121A" w:rsidRPr="00171308" w:rsidTr="00703276">
        <w:trPr>
          <w:trHeight w:val="20"/>
        </w:trPr>
        <w:tc>
          <w:tcPr>
            <w:tcW w:w="2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46103A">
            <w:pPr>
              <w:jc w:val="left"/>
            </w:pPr>
            <w:r>
              <w:t xml:space="preserve">Масса стойки-генератора нетто/брутто, кг 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220/273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220/273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21A" w:rsidRDefault="0010121A" w:rsidP="00A5516A">
            <w:pPr>
              <w:jc w:val="center"/>
            </w:pPr>
            <w:r>
              <w:t>220/273</w:t>
            </w:r>
          </w:p>
        </w:tc>
      </w:tr>
    </w:tbl>
    <w:p w:rsidR="00D84C6E" w:rsidRDefault="00D84C6E" w:rsidP="000E581A"/>
    <w:p w:rsidR="00D84C6E" w:rsidRPr="00D84C6E" w:rsidRDefault="00D84C6E" w:rsidP="00D84C6E"/>
    <w:p w:rsidR="00A5516A" w:rsidRDefault="00A5516A" w:rsidP="000E581A">
      <w:pPr>
        <w:sectPr w:rsidR="00A5516A" w:rsidSect="001D54B0">
          <w:pgSz w:w="16834" w:h="11909" w:orient="landscape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1C5EA9" w:rsidRPr="00171308" w:rsidRDefault="001C5EA9" w:rsidP="000E581A"/>
    <w:p w:rsidR="001C5EA9" w:rsidRPr="00171308" w:rsidRDefault="00BB463B" w:rsidP="000E581A">
      <w:r>
        <w:t>3. ВНИМАНИЕ!</w:t>
      </w:r>
    </w:p>
    <w:p w:rsidR="001C5EA9" w:rsidRPr="00171308" w:rsidRDefault="00BB463B" w:rsidP="00A5516A">
      <w:pPr>
        <w:pStyle w:val="a3"/>
        <w:numPr>
          <w:ilvl w:val="0"/>
          <w:numId w:val="12"/>
        </w:numPr>
      </w:pPr>
      <w:r>
        <w:t>В рабочей зоне запрещено использовать открытый огонь. Должны быть приняты меры по защите от пожара и обеспечена вентиляция.</w:t>
      </w:r>
    </w:p>
    <w:p w:rsidR="00A5516A" w:rsidRDefault="00BB463B" w:rsidP="00A5516A">
      <w:pPr>
        <w:pStyle w:val="a3"/>
        <w:numPr>
          <w:ilvl w:val="0"/>
          <w:numId w:val="12"/>
        </w:numPr>
      </w:pPr>
      <w:r>
        <w:t>Перед монтажом и эксплуатацией станка операторы и обслуживающий персонал должны ознакомиться с принципами действия станка, ходом выполнения операций, способами технического обслуживания и местом расположения выключателя аварийного останова.</w:t>
      </w:r>
    </w:p>
    <w:p w:rsidR="00A5516A" w:rsidRDefault="00A5516A" w:rsidP="000E581A"/>
    <w:p w:rsidR="001C5EA9" w:rsidRPr="00171308" w:rsidRDefault="00BB463B" w:rsidP="00A5516A">
      <w:pPr>
        <w:pStyle w:val="1"/>
      </w:pPr>
      <w:bookmarkStart w:id="1" w:name="_Toc183076585"/>
      <w:r>
        <w:t>II. ПОДЪЕМ И МОНТАЖ</w:t>
      </w:r>
      <w:bookmarkEnd w:id="1"/>
    </w:p>
    <w:p w:rsidR="00A5516A" w:rsidRDefault="00A5516A" w:rsidP="000E581A"/>
    <w:p w:rsidR="001C5EA9" w:rsidRPr="00171308" w:rsidRDefault="00BB463B" w:rsidP="00A5516A">
      <w:pPr>
        <w:pStyle w:val="a3"/>
        <w:numPr>
          <w:ilvl w:val="0"/>
          <w:numId w:val="13"/>
        </w:numPr>
      </w:pPr>
      <w:r>
        <w:t>Подъем станка</w:t>
      </w:r>
    </w:p>
    <w:p w:rsidR="001C5EA9" w:rsidRPr="00171308" w:rsidRDefault="00BB463B" w:rsidP="00D73A49">
      <w:pPr>
        <w:ind w:left="360"/>
      </w:pPr>
      <w:r>
        <w:t>При подъеме станка следите за положением центра тяжести, указанным на упаковке. Обращайтесь со станком аккуратно и осторожно. Не допускайте переворота станка, оберегайте его от ударов и толчков. Перед установкой станка необходимо выполнить след</w:t>
      </w:r>
      <w:r w:rsidR="00573683">
        <w:t>ующие подготовительные операции:</w:t>
      </w:r>
    </w:p>
    <w:p w:rsidR="001C5EA9" w:rsidRPr="00171308" w:rsidRDefault="00BB463B" w:rsidP="00A5516A">
      <w:pPr>
        <w:pStyle w:val="a3"/>
        <w:numPr>
          <w:ilvl w:val="0"/>
          <w:numId w:val="15"/>
        </w:numPr>
      </w:pPr>
      <w:r>
        <w:t>Ослабьте крепежные болты (часть № 5) с двух сторон основания станка и снимите с него четыре зажимные пластины (часть № 6).</w:t>
      </w:r>
    </w:p>
    <w:p w:rsidR="001C5EA9" w:rsidRPr="00171308" w:rsidRDefault="00BB463B" w:rsidP="00A5516A">
      <w:pPr>
        <w:pStyle w:val="a3"/>
        <w:numPr>
          <w:ilvl w:val="0"/>
          <w:numId w:val="15"/>
        </w:numPr>
      </w:pPr>
      <w:r>
        <w:t>Вставьте стальные стержни в подъемные отверстия со стороны станка и наденьте на стержни втулки. Закрепите стальные тросы.</w:t>
      </w:r>
    </w:p>
    <w:p w:rsidR="001C5EA9" w:rsidRPr="00171308" w:rsidRDefault="00BB463B" w:rsidP="00A5516A">
      <w:pPr>
        <w:pStyle w:val="a3"/>
        <w:numPr>
          <w:ilvl w:val="0"/>
          <w:numId w:val="15"/>
        </w:numPr>
      </w:pPr>
      <w:r>
        <w:t>Установите четыре или пять несущих элементов в предусмотренные положения в фундаменте.</w:t>
      </w:r>
    </w:p>
    <w:p w:rsidR="001C5EA9" w:rsidRPr="00171308" w:rsidRDefault="00BB463B" w:rsidP="00A5516A">
      <w:pPr>
        <w:pStyle w:val="a3"/>
        <w:numPr>
          <w:ilvl w:val="0"/>
          <w:numId w:val="15"/>
        </w:numPr>
      </w:pPr>
      <w:r>
        <w:t>Для защиты окрашенной поверхности станка поместите резиновые или хлопчатобумажные подкладки в тех местах, где тросы могут касаться станка.</w:t>
      </w:r>
    </w:p>
    <w:p w:rsidR="00A5516A" w:rsidRDefault="00A5516A" w:rsidP="000E581A"/>
    <w:p w:rsidR="001C5EA9" w:rsidRPr="00171308" w:rsidRDefault="00BB463B" w:rsidP="00A5516A">
      <w:pPr>
        <w:pStyle w:val="a3"/>
        <w:numPr>
          <w:ilvl w:val="0"/>
          <w:numId w:val="13"/>
        </w:numPr>
      </w:pPr>
      <w:r>
        <w:t>Установка</w:t>
      </w:r>
    </w:p>
    <w:p w:rsidR="001C5EA9" w:rsidRPr="00171308" w:rsidRDefault="00BB463B" w:rsidP="00A5516A">
      <w:pPr>
        <w:pStyle w:val="a3"/>
        <w:numPr>
          <w:ilvl w:val="0"/>
          <w:numId w:val="16"/>
        </w:numPr>
      </w:pPr>
      <w:r>
        <w:t>Подготовьте фундамент для корпуса станка.</w:t>
      </w:r>
    </w:p>
    <w:p w:rsidR="001C5EA9" w:rsidRPr="00171308" w:rsidRDefault="00BB463B" w:rsidP="00A5516A">
      <w:pPr>
        <w:pStyle w:val="a3"/>
        <w:numPr>
          <w:ilvl w:val="0"/>
          <w:numId w:val="16"/>
        </w:numPr>
      </w:pPr>
      <w:r>
        <w:t>После того, как станок будет смонтирован на несущих элементах, закрепленных на фундаменте, снимите колпачок со шпинделя; проверните большое зубчатое колесо вручную для подъема шпинделя. Снимите опору (часть № 1) и кожух с рабочего стола (часть № 2).</w:t>
      </w:r>
    </w:p>
    <w:p w:rsidR="001C5EA9" w:rsidRPr="00171308" w:rsidRDefault="00BB463B" w:rsidP="00A5516A">
      <w:pPr>
        <w:pStyle w:val="a3"/>
        <w:numPr>
          <w:ilvl w:val="0"/>
          <w:numId w:val="16"/>
        </w:numPr>
      </w:pPr>
      <w:r>
        <w:t>Снимите крепежные пластины для рабочего стола (часть № 3, 4).</w:t>
      </w:r>
    </w:p>
    <w:p w:rsidR="001C5EA9" w:rsidRPr="00171308" w:rsidRDefault="00BB463B" w:rsidP="00A5516A">
      <w:pPr>
        <w:pStyle w:val="a3"/>
        <w:numPr>
          <w:ilvl w:val="0"/>
          <w:numId w:val="16"/>
        </w:numPr>
      </w:pPr>
      <w:r>
        <w:t>Закройте подъемные отверстия четырьмя пластинами, находящимися в ящике с принадлежностями.</w:t>
      </w:r>
    </w:p>
    <w:p w:rsidR="001C5EA9" w:rsidRPr="00171308" w:rsidRDefault="00BB463B" w:rsidP="00A5516A">
      <w:pPr>
        <w:pStyle w:val="a3"/>
        <w:numPr>
          <w:ilvl w:val="0"/>
          <w:numId w:val="16"/>
        </w:numPr>
      </w:pPr>
      <w:r>
        <w:t>Удалите с поверхности рабочего стола и других деталей станка антикоррозионное масло. Установите на рабочий стол уровень; отрегулируйте станок по горизонтали в продольном и поперечном направлении с точностью до 0,04/1000, используя пять болтов под корпусом станка. После установки станка по горизонтали зафиксируйте регулируемые болты гайками.</w:t>
      </w:r>
    </w:p>
    <w:p w:rsidR="001C5EA9" w:rsidRPr="00171308" w:rsidRDefault="00BB463B" w:rsidP="00A5516A">
      <w:pPr>
        <w:pStyle w:val="a3"/>
        <w:numPr>
          <w:ilvl w:val="0"/>
          <w:numId w:val="16"/>
        </w:numPr>
      </w:pPr>
      <w:r>
        <w:t>Расположите различные части станка. Присоедините масляные трубки.</w:t>
      </w:r>
    </w:p>
    <w:p w:rsidR="001C5EA9" w:rsidRPr="00171308" w:rsidRDefault="00BB463B" w:rsidP="00A5516A">
      <w:pPr>
        <w:pStyle w:val="a3"/>
        <w:numPr>
          <w:ilvl w:val="0"/>
          <w:numId w:val="16"/>
        </w:numPr>
      </w:pPr>
      <w:r>
        <w:t>Для получения информации по электрическим подключениям обращайтесь к руководству по эксплуатации электрической системы.</w:t>
      </w:r>
    </w:p>
    <w:p w:rsidR="00A5516A" w:rsidRDefault="00A5516A" w:rsidP="000E581A"/>
    <w:p w:rsidR="001C5EA9" w:rsidRPr="00171308" w:rsidRDefault="00BB463B" w:rsidP="00A5516A">
      <w:pPr>
        <w:pStyle w:val="1"/>
      </w:pPr>
      <w:bookmarkStart w:id="2" w:name="_Toc183076586"/>
      <w:r>
        <w:t>III. КРАТКОЕ ОПИСАНИЕ ОСНОВНЫХ КОМПОНЕНТОВ</w:t>
      </w:r>
      <w:bookmarkEnd w:id="2"/>
    </w:p>
    <w:p w:rsidR="00A5516A" w:rsidRDefault="00A5516A" w:rsidP="000E581A"/>
    <w:p w:rsidR="001C5EA9" w:rsidRDefault="00BB463B" w:rsidP="000E581A">
      <w:r>
        <w:t xml:space="preserve">Станок состоит из корпуса шпиндельной бабки, колонны, корпуса станка, рабочего станка, </w:t>
      </w:r>
      <w:r>
        <w:lastRenderedPageBreak/>
        <w:t>чана для жидкости, бака для жидкости, оправки и принадлежностей.</w:t>
      </w:r>
    </w:p>
    <w:p w:rsidR="00064847" w:rsidRPr="00171308" w:rsidRDefault="00064847" w:rsidP="000E581A"/>
    <w:p w:rsidR="001C5EA9" w:rsidRPr="00171308" w:rsidRDefault="00BB463B" w:rsidP="00A5516A">
      <w:pPr>
        <w:pStyle w:val="a3"/>
        <w:numPr>
          <w:ilvl w:val="0"/>
          <w:numId w:val="17"/>
        </w:numPr>
      </w:pPr>
      <w:r>
        <w:t>Корпус шпиндельной бабки и колонна</w:t>
      </w:r>
    </w:p>
    <w:p w:rsidR="001C5EA9" w:rsidRPr="00171308" w:rsidRDefault="00BB463B" w:rsidP="00064847">
      <w:pPr>
        <w:pStyle w:val="a3"/>
        <w:numPr>
          <w:ilvl w:val="0"/>
          <w:numId w:val="19"/>
        </w:numPr>
      </w:pPr>
      <w:r>
        <w:t>Приводная система с серводвигателем</w:t>
      </w:r>
    </w:p>
    <w:p w:rsidR="001C5EA9" w:rsidRPr="00171308" w:rsidRDefault="00BB463B" w:rsidP="00D73A49">
      <w:pPr>
        <w:ind w:left="720"/>
      </w:pPr>
      <w:r>
        <w:t>Привод шпинделя осуществляется от серводвигателя постоянного тока через пару синхронизирующих зубчатые колес и скользящую винтовую группу. Шпиндель перемещается по линейной двухрельсовой роликовой направляющей. Под шпиндельной бабкой установлен циферблатный измерительный прибор, градуированный в сантиметрах, который используется для указания, в нормальном ли состоянии осуществляется механическая обработка.</w:t>
      </w:r>
    </w:p>
    <w:p w:rsidR="001C5EA9" w:rsidRPr="00171308" w:rsidRDefault="00BB463B" w:rsidP="00064847">
      <w:pPr>
        <w:pStyle w:val="a3"/>
        <w:numPr>
          <w:ilvl w:val="0"/>
          <w:numId w:val="19"/>
        </w:numPr>
      </w:pPr>
      <w:r>
        <w:t>Двойной рабочий ход корпуса шпиндельной бабки.</w:t>
      </w:r>
    </w:p>
    <w:p w:rsidR="001C5EA9" w:rsidRDefault="00BB463B" w:rsidP="00D73A49">
      <w:pPr>
        <w:ind w:left="720"/>
      </w:pPr>
      <w:r>
        <w:t xml:space="preserve">Шпиндель установлен на салазках, привод которых осуществляется от электродвигателя постоянного тока посредством зубчатого колеса и скользящей винтовой группы. Корпус шпиндельной бабки перемещается по скользящей направляющей типа «ласточкин хвост», перемещение по которой указывается посредством шкалы. Концевые выключатели используются для обеспечения безопасного функционирования салазок в пределах их рабочего хода. Кроме того, салазки могут быть заблокированы блокировочными устройствами, прикрепленными к зажимным пластинам. </w:t>
      </w:r>
      <w:r w:rsidR="00E025DE">
        <w:t>Для станка D7125 не предусмотрена к</w:t>
      </w:r>
      <w:r>
        <w:t>онструкция с двойным рабочим ходом</w:t>
      </w:r>
      <w:r w:rsidR="00E025DE">
        <w:t>.</w:t>
      </w:r>
    </w:p>
    <w:p w:rsidR="00064847" w:rsidRPr="00171308" w:rsidRDefault="00064847" w:rsidP="000E581A"/>
    <w:p w:rsidR="00064847" w:rsidRDefault="00BB463B" w:rsidP="00A5516A">
      <w:pPr>
        <w:pStyle w:val="a3"/>
        <w:numPr>
          <w:ilvl w:val="0"/>
          <w:numId w:val="17"/>
        </w:numPr>
      </w:pPr>
      <w:r>
        <w:t>Корпус станка, конвейер и рабочий стол</w:t>
      </w:r>
    </w:p>
    <w:p w:rsidR="001C5EA9" w:rsidRPr="00171308" w:rsidRDefault="00BB463B" w:rsidP="0096466C">
      <w:pPr>
        <w:pStyle w:val="a3"/>
        <w:numPr>
          <w:ilvl w:val="0"/>
          <w:numId w:val="32"/>
        </w:numPr>
      </w:pPr>
      <w:r>
        <w:t>Для перемещения рабочего стола в продольном и поперечном направлении используются скользящие направляющие типа «ласточкин хвост». Поверхность направляющих рельсов покрыта пластическими материалами, которые обеспечивают износостойкость, высокую допустимую нагрузку, низкий коэффициент трения и т. д.</w:t>
      </w:r>
    </w:p>
    <w:p w:rsidR="00A5516A" w:rsidRDefault="00A5516A" w:rsidP="000E581A"/>
    <w:p w:rsidR="001C5EA9" w:rsidRPr="00171308" w:rsidRDefault="00BB463B" w:rsidP="00064847">
      <w:pPr>
        <w:pStyle w:val="a3"/>
        <w:numPr>
          <w:ilvl w:val="0"/>
          <w:numId w:val="17"/>
        </w:numPr>
      </w:pPr>
      <w:r>
        <w:t>Система рециркуляции и фильтрации жидкости</w:t>
      </w:r>
    </w:p>
    <w:p w:rsidR="00A5516A" w:rsidRDefault="00A5516A" w:rsidP="000E581A"/>
    <w:p w:rsidR="001C5EA9" w:rsidRPr="00171308" w:rsidRDefault="00BB463B" w:rsidP="00064847">
      <w:pPr>
        <w:pStyle w:val="a3"/>
        <w:numPr>
          <w:ilvl w:val="0"/>
          <w:numId w:val="20"/>
        </w:numPr>
      </w:pPr>
      <w:r>
        <w:t>Краткое описание конструкции системы</w:t>
      </w:r>
    </w:p>
    <w:p w:rsidR="001C5EA9" w:rsidRPr="00171308" w:rsidRDefault="00BB463B" w:rsidP="00D73A49">
      <w:pPr>
        <w:ind w:left="720"/>
      </w:pPr>
      <w:r>
        <w:t>Система состоит из чана для смазочно-охлаждающей жидкости (уровень жидкости может регулироваться) и бака для жидкости.</w:t>
      </w:r>
    </w:p>
    <w:p w:rsidR="001C5EA9" w:rsidRPr="00171308" w:rsidRDefault="004648DC" w:rsidP="00064847">
      <w:pPr>
        <w:pStyle w:val="a3"/>
        <w:numPr>
          <w:ilvl w:val="0"/>
          <w:numId w:val="23"/>
        </w:numPr>
      </w:pPr>
      <w:r>
        <w:t xml:space="preserve">Чан </w:t>
      </w:r>
      <w:r w:rsidR="00BB463B">
        <w:t>для жидкости</w:t>
      </w:r>
    </w:p>
    <w:p w:rsidR="001C5EA9" w:rsidRPr="00171308" w:rsidRDefault="00BB463B" w:rsidP="00D73A49">
      <w:pPr>
        <w:ind w:left="1080"/>
      </w:pPr>
      <w:r>
        <w:t>чан для жидкости имеет сварную конструкцию из стальных пластин и уплотнений из маслостойкой резины. Передняя и правая боковая стенка может открываться. С левой стороны чана находится реле уровня жидкости, переключатели и соединительные элементы для подачи и откачки масла (см. Рисунок 6).</w:t>
      </w:r>
    </w:p>
    <w:p w:rsidR="001C5EA9" w:rsidRPr="00171308" w:rsidRDefault="00BB463B" w:rsidP="00064847">
      <w:pPr>
        <w:pStyle w:val="a3"/>
        <w:numPr>
          <w:ilvl w:val="0"/>
          <w:numId w:val="23"/>
        </w:numPr>
      </w:pPr>
      <w:r>
        <w:t>Бак для жидкости</w:t>
      </w:r>
    </w:p>
    <w:p w:rsidR="001C5EA9" w:rsidRPr="00171308" w:rsidRDefault="00BB463B" w:rsidP="00D73A49">
      <w:pPr>
        <w:ind w:left="1080"/>
      </w:pPr>
      <w:r>
        <w:t>Емкость бака 400-500 л. Средой является исключительная жидкость для электроэрозионной обработки или чистый керосин. Специальный бумажный фильтр подключается последовательно с другим масляным фильтром в масляном контуре. Жидкостный насос представляет собой одноступенчатый центробежный насос с высоким расходом.</w:t>
      </w:r>
    </w:p>
    <w:p w:rsidR="00064847" w:rsidRDefault="00064847" w:rsidP="000E581A"/>
    <w:p w:rsidR="001C5EA9" w:rsidRPr="00171308" w:rsidRDefault="00BB463B" w:rsidP="00064847">
      <w:pPr>
        <w:pStyle w:val="a3"/>
        <w:numPr>
          <w:ilvl w:val="0"/>
          <w:numId w:val="20"/>
        </w:numPr>
      </w:pPr>
      <w:r>
        <w:lastRenderedPageBreak/>
        <w:t>Принцип работы</w:t>
      </w:r>
    </w:p>
    <w:p w:rsidR="001C5EA9" w:rsidRDefault="00BB463B" w:rsidP="00D73A49">
      <w:pPr>
        <w:ind w:left="720"/>
      </w:pPr>
      <w:r>
        <w:t>Масло перекачивается насосом (часть № 3) из бака (часть № 1) через масляный фильтр (часть № 2) и пропускается через бумажный фильтр (часть № 4) и различные регулируемые клапаны и заливается в чан для жидкости. Масло может добавляться, подаваться или откачиваться в ходе рабочего процесса при необходимости. Используемое масло возвращается в бак через реле регулирования уровня масла (часть № 13) и реле выпуска масла (часть № 14). После предварительной закачки масло засасывается из всасывающего канала. Таким образом, полный цикл завершается.</w:t>
      </w:r>
    </w:p>
    <w:p w:rsidR="00064847" w:rsidRPr="00171308" w:rsidRDefault="00064847" w:rsidP="000E581A"/>
    <w:p w:rsidR="00064847" w:rsidRPr="00171308" w:rsidRDefault="004648DC" w:rsidP="00064847">
      <w:pPr>
        <w:pStyle w:val="a3"/>
        <w:numPr>
          <w:ilvl w:val="0"/>
          <w:numId w:val="20"/>
        </w:numPr>
      </w:pPr>
      <w:r>
        <w:t>При</w:t>
      </w:r>
      <w:r w:rsidR="00064847">
        <w:t xml:space="preserve">мечания </w:t>
      </w:r>
      <w:r>
        <w:t>к</w:t>
      </w:r>
      <w:r w:rsidR="00064847">
        <w:t xml:space="preserve"> эксплуатации</w:t>
      </w:r>
    </w:p>
    <w:p w:rsidR="001C5EA9" w:rsidRPr="00171308" w:rsidRDefault="00BB463B" w:rsidP="0096466C">
      <w:pPr>
        <w:pStyle w:val="a3"/>
        <w:numPr>
          <w:ilvl w:val="0"/>
          <w:numId w:val="24"/>
        </w:numPr>
      </w:pPr>
      <w:r>
        <w:t>После установки станка залейте в бак 400-500 л исключительной жидкости для электроэрозионной обработки или чистого керосина.</w:t>
      </w:r>
    </w:p>
    <w:p w:rsidR="0096466C" w:rsidRDefault="00BB463B" w:rsidP="0096466C">
      <w:pPr>
        <w:pStyle w:val="a3"/>
        <w:numPr>
          <w:ilvl w:val="0"/>
          <w:numId w:val="24"/>
        </w:numPr>
      </w:pPr>
      <w:r>
        <w:t>Используйте различные клапаны и переключатели</w:t>
      </w:r>
      <w:r w:rsidR="00573683">
        <w:t>:</w:t>
      </w:r>
    </w:p>
    <w:p w:rsidR="001C5EA9" w:rsidRPr="00171308" w:rsidRDefault="00BB463B" w:rsidP="00D73A49">
      <w:pPr>
        <w:pStyle w:val="a3"/>
        <w:numPr>
          <w:ilvl w:val="0"/>
          <w:numId w:val="26"/>
        </w:numPr>
        <w:ind w:left="1440"/>
      </w:pPr>
      <w:r>
        <w:t>Добавление масла в чан для жидкости</w:t>
      </w:r>
    </w:p>
    <w:p w:rsidR="001C5EA9" w:rsidRPr="00171308" w:rsidRDefault="00BB463B" w:rsidP="00D73A49">
      <w:pPr>
        <w:ind w:left="1440"/>
      </w:pPr>
      <w:r>
        <w:t>Масло следует добавить в чан для жидкости до начала обработки. В процессе механической обработки в чан для жидкости добавляйте масло, чтобы поддерживать его надлежащий уровень; для этой цели можно использовать шаровой регулировочный клапан (часть № 5).</w:t>
      </w:r>
    </w:p>
    <w:p w:rsidR="001C5EA9" w:rsidRPr="00171308" w:rsidRDefault="00BB463B" w:rsidP="00D73A49">
      <w:pPr>
        <w:pStyle w:val="a3"/>
        <w:numPr>
          <w:ilvl w:val="0"/>
          <w:numId w:val="26"/>
        </w:numPr>
        <w:ind w:left="1440"/>
      </w:pPr>
      <w:r>
        <w:t>Подача масла в зону обработки</w:t>
      </w:r>
    </w:p>
    <w:p w:rsidR="001C5EA9" w:rsidRPr="00171308" w:rsidRDefault="00BB463B" w:rsidP="00D73A49">
      <w:pPr>
        <w:ind w:left="1440"/>
      </w:pPr>
      <w:r>
        <w:t>Для улучшения условий обработки масло часто подается непосредственно в рабочую зону. Это может осуществляться с использованием одного или обоих переключателей (часть № 11, 12). Перекройте клапан (часть № 7) и отрегулируйте шаровой клапан (часть № 5) и переключатели (часть № 11, 12) совместно или раздельно для регулирования расхода подачи. Давление подачи масла указывается манометром (часть № 8).</w:t>
      </w:r>
    </w:p>
    <w:p w:rsidR="001C5EA9" w:rsidRPr="00171308" w:rsidRDefault="00BB463B" w:rsidP="00D73A49">
      <w:pPr>
        <w:pStyle w:val="a3"/>
        <w:numPr>
          <w:ilvl w:val="0"/>
          <w:numId w:val="26"/>
        </w:numPr>
        <w:ind w:left="1440"/>
      </w:pPr>
      <w:r>
        <w:t>Удаление масла из зоны обработки</w:t>
      </w:r>
    </w:p>
    <w:p w:rsidR="001C5EA9" w:rsidRPr="00171308" w:rsidRDefault="00BB463B" w:rsidP="00D73A49">
      <w:pPr>
        <w:ind w:left="1440"/>
      </w:pPr>
      <w:r>
        <w:t>Другим способом улучшения условий механической обработки является откачка загрязненного масла из рабочей зоны. Отключите клапан 5 и установите переключатели 11 и 12 в положение выключения, затем включите клапан 7 и установите выключатели 9 и 11 в положение выключения. Теперь отрегулируйте шаровой клапан (часть № 7) и реле (часть № 10) совместно или по отдельности для регулирования откачки.</w:t>
      </w:r>
    </w:p>
    <w:p w:rsidR="001C5EA9" w:rsidRPr="00171308" w:rsidRDefault="00BB463B" w:rsidP="00D73A49">
      <w:pPr>
        <w:pStyle w:val="a3"/>
        <w:numPr>
          <w:ilvl w:val="0"/>
          <w:numId w:val="26"/>
        </w:numPr>
        <w:ind w:left="1440"/>
      </w:pPr>
      <w:r>
        <w:t xml:space="preserve">Замена патрона бумажного фильтра </w:t>
      </w:r>
    </w:p>
    <w:p w:rsidR="00D73A49" w:rsidRDefault="00D73A49" w:rsidP="00D73A49">
      <w:pPr>
        <w:ind w:left="1440"/>
      </w:pPr>
      <w:r>
        <w:t>Нормальный срок службы патрона бумажного фильтра составляет 3</w:t>
      </w:r>
      <w:r w:rsidR="004648DC">
        <w:t>–</w:t>
      </w:r>
      <w:r>
        <w:t>6</w:t>
      </w:r>
      <w:r w:rsidR="004648DC">
        <w:t> </w:t>
      </w:r>
      <w:r>
        <w:t>месяцев.</w:t>
      </w:r>
    </w:p>
    <w:p w:rsidR="001C5EA9" w:rsidRPr="00171308" w:rsidRDefault="00BB463B" w:rsidP="00D73A49">
      <w:pPr>
        <w:ind w:left="1440"/>
      </w:pPr>
      <w:r>
        <w:t>Когда расход оказывается ниже нормального значения, или эффективность фильтрации снижается, снимите крышку фильтра, замените патрон и установите крышку на место. Соблюдайте осторожность, чтобы не повредить кольцевое уплотнение.</w:t>
      </w:r>
    </w:p>
    <w:p w:rsidR="0096466C" w:rsidRDefault="0096466C" w:rsidP="000E581A"/>
    <w:p w:rsidR="0096466C" w:rsidRDefault="00BB463B" w:rsidP="0096466C">
      <w:pPr>
        <w:pStyle w:val="1"/>
      </w:pPr>
      <w:bookmarkStart w:id="3" w:name="_Toc183076587"/>
      <w:r>
        <w:t>IV. РУКОЯТКИ И ПЕРЕКЛЮЧАТЕЛИ УПРАВЛЕНИЯ</w:t>
      </w:r>
      <w:bookmarkEnd w:id="3"/>
    </w:p>
    <w:p w:rsidR="00D73A49" w:rsidRDefault="00D73A49" w:rsidP="000E581A"/>
    <w:p w:rsidR="001C5EA9" w:rsidRPr="00171308" w:rsidRDefault="00BB463B" w:rsidP="000E581A">
      <w:r>
        <w:t xml:space="preserve">Для получения подробной информации по рукояткам и переключателям управления </w:t>
      </w:r>
      <w:r w:rsidR="00843E8D">
        <w:t xml:space="preserve">см.  </w:t>
      </w:r>
      <w:r>
        <w:t>Таблиц</w:t>
      </w:r>
      <w:r w:rsidR="00843E8D">
        <w:t>у </w:t>
      </w:r>
      <w:r>
        <w:t>3.</w:t>
      </w:r>
    </w:p>
    <w:p w:rsidR="0096466C" w:rsidRDefault="0096466C" w:rsidP="000E581A"/>
    <w:p w:rsidR="001C5EA9" w:rsidRPr="00171308" w:rsidRDefault="00BB463B" w:rsidP="0096466C">
      <w:pPr>
        <w:pStyle w:val="1"/>
      </w:pPr>
      <w:bookmarkStart w:id="4" w:name="_Toc183076588"/>
      <w:r>
        <w:lastRenderedPageBreak/>
        <w:t>V. ПОДГОТОВИТЕЛЬНЫЕ ОПЕРАЦИИ ПЕРЕД ПРОБНЫМ ЗАПУСКОМ</w:t>
      </w:r>
      <w:bookmarkEnd w:id="4"/>
    </w:p>
    <w:p w:rsidR="00D73A49" w:rsidRDefault="00D73A49" w:rsidP="00D73A49"/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Перед пробным запуском оператор и работник, осуществляющий техническое обслуживание, должны ознакомиться с содержанием Руководства по эксплуатации.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Удалите протовокоррозионное масло с различных частей станка. Смажьте станок чистым смазочным маслом, как описано в Главе VI.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Проверка правильности электрических соединений</w:t>
      </w:r>
      <w:r w:rsidR="002244FE">
        <w:t>.</w:t>
      </w:r>
      <w:r>
        <w:t xml:space="preserve"> Проверьте правильность соединения масляного контура.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Нефтепродукты с низкой температурой воспламенения, такие как бензин, запрещается смешивать с обрабатывающей жидкостью или керосином во избежание возгорания во время работы.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Во избежание поражения электрическим током запрещается прикасаться к электроду или оправке после включения импульсного питания. Станок должен быть надежно заземлен; перед станком должна быть установлена маслостойкая изолирующая прокладка, на которую оператор должен опираться во время работы.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Запустите жидкостный насос для системы циркуляции масла.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Освободите фиксирующую рукоятку салазок и нажмите кнопку для пробного перемещения салазок вверх и вниз.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Ослабьте фиксирующие винты для рабочего стола, проверните маховики вручную для проверки гибкости перемещения рабочего стола.</w:t>
      </w:r>
    </w:p>
    <w:p w:rsidR="001C5EA9" w:rsidRPr="00171308" w:rsidRDefault="00BB463B" w:rsidP="0096466C">
      <w:pPr>
        <w:pStyle w:val="a3"/>
        <w:numPr>
          <w:ilvl w:val="0"/>
          <w:numId w:val="28"/>
        </w:numPr>
      </w:pPr>
      <w:r>
        <w:t>Проверьте перемещение шпинделя в направлении оси Z в соответствии с инструкцией по эксплуатации электрооборудования.</w:t>
      </w:r>
    </w:p>
    <w:p w:rsidR="0096466C" w:rsidRDefault="0096466C" w:rsidP="000E581A"/>
    <w:p w:rsidR="001C5EA9" w:rsidRPr="00171308" w:rsidRDefault="00BB463B" w:rsidP="001D54B0">
      <w:pPr>
        <w:pStyle w:val="1"/>
      </w:pPr>
      <w:bookmarkStart w:id="5" w:name="_Toc183076589"/>
      <w:r>
        <w:t>VI. СМАЗКА</w:t>
      </w:r>
      <w:bookmarkEnd w:id="5"/>
    </w:p>
    <w:p w:rsidR="0096466C" w:rsidRDefault="0096466C" w:rsidP="000E581A"/>
    <w:p w:rsidR="001C5EA9" w:rsidRPr="00171308" w:rsidRDefault="00BB463B" w:rsidP="000E581A">
      <w:r>
        <w:t>Система смазки станка проста. Станок смазывается вручную нажатием ручного насоса по 8–9 раз дважды за смену.</w:t>
      </w:r>
    </w:p>
    <w:p w:rsidR="001C5EA9" w:rsidRPr="00171308" w:rsidRDefault="00BB463B" w:rsidP="000E581A">
      <w:r>
        <w:t>Наносите консистентную смазку на литиевой основе на различные подшипники 1 раз в 2 или 3 года. Наносите высокоскоростное машинное масло № 5 на пару вин</w:t>
      </w:r>
      <w:r w:rsidR="00573683">
        <w:t>т-гайка по оси Z 1 раз в месяц.</w:t>
      </w:r>
    </w:p>
    <w:p w:rsidR="001C5EA9" w:rsidRPr="00171308" w:rsidRDefault="001C5EA9" w:rsidP="000E581A"/>
    <w:tbl>
      <w:tblPr>
        <w:tblW w:w="95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1275"/>
        <w:gridCol w:w="2410"/>
        <w:gridCol w:w="1502"/>
      </w:tblGrid>
      <w:tr w:rsidR="00843E8D" w:rsidRPr="00171308" w:rsidTr="00843E8D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№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Позиция смазки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Период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Метод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Тип масла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Примечания</w:t>
            </w:r>
          </w:p>
        </w:tc>
      </w:tr>
      <w:tr w:rsidR="00843E8D" w:rsidRPr="00171308" w:rsidTr="00843E8D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V-образная направляющая по осям X, Y и Z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По одному разу за каждую смену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Ручной насос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Высокоскоростное машинное масло № 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1C5EA9" w:rsidP="0096466C">
            <w:pPr>
              <w:jc w:val="center"/>
            </w:pPr>
          </w:p>
        </w:tc>
      </w:tr>
      <w:tr w:rsidR="00843E8D" w:rsidRPr="00171308" w:rsidTr="00843E8D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Плоская направляющая по осям X, Y и Z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По одному разу за каждую смену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Ручной насос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Высокоскоростное машинное масло № 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1C5EA9" w:rsidP="0096466C">
            <w:pPr>
              <w:jc w:val="center"/>
            </w:pPr>
          </w:p>
        </w:tc>
      </w:tr>
      <w:tr w:rsidR="00843E8D" w:rsidRPr="00171308" w:rsidTr="00843E8D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Левая зажимная пластина для шпинделя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По одному разу за каждую смену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Масляный шприц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Высокоскоростное машинное масло № 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1C5EA9" w:rsidP="0096466C">
            <w:pPr>
              <w:jc w:val="center"/>
            </w:pPr>
          </w:p>
        </w:tc>
      </w:tr>
      <w:tr w:rsidR="00843E8D" w:rsidRPr="00171308" w:rsidTr="00843E8D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Правая зажимная пластина для шпинделя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По одному разу за каждую смену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Масляный шприц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Высокоскоростное машинное масло № 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1C5EA9" w:rsidP="0096466C">
            <w:pPr>
              <w:jc w:val="center"/>
            </w:pPr>
          </w:p>
        </w:tc>
      </w:tr>
      <w:tr w:rsidR="00843E8D" w:rsidRPr="00171308" w:rsidTr="00843E8D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 xml:space="preserve">Шарико-винтовая передача рабочего </w:t>
            </w:r>
            <w:r>
              <w:lastRenderedPageBreak/>
              <w:t>стола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lastRenderedPageBreak/>
              <w:t>По одному разу за каждую смену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Масляный шприц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BB463B" w:rsidP="0096466C">
            <w:pPr>
              <w:jc w:val="center"/>
            </w:pPr>
            <w:r>
              <w:t>Высокоскоростное машинное масло № 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5EA9" w:rsidRPr="00171308" w:rsidRDefault="001C5EA9" w:rsidP="0096466C">
            <w:pPr>
              <w:jc w:val="center"/>
            </w:pPr>
          </w:p>
        </w:tc>
      </w:tr>
    </w:tbl>
    <w:p w:rsidR="0096466C" w:rsidRDefault="0096466C" w:rsidP="000E581A"/>
    <w:p w:rsidR="001C5EA9" w:rsidRPr="00171308" w:rsidRDefault="00BB463B" w:rsidP="0096466C">
      <w:pPr>
        <w:pStyle w:val="1"/>
      </w:pPr>
      <w:bookmarkStart w:id="6" w:name="_Toc183076590"/>
      <w:r>
        <w:t>VII. ТЕХНИЧЕСКОЕ ОБСЛУЖИВАНИЕ</w:t>
      </w:r>
      <w:bookmarkEnd w:id="6"/>
    </w:p>
    <w:p w:rsidR="0096466C" w:rsidRDefault="0096466C" w:rsidP="000E581A"/>
    <w:p w:rsidR="001C5EA9" w:rsidRPr="00171308" w:rsidRDefault="00BB463B" w:rsidP="0096466C">
      <w:pPr>
        <w:pStyle w:val="a3"/>
        <w:numPr>
          <w:ilvl w:val="0"/>
          <w:numId w:val="29"/>
        </w:numPr>
      </w:pPr>
      <w:r>
        <w:t>Шпиндельная бабка</w:t>
      </w:r>
    </w:p>
    <w:p w:rsidR="001C5EA9" w:rsidRPr="00171308" w:rsidRDefault="00BB463B" w:rsidP="0096466C">
      <w:pPr>
        <w:ind w:left="360"/>
      </w:pPr>
      <w:r>
        <w:t>Шпиндельная бабка, требующая тщательного технического обслуживания, является главным компонентом для обеспечения высокой геометрической точности, точности механической обработки и гибкости в работе станка.</w:t>
      </w:r>
    </w:p>
    <w:p w:rsidR="001C5EA9" w:rsidRPr="00171308" w:rsidRDefault="00BB463B" w:rsidP="0096466C">
      <w:pPr>
        <w:pStyle w:val="a3"/>
        <w:numPr>
          <w:ilvl w:val="0"/>
          <w:numId w:val="30"/>
        </w:numPr>
      </w:pPr>
      <w:r>
        <w:t>В нормальных условиях зубчатый ремень не следует затягивать слишком сильно или слишком слабо; если шпиндель перемещается недостаточно плавно или гибко, снимите верхний кожух шпиндельной бабки и проверьте, надлежащим ли образом затянут зубчатый ремень. Степень затяжки ремня можно регулировать винтом в кронштейне серводвигателя постоянного тока.</w:t>
      </w:r>
    </w:p>
    <w:p w:rsidR="001C5EA9" w:rsidRPr="00171308" w:rsidRDefault="00BB463B" w:rsidP="0096466C">
      <w:pPr>
        <w:pStyle w:val="a3"/>
        <w:numPr>
          <w:ilvl w:val="0"/>
          <w:numId w:val="30"/>
        </w:numPr>
      </w:pPr>
      <w:r>
        <w:t>Для поддержания высокой точности и жесткости шпинделя зазора направляющей, которые были тщательно предварительно установлены, не следует необдуманно регулировать. Если точность и жесткость перемещения шпинделя снижаются в процессе эксплуатации, проверьте наличие зазора в направляющих шпинделя. При возникновении зазора ослабьте семь стопорных гаек на правой направляющей, отрегулируйте зазор заново, поворачивая шесть регулировочных винтов на боковой поверхности правой направляющей. При возникновении какой-либо проблемы обратитесь к нам для технического обслуживания и ремонта.</w:t>
      </w:r>
    </w:p>
    <w:p w:rsidR="0096466C" w:rsidRDefault="0096466C" w:rsidP="000E581A"/>
    <w:p w:rsidR="001C5EA9" w:rsidRPr="00171308" w:rsidRDefault="00BB463B" w:rsidP="0096466C">
      <w:pPr>
        <w:pStyle w:val="a3"/>
        <w:numPr>
          <w:ilvl w:val="0"/>
          <w:numId w:val="29"/>
        </w:numPr>
      </w:pPr>
      <w:r>
        <w:t>Координатный рабочий стол</w:t>
      </w:r>
    </w:p>
    <w:p w:rsidR="001C5EA9" w:rsidRPr="00171308" w:rsidRDefault="00BB463B" w:rsidP="0096466C">
      <w:pPr>
        <w:ind w:left="360"/>
      </w:pPr>
      <w:r>
        <w:t>Если рабочий стол перемещается недостаточно плавно при использовании ручного привода</w:t>
      </w:r>
      <w:r w:rsidR="002244FE">
        <w:t>,</w:t>
      </w:r>
      <w:r>
        <w:t xml:space="preserve"> проверьте шарико-винтовую пару на наличие ослабленных гаек подшипников, возникновения зазора или проникновения посторонних веществ в винтовую группу.</w:t>
      </w:r>
    </w:p>
    <w:p w:rsidR="001C5EA9" w:rsidRPr="00171308" w:rsidRDefault="00BB463B" w:rsidP="002244FE">
      <w:pPr>
        <w:ind w:left="360"/>
      </w:pPr>
      <w:r>
        <w:t>Содержите направляющую рабочего стола в чистоте и своевременно смазывайте ее.</w:t>
      </w:r>
    </w:p>
    <w:p w:rsidR="001C5EA9" w:rsidRPr="00171308" w:rsidRDefault="00BB463B" w:rsidP="0096466C">
      <w:pPr>
        <w:pStyle w:val="a3"/>
        <w:numPr>
          <w:ilvl w:val="0"/>
          <w:numId w:val="29"/>
        </w:numPr>
      </w:pPr>
      <w:r>
        <w:t>Требования к окружающей среде: оберегайте станок от вибрации, тепла и прямого солнечного света во избежание тепловой деформации.</w:t>
      </w:r>
    </w:p>
    <w:p w:rsidR="001C5EA9" w:rsidRPr="00171308" w:rsidRDefault="00BB463B" w:rsidP="0096466C">
      <w:pPr>
        <w:pStyle w:val="a3"/>
        <w:numPr>
          <w:ilvl w:val="0"/>
          <w:numId w:val="29"/>
        </w:numPr>
      </w:pPr>
      <w:r>
        <w:t>При загрузке и выгрузке заготовки убедитесь, что она не ударяет по поверхности рабочего стола. При зажатии заготовки следует прилагать надлежащие усилия для предотвращения какого-либо повреждения заготовки и рабочего стола для обеспечения удовлетворительного качества механической обработки.</w:t>
      </w:r>
    </w:p>
    <w:p w:rsidR="001C5EA9" w:rsidRPr="00171308" w:rsidRDefault="001407DF" w:rsidP="0096466C">
      <w:pPr>
        <w:pStyle w:val="a3"/>
        <w:numPr>
          <w:ilvl w:val="0"/>
          <w:numId w:val="29"/>
        </w:numPr>
      </w:pPr>
      <w:r>
        <w:t>СОЖ</w:t>
      </w:r>
      <w:r w:rsidR="00BB463B">
        <w:t xml:space="preserve"> следует периодически заменять для поддержания ее в чистоте. Когда расход масла, поступающего в чан для жидкости, снижается, замените картридж с бумажным наполнителем. Отложения, скопившиеся на дне резервуара для жидкости, следует удалять каждые 1-2 года.</w:t>
      </w:r>
    </w:p>
    <w:p w:rsidR="00A743FE" w:rsidRPr="00171308" w:rsidRDefault="00A743FE" w:rsidP="000E581A"/>
    <w:sectPr w:rsidR="00A743FE" w:rsidRPr="00171308" w:rsidSect="001D54B0">
      <w:pgSz w:w="11909" w:h="16834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695F" w:rsidRDefault="0011695F" w:rsidP="00EC618D">
      <w:r>
        <w:separator/>
      </w:r>
    </w:p>
  </w:endnote>
  <w:endnote w:type="continuationSeparator" w:id="0">
    <w:p w:rsidR="0011695F" w:rsidRDefault="0011695F" w:rsidP="00EC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4F1" w:rsidRDefault="00C864F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4"/>
      <w:tblW w:w="0" w:type="auto"/>
      <w:tblBorders>
        <w:top w:val="single" w:sz="2" w:space="0" w:color="D9D9D9"/>
      </w:tblBorders>
      <w:tblCellMar>
        <w:top w:w="227" w:type="dxa"/>
      </w:tblCellMar>
      <w:tblLook w:val="04A0" w:firstRow="1" w:lastRow="0" w:firstColumn="1" w:lastColumn="0" w:noHBand="0" w:noVBand="1"/>
    </w:tblPr>
    <w:tblGrid>
      <w:gridCol w:w="4665"/>
      <w:gridCol w:w="4693"/>
    </w:tblGrid>
    <w:tr w:rsidR="00C864F1" w:rsidRPr="00C864F1" w:rsidTr="000B47C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05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81" w:type="dxa"/>
        </w:tcPr>
        <w:p w:rsidR="00C864F1" w:rsidRDefault="00C864F1" w:rsidP="00C864F1">
          <w:pPr>
            <w:rPr>
              <w:rFonts w:cs="Arial"/>
              <w:bCs w:val="0"/>
              <w:noProof/>
              <w:color w:val="244061" w:themeColor="accent1" w:themeShade="80"/>
              <w:sz w:val="16"/>
              <w:szCs w:val="16"/>
            </w:rPr>
          </w:pPr>
        </w:p>
        <w:p w:rsidR="00C864F1" w:rsidRPr="00860B89" w:rsidRDefault="00C864F1" w:rsidP="00C864F1">
          <w:pPr>
            <w:tabs>
              <w:tab w:val="left" w:pos="3294"/>
            </w:tabs>
            <w:spacing w:line="276" w:lineRule="auto"/>
            <w:rPr>
              <w:rFonts w:cs="Arial"/>
              <w:b w:val="0"/>
              <w:color w:val="244061" w:themeColor="accent1" w:themeShade="80"/>
              <w:sz w:val="16"/>
              <w:szCs w:val="16"/>
            </w:rPr>
          </w:pPr>
          <w:r w:rsidRPr="00C864F1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  <w:lang w:val="ru-RU"/>
            </w:rPr>
            <w:t>ООО "ЮМЕТ"    ИНН 7720328944</w:t>
          </w:r>
          <w:r w:rsidRPr="00C864F1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  <w:lang w:val="ru-RU"/>
            </w:rPr>
            <w:tab/>
          </w:r>
          <w:r w:rsidRPr="00C864F1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  <w:lang w:val="ru-RU"/>
            </w:rPr>
            <w:br/>
            <w:t xml:space="preserve">г. Москва, ул. Рязанский пр-т, д. 22, корп.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>2, эт. 9</w:t>
          </w:r>
          <w:r>
            <w:fldChar w:fldCharType="begin"/>
          </w:r>
          <w:r>
            <w:instrText xml:space="preserve"> INCLUDEPICTURE "https://xn----xtbbfkw8cq.xn--p1ai/uploads/page/3/5763956_2024-01-21_03-14-59_2024-01-21_03-19-02.jpg" \* MERGEFORMATINET </w:instrText>
          </w:r>
          <w:r>
            <w:fldChar w:fldCharType="separate"/>
          </w:r>
          <w:r>
            <w:fldChar w:fldCharType="end"/>
          </w:r>
        </w:p>
      </w:tc>
      <w:tc>
        <w:tcPr>
          <w:tcW w:w="4981" w:type="dxa"/>
        </w:tcPr>
        <w:p w:rsidR="00C864F1" w:rsidRPr="00860B89" w:rsidRDefault="00C864F1" w:rsidP="00C864F1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Arial"/>
              <w:bCs w:val="0"/>
              <w:noProof/>
              <w:color w:val="244061" w:themeColor="accent1" w:themeShade="80"/>
              <w:sz w:val="16"/>
              <w:szCs w:val="16"/>
            </w:rPr>
          </w:pPr>
        </w:p>
        <w:p w:rsidR="00C864F1" w:rsidRPr="00860B89" w:rsidRDefault="00C864F1" w:rsidP="00C864F1">
          <w:pPr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Arial"/>
              <w:bCs w:val="0"/>
              <w:noProof/>
              <w:color w:val="244061" w:themeColor="accent1" w:themeShade="80"/>
              <w:sz w:val="16"/>
              <w:szCs w:val="16"/>
            </w:rPr>
          </w:pP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+7(800)500-49-14                                        </w:t>
          </w:r>
          <w:r w:rsidRPr="008A0326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  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222985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8A0326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  info@youmet.ru</w:t>
          </w:r>
        </w:p>
        <w:p w:rsidR="00C864F1" w:rsidRPr="00860B89" w:rsidRDefault="00C864F1" w:rsidP="00C864F1">
          <w:pPr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Arial"/>
              <w:b w:val="0"/>
              <w:color w:val="244061" w:themeColor="accent1" w:themeShade="80"/>
              <w:sz w:val="16"/>
              <w:szCs w:val="16"/>
            </w:rPr>
          </w:pP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+7(495)532-61-02                                  </w:t>
          </w:r>
          <w:r w:rsidRPr="008A0326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            https://youmet.ru/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br/>
          </w:r>
        </w:p>
      </w:tc>
    </w:tr>
  </w:tbl>
  <w:p w:rsidR="00C864F1" w:rsidRPr="00C864F1" w:rsidRDefault="00C864F1" w:rsidP="00C864F1">
    <w:pPr>
      <w:rPr>
        <w:rFonts w:cs="Arial"/>
        <w:color w:val="365F91" w:themeColor="accent1" w:themeShade="BF"/>
        <w:lang w:val="en-US"/>
      </w:rPr>
    </w:pPr>
  </w:p>
  <w:p w:rsidR="00EC618D" w:rsidRPr="00C864F1" w:rsidRDefault="00EC618D" w:rsidP="001D54B0">
    <w:pPr>
      <w:pStyle w:val="a7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4"/>
      <w:tblW w:w="0" w:type="auto"/>
      <w:tblBorders>
        <w:top w:val="single" w:sz="2" w:space="0" w:color="D9D9D9"/>
      </w:tblBorders>
      <w:tblCellMar>
        <w:top w:w="227" w:type="dxa"/>
      </w:tblCellMar>
      <w:tblLook w:val="04A0" w:firstRow="1" w:lastRow="0" w:firstColumn="1" w:lastColumn="0" w:noHBand="0" w:noVBand="1"/>
    </w:tblPr>
    <w:tblGrid>
      <w:gridCol w:w="4665"/>
      <w:gridCol w:w="4693"/>
    </w:tblGrid>
    <w:tr w:rsidR="00C864F1" w:rsidRPr="00C864F1" w:rsidTr="000B47C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05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81" w:type="dxa"/>
        </w:tcPr>
        <w:p w:rsidR="00C864F1" w:rsidRDefault="00C864F1" w:rsidP="00C864F1">
          <w:pPr>
            <w:rPr>
              <w:rFonts w:cs="Arial"/>
              <w:bCs w:val="0"/>
              <w:noProof/>
              <w:color w:val="244061" w:themeColor="accent1" w:themeShade="80"/>
              <w:sz w:val="16"/>
              <w:szCs w:val="16"/>
            </w:rPr>
          </w:pPr>
        </w:p>
        <w:p w:rsidR="00C864F1" w:rsidRPr="00860B89" w:rsidRDefault="00C864F1" w:rsidP="00C864F1">
          <w:pPr>
            <w:tabs>
              <w:tab w:val="left" w:pos="3294"/>
            </w:tabs>
            <w:spacing w:line="276" w:lineRule="auto"/>
            <w:rPr>
              <w:rFonts w:cs="Arial"/>
              <w:b w:val="0"/>
              <w:color w:val="244061" w:themeColor="accent1" w:themeShade="80"/>
              <w:sz w:val="16"/>
              <w:szCs w:val="16"/>
            </w:rPr>
          </w:pPr>
          <w:r w:rsidRPr="00C864F1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  <w:lang w:val="ru-RU"/>
            </w:rPr>
            <w:t>ООО "ЮМЕТ"    ИНН 7720328944</w:t>
          </w:r>
          <w:r w:rsidRPr="00C864F1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  <w:lang w:val="ru-RU"/>
            </w:rPr>
            <w:tab/>
          </w:r>
          <w:r w:rsidRPr="00C864F1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  <w:lang w:val="ru-RU"/>
            </w:rPr>
            <w:br/>
            <w:t xml:space="preserve">г. Москва, ул. Рязанский пр-т, д. 22, корп.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>2, эт. 9</w:t>
          </w:r>
          <w:r>
            <w:fldChar w:fldCharType="begin"/>
          </w:r>
          <w:r>
            <w:instrText xml:space="preserve"> INCLUDEPICTURE "https://xn----xtbbfkw8cq.xn--p1ai/uploads/page/3/5763956_2024-01-21_03-14-59_2024-01-21_03-19-02.jpg" \* MERGEFORMATINET </w:instrText>
          </w:r>
          <w:r>
            <w:fldChar w:fldCharType="separate"/>
          </w:r>
          <w:r>
            <w:fldChar w:fldCharType="end"/>
          </w:r>
        </w:p>
      </w:tc>
      <w:tc>
        <w:tcPr>
          <w:tcW w:w="4981" w:type="dxa"/>
        </w:tcPr>
        <w:p w:rsidR="00C864F1" w:rsidRPr="00860B89" w:rsidRDefault="00C864F1" w:rsidP="00C864F1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Arial"/>
              <w:bCs w:val="0"/>
              <w:noProof/>
              <w:color w:val="244061" w:themeColor="accent1" w:themeShade="80"/>
              <w:sz w:val="16"/>
              <w:szCs w:val="16"/>
            </w:rPr>
          </w:pPr>
        </w:p>
        <w:p w:rsidR="00C864F1" w:rsidRPr="00860B89" w:rsidRDefault="00C864F1" w:rsidP="00C864F1">
          <w:pPr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Arial"/>
              <w:bCs w:val="0"/>
              <w:noProof/>
              <w:color w:val="244061" w:themeColor="accent1" w:themeShade="80"/>
              <w:sz w:val="16"/>
              <w:szCs w:val="16"/>
            </w:rPr>
          </w:pP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+7(800)500-49-14                                        </w:t>
          </w:r>
          <w:r w:rsidRPr="008A0326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  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222985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8A0326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  info@youmet.ru</w:t>
          </w:r>
        </w:p>
        <w:p w:rsidR="00C864F1" w:rsidRPr="00860B89" w:rsidRDefault="00C864F1" w:rsidP="00C864F1">
          <w:pPr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="Arial"/>
              <w:b w:val="0"/>
              <w:color w:val="244061" w:themeColor="accent1" w:themeShade="80"/>
              <w:sz w:val="16"/>
              <w:szCs w:val="16"/>
            </w:rPr>
          </w:pP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+7(495)532-61-02                                  </w:t>
          </w:r>
          <w:r w:rsidRPr="008A0326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t xml:space="preserve">             https://youmet.ru/</w:t>
          </w:r>
          <w:r w:rsidRPr="00860B89">
            <w:rPr>
              <w:rFonts w:cs="Arial"/>
              <w:b w:val="0"/>
              <w:noProof/>
              <w:color w:val="244061" w:themeColor="accent1" w:themeShade="80"/>
              <w:sz w:val="16"/>
              <w:szCs w:val="16"/>
            </w:rPr>
            <w:br/>
          </w:r>
        </w:p>
      </w:tc>
    </w:tr>
  </w:tbl>
  <w:p w:rsidR="00C864F1" w:rsidRPr="00C864F1" w:rsidRDefault="00C864F1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695F" w:rsidRDefault="0011695F" w:rsidP="00EC618D">
      <w:r>
        <w:separator/>
      </w:r>
    </w:p>
  </w:footnote>
  <w:footnote w:type="continuationSeparator" w:id="0">
    <w:p w:rsidR="0011695F" w:rsidRDefault="0011695F" w:rsidP="00EC6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4F1" w:rsidRDefault="00C864F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2754" w:rsidRPr="00C864F1" w:rsidRDefault="00C864F1" w:rsidP="00C864F1">
    <w:pPr>
      <w:pStyle w:val="a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9A1F2C" wp14:editId="0AAAAD0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95336" cy="1595336"/>
          <wp:effectExtent l="0" t="0" r="5080" b="5080"/>
          <wp:wrapNone/>
          <wp:docPr id="8101046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0250418-1-1jbf7f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336" cy="1595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2754" w:rsidRPr="00C864F1" w:rsidRDefault="00C864F1" w:rsidP="00C864F1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FADD4F" wp14:editId="070904D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95336" cy="1595336"/>
          <wp:effectExtent l="0" t="0" r="5080" b="5080"/>
          <wp:wrapNone/>
          <wp:docPr id="17659163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0250418-1-1jbf7f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336" cy="1595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2C4A"/>
    <w:multiLevelType w:val="singleLevel"/>
    <w:tmpl w:val="B2445E9A"/>
    <w:lvl w:ilvl="0">
      <w:start w:val="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2F75B3F"/>
    <w:multiLevelType w:val="hybridMultilevel"/>
    <w:tmpl w:val="89226AAA"/>
    <w:lvl w:ilvl="0" w:tplc="F4840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32112"/>
    <w:multiLevelType w:val="hybridMultilevel"/>
    <w:tmpl w:val="C402115A"/>
    <w:lvl w:ilvl="0" w:tplc="97A41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F3510A"/>
    <w:multiLevelType w:val="hybridMultilevel"/>
    <w:tmpl w:val="6BC269DC"/>
    <w:lvl w:ilvl="0" w:tplc="97A41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15612C"/>
    <w:multiLevelType w:val="hybridMultilevel"/>
    <w:tmpl w:val="61C40D4E"/>
    <w:lvl w:ilvl="0" w:tplc="A52AED5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5E7308"/>
    <w:multiLevelType w:val="hybridMultilevel"/>
    <w:tmpl w:val="7256D0B0"/>
    <w:lvl w:ilvl="0" w:tplc="F4840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D2C20"/>
    <w:multiLevelType w:val="singleLevel"/>
    <w:tmpl w:val="E9B2F0B6"/>
    <w:lvl w:ilvl="0">
      <w:start w:val="6"/>
      <w:numFmt w:val="decimal"/>
      <w:lvlText w:val="(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3E0185"/>
    <w:multiLevelType w:val="hybridMultilevel"/>
    <w:tmpl w:val="253E0D56"/>
    <w:lvl w:ilvl="0" w:tplc="F4840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97A3E"/>
    <w:multiLevelType w:val="hybridMultilevel"/>
    <w:tmpl w:val="B682192C"/>
    <w:lvl w:ilvl="0" w:tplc="4F7EE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0563F"/>
    <w:multiLevelType w:val="hybridMultilevel"/>
    <w:tmpl w:val="CADA9690"/>
    <w:lvl w:ilvl="0" w:tplc="F48408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D314B9"/>
    <w:multiLevelType w:val="singleLevel"/>
    <w:tmpl w:val="7F22BA4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726625E"/>
    <w:multiLevelType w:val="singleLevel"/>
    <w:tmpl w:val="C0760F20"/>
    <w:lvl w:ilvl="0">
      <w:start w:val="1"/>
      <w:numFmt w:val="decimal"/>
      <w:lvlText w:val="(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8316C7A"/>
    <w:multiLevelType w:val="hybridMultilevel"/>
    <w:tmpl w:val="AE20AA2E"/>
    <w:lvl w:ilvl="0" w:tplc="97A41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414454"/>
    <w:multiLevelType w:val="singleLevel"/>
    <w:tmpl w:val="0164D772"/>
    <w:lvl w:ilvl="0">
      <w:start w:val="1"/>
      <w:numFmt w:val="upperRoman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C8158C7"/>
    <w:multiLevelType w:val="hybridMultilevel"/>
    <w:tmpl w:val="154C8BA6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884319"/>
    <w:multiLevelType w:val="singleLevel"/>
    <w:tmpl w:val="C0760F20"/>
    <w:lvl w:ilvl="0">
      <w:start w:val="1"/>
      <w:numFmt w:val="decimal"/>
      <w:lvlText w:val="(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DA3EFB"/>
    <w:multiLevelType w:val="hybridMultilevel"/>
    <w:tmpl w:val="E56C1D14"/>
    <w:lvl w:ilvl="0" w:tplc="F4840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817ED"/>
    <w:multiLevelType w:val="hybridMultilevel"/>
    <w:tmpl w:val="04544538"/>
    <w:lvl w:ilvl="0" w:tplc="97A41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F107D2"/>
    <w:multiLevelType w:val="singleLevel"/>
    <w:tmpl w:val="C0760F20"/>
    <w:lvl w:ilvl="0">
      <w:start w:val="1"/>
      <w:numFmt w:val="decimal"/>
      <w:lvlText w:val="(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E792B51"/>
    <w:multiLevelType w:val="singleLevel"/>
    <w:tmpl w:val="C0760F20"/>
    <w:lvl w:ilvl="0">
      <w:start w:val="1"/>
      <w:numFmt w:val="decimal"/>
      <w:lvlText w:val="(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79D5ED9"/>
    <w:multiLevelType w:val="hybridMultilevel"/>
    <w:tmpl w:val="8138C008"/>
    <w:lvl w:ilvl="0" w:tplc="A52AED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2C7BF9"/>
    <w:multiLevelType w:val="hybridMultilevel"/>
    <w:tmpl w:val="ED8489A8"/>
    <w:lvl w:ilvl="0" w:tplc="E6B2C4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E0027"/>
    <w:multiLevelType w:val="hybridMultilevel"/>
    <w:tmpl w:val="73BC6CAC"/>
    <w:lvl w:ilvl="0" w:tplc="A52AED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D40D6"/>
    <w:multiLevelType w:val="singleLevel"/>
    <w:tmpl w:val="49B62220"/>
    <w:lvl w:ilvl="0">
      <w:start w:val="4"/>
      <w:numFmt w:val="upperRoman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A4E7F5F"/>
    <w:multiLevelType w:val="hybridMultilevel"/>
    <w:tmpl w:val="50461C10"/>
    <w:lvl w:ilvl="0" w:tplc="97A41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A5FA7"/>
    <w:multiLevelType w:val="multilevel"/>
    <w:tmpl w:val="CADA96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D573C0"/>
    <w:multiLevelType w:val="hybridMultilevel"/>
    <w:tmpl w:val="8BEEA29E"/>
    <w:lvl w:ilvl="0" w:tplc="E90E61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A68AF"/>
    <w:multiLevelType w:val="singleLevel"/>
    <w:tmpl w:val="8C98407C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1192223"/>
    <w:multiLevelType w:val="hybridMultilevel"/>
    <w:tmpl w:val="96DE595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77BFB"/>
    <w:multiLevelType w:val="hybridMultilevel"/>
    <w:tmpl w:val="25AA53F8"/>
    <w:lvl w:ilvl="0" w:tplc="F48408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25526"/>
    <w:multiLevelType w:val="hybridMultilevel"/>
    <w:tmpl w:val="C63A56DE"/>
    <w:lvl w:ilvl="0" w:tplc="F4840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D47CF"/>
    <w:multiLevelType w:val="hybridMultilevel"/>
    <w:tmpl w:val="FB5A37A8"/>
    <w:lvl w:ilvl="0" w:tplc="97A41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8197253">
    <w:abstractNumId w:val="13"/>
  </w:num>
  <w:num w:numId="2" w16cid:durableId="1978878502">
    <w:abstractNumId w:val="23"/>
  </w:num>
  <w:num w:numId="3" w16cid:durableId="1470704827">
    <w:abstractNumId w:val="15"/>
  </w:num>
  <w:num w:numId="4" w16cid:durableId="1329402760">
    <w:abstractNumId w:val="19"/>
  </w:num>
  <w:num w:numId="5" w16cid:durableId="184904941">
    <w:abstractNumId w:val="11"/>
  </w:num>
  <w:num w:numId="6" w16cid:durableId="358436884">
    <w:abstractNumId w:val="6"/>
  </w:num>
  <w:num w:numId="7" w16cid:durableId="2063597870">
    <w:abstractNumId w:val="10"/>
  </w:num>
  <w:num w:numId="8" w16cid:durableId="480389178">
    <w:abstractNumId w:val="0"/>
  </w:num>
  <w:num w:numId="9" w16cid:durableId="2121800583">
    <w:abstractNumId w:val="18"/>
  </w:num>
  <w:num w:numId="10" w16cid:durableId="1284728218">
    <w:abstractNumId w:val="27"/>
  </w:num>
  <w:num w:numId="11" w16cid:durableId="1242715373">
    <w:abstractNumId w:val="3"/>
  </w:num>
  <w:num w:numId="12" w16cid:durableId="1494443004">
    <w:abstractNumId w:val="29"/>
  </w:num>
  <w:num w:numId="13" w16cid:durableId="108476908">
    <w:abstractNumId w:val="31"/>
  </w:num>
  <w:num w:numId="14" w16cid:durableId="153230296">
    <w:abstractNumId w:val="26"/>
  </w:num>
  <w:num w:numId="15" w16cid:durableId="1280137967">
    <w:abstractNumId w:val="1"/>
  </w:num>
  <w:num w:numId="16" w16cid:durableId="856120306">
    <w:abstractNumId w:val="30"/>
  </w:num>
  <w:num w:numId="17" w16cid:durableId="1355301741">
    <w:abstractNumId w:val="12"/>
  </w:num>
  <w:num w:numId="18" w16cid:durableId="748770568">
    <w:abstractNumId w:val="24"/>
  </w:num>
  <w:num w:numId="19" w16cid:durableId="1327392311">
    <w:abstractNumId w:val="8"/>
  </w:num>
  <w:num w:numId="20" w16cid:durableId="1675958846">
    <w:abstractNumId w:val="21"/>
  </w:num>
  <w:num w:numId="21" w16cid:durableId="454057861">
    <w:abstractNumId w:val="9"/>
  </w:num>
  <w:num w:numId="22" w16cid:durableId="1430587305">
    <w:abstractNumId w:val="25"/>
  </w:num>
  <w:num w:numId="23" w16cid:durableId="1031954577">
    <w:abstractNumId w:val="20"/>
  </w:num>
  <w:num w:numId="24" w16cid:durableId="489755641">
    <w:abstractNumId w:val="14"/>
  </w:num>
  <w:num w:numId="25" w16cid:durableId="331110340">
    <w:abstractNumId w:val="28"/>
  </w:num>
  <w:num w:numId="26" w16cid:durableId="336464903">
    <w:abstractNumId w:val="4"/>
  </w:num>
  <w:num w:numId="27" w16cid:durableId="260183483">
    <w:abstractNumId w:val="22"/>
  </w:num>
  <w:num w:numId="28" w16cid:durableId="584996729">
    <w:abstractNumId w:val="2"/>
  </w:num>
  <w:num w:numId="29" w16cid:durableId="1105733400">
    <w:abstractNumId w:val="17"/>
  </w:num>
  <w:num w:numId="30" w16cid:durableId="533226068">
    <w:abstractNumId w:val="5"/>
  </w:num>
  <w:num w:numId="31" w16cid:durableId="1783840024">
    <w:abstractNumId w:val="16"/>
  </w:num>
  <w:num w:numId="32" w16cid:durableId="7567065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FE"/>
    <w:rsid w:val="0005642E"/>
    <w:rsid w:val="00064847"/>
    <w:rsid w:val="00070902"/>
    <w:rsid w:val="000E581A"/>
    <w:rsid w:val="0010121A"/>
    <w:rsid w:val="0011695F"/>
    <w:rsid w:val="001407DF"/>
    <w:rsid w:val="00171308"/>
    <w:rsid w:val="00192F34"/>
    <w:rsid w:val="001C5EA9"/>
    <w:rsid w:val="001D54B0"/>
    <w:rsid w:val="002236E5"/>
    <w:rsid w:val="002244FE"/>
    <w:rsid w:val="002608E8"/>
    <w:rsid w:val="003075A5"/>
    <w:rsid w:val="003465C1"/>
    <w:rsid w:val="0037126E"/>
    <w:rsid w:val="00456C26"/>
    <w:rsid w:val="0046103A"/>
    <w:rsid w:val="004648DC"/>
    <w:rsid w:val="004D739E"/>
    <w:rsid w:val="00573683"/>
    <w:rsid w:val="00666DF2"/>
    <w:rsid w:val="006F692B"/>
    <w:rsid w:val="00703276"/>
    <w:rsid w:val="00843E8D"/>
    <w:rsid w:val="00872D54"/>
    <w:rsid w:val="008A5924"/>
    <w:rsid w:val="0096466C"/>
    <w:rsid w:val="00A5516A"/>
    <w:rsid w:val="00A743FE"/>
    <w:rsid w:val="00AD1B23"/>
    <w:rsid w:val="00AD2754"/>
    <w:rsid w:val="00BA4C45"/>
    <w:rsid w:val="00BB463B"/>
    <w:rsid w:val="00BC74DA"/>
    <w:rsid w:val="00BE1544"/>
    <w:rsid w:val="00C702F5"/>
    <w:rsid w:val="00C864F1"/>
    <w:rsid w:val="00C9274F"/>
    <w:rsid w:val="00CC0642"/>
    <w:rsid w:val="00D12D11"/>
    <w:rsid w:val="00D66A9C"/>
    <w:rsid w:val="00D73A49"/>
    <w:rsid w:val="00D84C6E"/>
    <w:rsid w:val="00E025DE"/>
    <w:rsid w:val="00E03731"/>
    <w:rsid w:val="00E423D5"/>
    <w:rsid w:val="00E72F6A"/>
    <w:rsid w:val="00EC618D"/>
    <w:rsid w:val="00F051F6"/>
    <w:rsid w:val="00F9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5D8415"/>
  <w14:defaultImageDpi w14:val="0"/>
  <w15:docId w15:val="{8A1B55AD-EE80-4A78-A42D-C8D6A10D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8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516A"/>
    <w:pPr>
      <w:jc w:val="lef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516A"/>
    <w:rPr>
      <w:rFonts w:ascii="Times New Roman" w:hAnsi="Times New Roman" w:cs="Times New Roman"/>
      <w:sz w:val="24"/>
      <w:szCs w:val="24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EC618D"/>
  </w:style>
  <w:style w:type="character" w:styleId="a4">
    <w:name w:val="Hyperlink"/>
    <w:basedOn w:val="a0"/>
    <w:uiPriority w:val="99"/>
    <w:unhideWhenUsed/>
    <w:rsid w:val="002244FE"/>
    <w:rPr>
      <w:color w:val="0000FF" w:themeColor="hyperlink"/>
      <w:u w:val="single"/>
    </w:rPr>
  </w:style>
  <w:style w:type="paragraph" w:styleId="a5">
    <w:name w:val="header"/>
    <w:basedOn w:val="a"/>
    <w:link w:val="a6"/>
    <w:unhideWhenUsed/>
    <w:rsid w:val="00EC618D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rsid w:val="00EC618D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618D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618D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618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618D"/>
    <w:rPr>
      <w:rFonts w:ascii="Segoe UI" w:hAnsi="Segoe UI" w:cs="Segoe UI"/>
      <w:sz w:val="18"/>
      <w:szCs w:val="18"/>
    </w:rPr>
  </w:style>
  <w:style w:type="table" w:styleId="4">
    <w:name w:val="Plain Table 4"/>
    <w:basedOn w:val="a1"/>
    <w:uiPriority w:val="99"/>
    <w:rsid w:val="00C864F1"/>
    <w:pPr>
      <w:spacing w:after="0" w:line="240" w:lineRule="auto"/>
    </w:pPr>
    <w:rPr>
      <w:sz w:val="24"/>
      <w:szCs w:val="24"/>
      <w:lang w:val="en-US"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9361F-A7AF-496D-8C67-F72DBA1F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成型机机械说明书英文20110615江洲</vt:lpstr>
    </vt:vector>
  </TitlesOfParts>
  <Company>SPecialiST RePack</Company>
  <LinksUpToDate>false</LinksUpToDate>
  <CharactersWithSpaces>14857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成型机机械说明书英文20110615江洲</dc:title>
  <dc:creator>Igor Pashkovsky</dc:creator>
  <cp:lastModifiedBy>Виктор Донской</cp:lastModifiedBy>
  <cp:revision>3</cp:revision>
  <dcterms:created xsi:type="dcterms:W3CDTF">2026-06-01T08:04:00Z</dcterms:created>
  <dcterms:modified xsi:type="dcterms:W3CDTF">2026-06-01T08:08:00Z</dcterms:modified>
</cp:coreProperties>
</file>